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1A" w:rsidRPr="00D776BF" w:rsidRDefault="001A1172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61950" cy="600075"/>
            <wp:effectExtent l="0" t="0" r="0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1A" w:rsidRPr="00955FF9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55FF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55FF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E22B1A" w:rsidRPr="00D776BF" w:rsidRDefault="00E22B1A" w:rsidP="00D77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2B2734" w:rsidP="00D77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734">
        <w:rPr>
          <w:noProof/>
          <w:lang w:eastAsia="ru-RU"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E22B1A" w:rsidRDefault="001C7386" w:rsidP="004E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31.08.2018</w:t>
      </w:r>
      <w:r w:rsidR="008867DD">
        <w:rPr>
          <w:rFonts w:ascii="Times New Roman" w:hAnsi="Times New Roman" w:cs="Times New Roman"/>
          <w:sz w:val="28"/>
          <w:szCs w:val="28"/>
        </w:rPr>
        <w:t xml:space="preserve"> </w:t>
      </w:r>
      <w:r w:rsidR="004E7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22B1A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646</w:t>
      </w:r>
      <w:bookmarkStart w:id="0" w:name="_GoBack"/>
      <w:bookmarkEnd w:id="0"/>
      <w:r w:rsidR="00A26546">
        <w:rPr>
          <w:rFonts w:ascii="Times New Roman" w:hAnsi="Times New Roman" w:cs="Times New Roman"/>
          <w:sz w:val="28"/>
          <w:szCs w:val="28"/>
        </w:rPr>
        <w:br/>
      </w:r>
      <w:r w:rsidR="00215ED0">
        <w:rPr>
          <w:rFonts w:ascii="Times New Roman" w:hAnsi="Times New Roman" w:cs="Times New Roman"/>
          <w:sz w:val="28"/>
          <w:szCs w:val="28"/>
        </w:rPr>
        <w:t xml:space="preserve">г. </w:t>
      </w:r>
      <w:r w:rsidR="00E22B1A" w:rsidRPr="00D776BF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A26546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46" w:rsidRPr="00D776BF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22B1A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215ED0" w:rsidRDefault="00215ED0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 утверждении П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</w:rPr>
              <w:t xml:space="preserve">лана мероприятий по  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для здоровья населения и обеспечения санитарно-эпидемиологического благополучия населения</w:t>
            </w:r>
            <w:r w:rsidR="00E22B1A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</w:p>
          <w:p w:rsidR="00E22B1A" w:rsidRPr="008079B4" w:rsidRDefault="00E22B1A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079B4">
              <w:rPr>
                <w:i/>
                <w:iCs/>
                <w:color w:val="000000"/>
                <w:sz w:val="28"/>
                <w:szCs w:val="28"/>
              </w:rPr>
              <w:t>Нижняя Салда на 20</w:t>
            </w: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A03DD7">
              <w:rPr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-201</w:t>
            </w:r>
            <w:r w:rsidR="00A03DD7">
              <w:rPr>
                <w:i/>
                <w:iCs/>
                <w:color w:val="000000"/>
                <w:sz w:val="28"/>
                <w:szCs w:val="28"/>
              </w:rPr>
              <w:t>9</w:t>
            </w:r>
            <w:r w:rsidRPr="008079B4">
              <w:rPr>
                <w:i/>
                <w:iCs/>
                <w:color w:val="000000"/>
                <w:sz w:val="28"/>
                <w:szCs w:val="28"/>
              </w:rPr>
              <w:t xml:space="preserve"> год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</w:p>
          <w:p w:rsidR="00E22B1A" w:rsidRDefault="00E22B1A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Pr="008079B4" w:rsidRDefault="00A26546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Default="00E22B1A" w:rsidP="00F66CC4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В соответствии с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региональными ос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обенностями состояния санитарн</w:t>
            </w:r>
            <w:proofErr w:type="gramStart"/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эпидемиологического благополучия населения в Свердловской области в 201</w:t>
            </w:r>
            <w:r w:rsidR="0035494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году, санитарно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15ED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эпидемиологическим паспортом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Нижняя Салда за 201</w:t>
            </w:r>
            <w:r w:rsidR="0035494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15ED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в целях обеспечения санитарно-эпидемиологического благополучия и безопасности среды обитания для здоровья населения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 территории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городско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округ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, администрация  городского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</w:t>
            </w:r>
          </w:p>
          <w:p w:rsidR="00A26546" w:rsidRDefault="00E22B1A" w:rsidP="00F66CC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color w:val="000000"/>
                <w:sz w:val="28"/>
                <w:szCs w:val="28"/>
              </w:rPr>
              <w:t xml:space="preserve">ПОСТАНОВЛЯЕТ: </w:t>
            </w:r>
          </w:p>
          <w:p w:rsidR="00A26546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1. Утвердить План мероприятий по 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 территории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354948"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354948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(далее - План)</w:t>
            </w:r>
            <w:r w:rsidR="00354948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>(приложение).</w:t>
            </w:r>
          </w:p>
          <w:p w:rsidR="00E22B1A" w:rsidRPr="008079B4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2. Рекомендовать руководителям учреждений здравоохранения; предприятий, хозяйствующих на территории городского округа Нижняя Салда: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1) об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выполнение мероприятий </w:t>
            </w:r>
            <w:r w:rsidR="00B16E1C">
              <w:rPr>
                <w:b w:val="0"/>
                <w:bCs w:val="0"/>
                <w:color w:val="000000"/>
                <w:sz w:val="28"/>
                <w:szCs w:val="28"/>
              </w:rPr>
              <w:t xml:space="preserve">в соответствии с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Планом</w:t>
            </w:r>
            <w:r w:rsidR="009A740B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 об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взаимодействие с 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Нижний Тагил, Пригородном, 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Верхн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есалдинском районах, городе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Нижняя Салда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городе Кировград и Невьянском районе.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="00215ED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едоставлять отчет</w:t>
            </w:r>
            <w:proofErr w:type="gramEnd"/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по выполнению мероприятий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управлению рисками для здоровья населения и обеспечения санитарно-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эпидемиологического благополучия населения </w:t>
            </w:r>
            <w:r w:rsidR="00E22B1A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354948"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354948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2 раза в год (30 июня, 30 декабря) в администрацию городского округа Нижняя Салда на электронных носителях.</w:t>
            </w:r>
          </w:p>
          <w:p w:rsidR="00E22B1A" w:rsidRPr="00BC5DF6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Руководителям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 администрации городского округа Нижняя Салда, Управления молодежной политик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спорта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городского округа Нижняя Салда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МУП «Чистый город», МУП «КШП»</w:t>
            </w:r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МУП «Салдаэнерго»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22B1A" w:rsidRPr="00BC5DF6" w:rsidRDefault="00A26546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215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беспечить выполнение мероприятий в соответствии с </w:t>
            </w:r>
            <w:r w:rsidR="008F3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Планом;</w:t>
            </w:r>
          </w:p>
          <w:p w:rsidR="009A740B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</w:t>
            </w:r>
            <w:r w:rsidR="00215ED0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беспечить взаимодействие с 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Нижний Тагил, Пригородном, Верхнесалдинском районах, городе Нижняя Салда, городе Кировград и Невьянс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ком районе;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3)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едоставлять отчет</w:t>
            </w:r>
            <w:proofErr w:type="gramEnd"/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по выполнению мероприятий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 </w:t>
            </w:r>
            <w:r w:rsidR="00E22B1A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354948"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354948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 2 раза в год (30 июня, 30 декабря) в администрацию городского округа Нижняя Салда на электронных носителях.</w:t>
            </w:r>
          </w:p>
          <w:p w:rsidR="00E22B1A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Настоящее постановление опубликова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в газете «Городской 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естник плюс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и разместить на официальном сайте</w:t>
            </w:r>
            <w:r w:rsidR="00215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Нижняя Салда.</w:t>
            </w:r>
          </w:p>
          <w:p w:rsidR="005C45C9" w:rsidRPr="005C45C9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Постановление администрации гор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одского округа Нижняя Салда от </w:t>
            </w:r>
            <w:r w:rsidR="00354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24.08.2017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</w:t>
            </w:r>
            <w:r w:rsidR="00354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5C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 утверждении плана мероприятий по 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городского  округа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Нижняя Салда на</w:t>
            </w:r>
            <w:r w:rsidR="00F66C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354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- 201</w:t>
            </w:r>
            <w:r w:rsidR="00354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считать утратившим силу.</w:t>
            </w:r>
          </w:p>
          <w:p w:rsidR="00E22B1A" w:rsidRPr="00BC5DF6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исполнением настоящего постановления возложить на заместителя главы администрации городского округа Нижняя Салда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Третьякову</w:t>
            </w:r>
            <w:r w:rsidR="00215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CC4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F66CC4" w:rsidRDefault="00F66CC4" w:rsidP="00F66CC4">
            <w:pPr>
              <w:shd w:val="clear" w:color="auto" w:fill="FFFFFF"/>
              <w:tabs>
                <w:tab w:val="left" w:pos="1318"/>
              </w:tabs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г</w:t>
            </w:r>
            <w:r w:rsidRPr="00807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ородского округа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Е.В.</w:t>
            </w:r>
            <w:r w:rsidR="00215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</w:t>
            </w:r>
          </w:p>
          <w:p w:rsidR="00F66CC4" w:rsidRPr="008079B4" w:rsidRDefault="00F66CC4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6CC4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F66CC4" w:rsidRPr="008079B4" w:rsidRDefault="00F66CC4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06B5D" w:rsidRDefault="00F06B5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  <w:sectPr w:rsidR="00611FBD" w:rsidSect="00A26546">
          <w:head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1FBD" w:rsidRP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FBD" w:rsidRP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t>постановлением администрации  горо</w:t>
      </w:r>
      <w:r w:rsidR="008867DD">
        <w:rPr>
          <w:rFonts w:ascii="Times New Roman" w:hAnsi="Times New Roman" w:cs="Times New Roman"/>
          <w:sz w:val="28"/>
          <w:szCs w:val="28"/>
        </w:rPr>
        <w:t xml:space="preserve">дского округа Нижняя Салда  от </w:t>
      </w:r>
      <w:r w:rsidR="0047056A">
        <w:rPr>
          <w:rFonts w:ascii="Times New Roman" w:hAnsi="Times New Roman" w:cs="Times New Roman"/>
          <w:sz w:val="28"/>
          <w:szCs w:val="28"/>
        </w:rPr>
        <w:t>31.08.2018</w:t>
      </w:r>
      <w:r w:rsidRPr="00611FBD">
        <w:rPr>
          <w:rFonts w:ascii="Times New Roman" w:hAnsi="Times New Roman" w:cs="Times New Roman"/>
          <w:sz w:val="28"/>
          <w:szCs w:val="28"/>
        </w:rPr>
        <w:t xml:space="preserve"> №  </w:t>
      </w:r>
      <w:r w:rsidR="0047056A">
        <w:rPr>
          <w:rFonts w:ascii="Times New Roman" w:hAnsi="Times New Roman" w:cs="Times New Roman"/>
          <w:sz w:val="28"/>
          <w:szCs w:val="28"/>
        </w:rPr>
        <w:t>646</w:t>
      </w:r>
      <w:r w:rsidR="008867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1FBD" w:rsidRPr="00611FBD" w:rsidRDefault="00611FBD" w:rsidP="00611F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FBD" w:rsidRPr="00611FBD" w:rsidRDefault="00611FBD" w:rsidP="00611FBD">
      <w:pPr>
        <w:jc w:val="center"/>
        <w:rPr>
          <w:color w:val="000000"/>
        </w:rPr>
      </w:pP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по 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управлению рисками для здоровья населения и обеспечения санитарно-эпидемиологического благополучия населения  на территории городского  округа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Нижняя Салда   на 201</w:t>
      </w:r>
      <w:r w:rsidR="00806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806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2490"/>
        <w:gridCol w:w="4678"/>
        <w:gridCol w:w="2477"/>
        <w:gridCol w:w="2505"/>
        <w:gridCol w:w="2412"/>
      </w:tblGrid>
      <w:tr w:rsidR="00611FBD" w:rsidRPr="00611FBD" w:rsidTr="00834511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управлению риском для здоровья населения на территории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 округа Нижняя Салда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решения задач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управления риском для здоровья населения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80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показатели управления риском для здоровья населения в 201</w:t>
            </w:r>
            <w:r w:rsidR="008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0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611FBD" w:rsidRPr="00611FBD" w:rsidTr="00611FBD"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Улучшение качества атмосферного воздуха и почв</w:t>
            </w:r>
          </w:p>
        </w:tc>
      </w:tr>
      <w:tr w:rsidR="00611FBD" w:rsidRPr="00611FBD" w:rsidTr="00834511">
        <w:trPr>
          <w:trHeight w:val="46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 обеспечить функционирование систем оповещения и информирования населения о высоких уровнях загрязнения атмосферы на территории ГО и мерах профилактики неблагоприятного острого воздействия этого загрязнения на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системы автоматического мониторинга 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загрязнением атмосферного воздуха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3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3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воздействия загрязненной атмосферы на здоровье человека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834511">
        <w:trPr>
          <w:trHeight w:val="72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непредвиденными разовыми выбросами загрязняющих веще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омышленными предприятиями</w:t>
            </w:r>
            <w:r w:rsidR="00BD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FBD" w:rsidRPr="00611FBD" w:rsidRDefault="00611FBD" w:rsidP="00D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</w:t>
            </w:r>
            <w:r w:rsidR="00D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о высоких уровнях загрязнения атмосферы на территории ГО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</w:rPr>
            </w:pPr>
          </w:p>
          <w:p w:rsidR="00611FBD" w:rsidRPr="00611FBD" w:rsidRDefault="00834511" w:rsidP="00611FBD">
            <w:pPr>
              <w:jc w:val="both"/>
              <w:rPr>
                <w:rFonts w:ascii="Times New Roman" w:hAnsi="Times New Roman" w:cs="Times New Roman"/>
              </w:rPr>
            </w:pPr>
            <w:r w:rsidRPr="00834511">
              <w:rPr>
                <w:rFonts w:ascii="Times New Roman" w:hAnsi="Times New Roman" w:cs="Times New Roman"/>
              </w:rPr>
              <w:t>МКУ «Управления гражданской защиты городского округа Нижняя Салда»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12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Информирование населения о превышении нормативов загрязнения атмосферного воздуха в связи с неблагоприятными метеорологическими условиями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834511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511">
              <w:rPr>
                <w:rFonts w:ascii="Times New Roman" w:hAnsi="Times New Roman" w:cs="Times New Roman"/>
              </w:rPr>
              <w:t>МКУ «Управления гражданской защиты городского округа Нижняя Салда»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161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Организация оперативной медицинской помощи населению из групп риска с учетом климатических изменений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СО «Нижнесалдинская ЦГБ»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32D" w:rsidRPr="00611FBD" w:rsidTr="00834511">
        <w:trPr>
          <w:trHeight w:val="112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432D" w:rsidRPr="00611FBD" w:rsidRDefault="0083432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D" w:rsidRPr="00611FBD" w:rsidRDefault="0083432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и повысить эффективность системы мониторинга состояния атмосферного воздуха в селитебных территориях и зонах влияния выбросов предприятий и автотранспорта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D" w:rsidRPr="00611FBD" w:rsidRDefault="0083432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мониторинга загрязнения атмосферного воздуха на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подфакельных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маршрутных постах с учетом результатов аэрогенного риска для здоровья населения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D" w:rsidRDefault="0083432D">
            <w:r w:rsidRPr="00E7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г.г.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32D" w:rsidRPr="00611FBD" w:rsidRDefault="0083432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83432D" w:rsidRPr="00611FBD" w:rsidRDefault="0083432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32D" w:rsidRPr="00611FBD" w:rsidRDefault="0083432D" w:rsidP="00E56B10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выбросов предприятий и автотранспорта </w:t>
            </w:r>
          </w:p>
        </w:tc>
      </w:tr>
      <w:tr w:rsidR="0083432D" w:rsidRPr="00611FBD" w:rsidTr="00834511">
        <w:trPr>
          <w:trHeight w:val="900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32D" w:rsidRPr="00611FBD" w:rsidRDefault="0083432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D" w:rsidRPr="00611FBD" w:rsidRDefault="0083432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D" w:rsidRPr="00611FBD" w:rsidRDefault="0083432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геоинформационных технологий в системе экологического мониторинга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D" w:rsidRPr="00611FBD" w:rsidRDefault="0083432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432D" w:rsidRPr="00611FBD" w:rsidRDefault="0083432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432D" w:rsidRPr="00611FBD" w:rsidRDefault="0083432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32D" w:rsidRPr="00611FBD" w:rsidTr="00834511">
        <w:trPr>
          <w:trHeight w:val="588"/>
        </w:trPr>
        <w:tc>
          <w:tcPr>
            <w:tcW w:w="536" w:type="dxa"/>
            <w:vMerge w:val="restart"/>
            <w:tcBorders>
              <w:right w:val="single" w:sz="4" w:space="0" w:color="auto"/>
            </w:tcBorders>
          </w:tcPr>
          <w:p w:rsidR="0083432D" w:rsidRPr="00611FBD" w:rsidRDefault="0083432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32D" w:rsidRPr="00611FBD" w:rsidRDefault="0083432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химическую нагрузку на население в связи с загрязнением почв (приоритетные загрязняющие вещества: марганец, никель, медь)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D" w:rsidRPr="00611FBD" w:rsidRDefault="0083432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мест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32D" w:rsidRDefault="0083432D">
            <w:r w:rsidRPr="00E7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г.г.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</w:tcBorders>
          </w:tcPr>
          <w:p w:rsidR="0083432D" w:rsidRDefault="0083432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Отдел ЖКХ, экологии и по работе с селами администрации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32D" w:rsidRDefault="0083432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ГО,</w:t>
            </w:r>
          </w:p>
          <w:p w:rsidR="0083432D" w:rsidRPr="00611FBD" w:rsidRDefault="0083432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</w:t>
            </w:r>
            <w:r w:rsidR="0072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83432D" w:rsidRPr="00611FBD" w:rsidRDefault="0083432D" w:rsidP="00384F79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химической нагрузки на население в связи с загрязнением почв</w:t>
            </w:r>
          </w:p>
        </w:tc>
      </w:tr>
      <w:tr w:rsidR="00384F79" w:rsidRPr="00611FBD" w:rsidTr="00834511">
        <w:trPr>
          <w:trHeight w:val="160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384F79" w:rsidRPr="00611FBD" w:rsidRDefault="00384F79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79" w:rsidRDefault="00384F79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A3" w:rsidRDefault="00384F79" w:rsidP="00CD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</w:t>
            </w:r>
            <w:r w:rsidR="00CD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полигон</w:t>
            </w:r>
            <w:r w:rsidR="00CD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84F79" w:rsidRPr="00611FBD" w:rsidRDefault="00384F79" w:rsidP="00CD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79" w:rsidRPr="00611FBD" w:rsidRDefault="00384F79" w:rsidP="003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384F79" w:rsidRPr="00611FBD" w:rsidRDefault="00384F79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«Чистый город»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384F79" w:rsidRPr="00611FBD" w:rsidRDefault="00384F79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4A3" w:rsidRPr="00611FBD" w:rsidTr="00CD14A3">
        <w:trPr>
          <w:trHeight w:val="353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A3" w:rsidRPr="00611FBD" w:rsidRDefault="00CD14A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4A3" w:rsidRPr="00611FBD" w:rsidRDefault="00CD14A3" w:rsidP="00611FBD">
            <w:pPr>
              <w:rPr>
                <w:lang w:eastAsia="ru-RU"/>
              </w:rPr>
            </w:pPr>
          </w:p>
          <w:p w:rsidR="00CD14A3" w:rsidRPr="00611FBD" w:rsidRDefault="00CD14A3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A3" w:rsidRPr="00611FBD" w:rsidRDefault="00CD14A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санаций загрязненных почв на территориях с чрезвычайно опасным и опасным уровнем загрязнения, а также на территориях расположения дачных участков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A3" w:rsidRPr="00611FBD" w:rsidRDefault="00CD14A3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списка территорий риска  с повышенным загрязнением почв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D" w:rsidRPr="00611FBD" w:rsidRDefault="0083432D" w:rsidP="0083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CD14A3" w:rsidRPr="00611FBD" w:rsidRDefault="00CD14A3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3" w:rsidRPr="00611FBD" w:rsidRDefault="00CD14A3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3" w:rsidRPr="00611FBD" w:rsidRDefault="00CD14A3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A3" w:rsidRPr="00611FBD" w:rsidRDefault="00CD14A3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 xml:space="preserve">Отдел ЖКХ, экологии и по работе с селами администрации ГО 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CD14A3" w:rsidRPr="00611FBD" w:rsidRDefault="00CD14A3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химической нагрузки на население в связи с загрязнение почв</w:t>
            </w:r>
          </w:p>
        </w:tc>
      </w:tr>
      <w:tr w:rsidR="00611FBD" w:rsidRPr="00611FBD" w:rsidTr="00CD14A3">
        <w:trPr>
          <w:trHeight w:val="515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Улучшение качества питьевого водоснабжения</w:t>
            </w:r>
          </w:p>
        </w:tc>
      </w:tr>
      <w:tr w:rsidR="00611FBD" w:rsidRPr="00611FBD" w:rsidTr="00DE295C">
        <w:trPr>
          <w:trHeight w:val="552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Реализовать меры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снижению химической нагрузки на население в связи с воздействием на здоровье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некачественной питьевой воды </w:t>
            </w:r>
            <w:r w:rsidR="0083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воды горячего водоснабжения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производственного лабораторного контроля подаваемой населению воды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производственного контроля 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83432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питьевой водой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46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модернизация инженерной инфраструктуры жилищно-коммунального хозяйства;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CD14A3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администрация городского округа,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Салдаэнерго,</w:t>
            </w:r>
          </w:p>
          <w:p w:rsid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  <w:r w:rsidR="00725D5B">
              <w:rPr>
                <w:rFonts w:ascii="Times New Roman" w:hAnsi="Times New Roman" w:cs="Times New Roman"/>
                <w:sz w:val="24"/>
                <w:szCs w:val="24"/>
              </w:rPr>
              <w:t xml:space="preserve">, ТСЖ </w:t>
            </w:r>
            <w:r w:rsidR="0072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D14A3" w:rsidRDefault="00CD14A3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95C" w:rsidRPr="00611FBD" w:rsidTr="0047056A">
        <w:trPr>
          <w:trHeight w:val="82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разводящей сети и магистральных водопроводов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295C" w:rsidRPr="00611FBD" w:rsidRDefault="00DE295C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5B3" w:rsidRPr="00611FBD" w:rsidTr="006E65B3">
        <w:trPr>
          <w:trHeight w:val="53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3" w:rsidRPr="006E65B3" w:rsidRDefault="006E65B3" w:rsidP="0047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Ревизия и замена запорной арматуры на водопроводных сетях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3" w:rsidRPr="006E65B3" w:rsidRDefault="006E65B3" w:rsidP="004705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по плану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6E65B3" w:rsidRPr="00611FBD" w:rsidRDefault="006E65B3" w:rsidP="00DE2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5B3" w:rsidRPr="00611FBD" w:rsidTr="0047056A">
        <w:trPr>
          <w:trHeight w:val="60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B3" w:rsidRPr="006E65B3" w:rsidRDefault="006E65B3" w:rsidP="0047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Очистка резервуаров чистой воды Ключевского и </w:t>
            </w:r>
            <w:proofErr w:type="spellStart"/>
            <w:r w:rsidRPr="006E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Кривушенского</w:t>
            </w:r>
            <w:proofErr w:type="spellEnd"/>
            <w:r w:rsidRPr="006E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водозаборов, промывка сетей  через пожарные гидранты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B3" w:rsidRPr="006E65B3" w:rsidRDefault="006E65B3" w:rsidP="004705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по плану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6E65B3" w:rsidRPr="00611FBD" w:rsidRDefault="006E65B3" w:rsidP="00DE2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5B3" w:rsidRPr="00611FBD" w:rsidTr="0047056A">
        <w:trPr>
          <w:trHeight w:val="741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3" w:rsidRPr="006E65B3" w:rsidRDefault="006E65B3" w:rsidP="0047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Обеззараживание воды в резервуарах чистой воды Ключевского и </w:t>
            </w:r>
            <w:proofErr w:type="spellStart"/>
            <w:r w:rsidRPr="006E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Кривушенского</w:t>
            </w:r>
            <w:proofErr w:type="spellEnd"/>
            <w:r w:rsidRPr="006E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водозаборов при несоответствии качества воды по </w:t>
            </w:r>
            <w:proofErr w:type="spellStart"/>
            <w:r w:rsidRPr="006E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Pr="006E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после ремонтных работ на системе ХВС с оповещением населения через СМИ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3" w:rsidRPr="006E65B3" w:rsidRDefault="006E65B3" w:rsidP="004705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65B3" w:rsidRPr="00611FBD" w:rsidRDefault="006E65B3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5B3" w:rsidRPr="00611FBD" w:rsidTr="00834511">
        <w:trPr>
          <w:trHeight w:val="1052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обустройство нецентрализованных источников водоснабжения населения в соответствии с санитарными требованиями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3" w:rsidRDefault="006E65B3">
            <w:r w:rsidRPr="007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B3" w:rsidRPr="00611FBD" w:rsidRDefault="006E65B3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 xml:space="preserve">Отдел ЖКХ, экологии и по работе с селами администрации ГО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5B3" w:rsidRPr="00611FBD" w:rsidTr="00834511">
        <w:trPr>
          <w:trHeight w:val="111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систем локальной доочистки питьевой воды, в первую очередь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и школьных </w:t>
            </w:r>
          </w:p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B3" w:rsidRDefault="006E65B3">
            <w:r w:rsidRPr="007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6E65B3" w:rsidRPr="00611FBD" w:rsidRDefault="006E65B3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E65B3" w:rsidRPr="00611FBD" w:rsidRDefault="006E65B3" w:rsidP="00725D5B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5B3" w:rsidRPr="00611FBD" w:rsidTr="00834511">
        <w:trPr>
          <w:trHeight w:val="97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снабжения населения качественной бутилированной водой, обогащенной йодом и фтором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3" w:rsidRDefault="006E65B3">
            <w:r w:rsidRPr="007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5B3" w:rsidRPr="00611FBD" w:rsidRDefault="006E65B3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ИП общественного питания и розничной торговли и продовольственными товарам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E65B3" w:rsidRPr="00611FBD" w:rsidRDefault="006E65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7EA4" w:rsidRPr="00611FBD" w:rsidTr="00F932AB">
        <w:trPr>
          <w:trHeight w:val="552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содержание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централизованного и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децентрализованного хозяйственно-питьевого водоснабжения в соответствии с требованиями санитарного законодательства.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и модернизация систем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нализации и очистных сооружений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>
            <w:r w:rsidRPr="007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г.г.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</w:t>
            </w: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питьевой водой 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47056A">
        <w:trPr>
          <w:trHeight w:val="57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ливневых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верхностных стоков и их очистки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>
            <w:r w:rsidRPr="0062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г.г.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/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47056A">
        <w:trPr>
          <w:trHeight w:val="92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нормативной эксплуат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систем очистных сооружений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>
            <w:r w:rsidRPr="0062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г.г.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Салдаэнерго,</w:t>
            </w:r>
          </w:p>
          <w:p w:rsidR="00897EA4" w:rsidRPr="00611FBD" w:rsidRDefault="00897EA4" w:rsidP="00611FBD"/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47056A">
        <w:trPr>
          <w:trHeight w:val="107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лабораторного производственного контроля на объектах централизованного и децентрализованного хозяйственно-питьевого водоснабжения;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>
            <w:r w:rsidRPr="0062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г.г.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82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самовольной застройки на водосборной площади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тдел архитектуры администрации ГО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129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систем оборотного водоснабжения на промышленных предприятиях;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ООО НСМЗ (по согласованию), </w:t>
            </w:r>
          </w:p>
          <w:p w:rsidR="00897EA4" w:rsidRPr="00611FBD" w:rsidRDefault="00897EA4" w:rsidP="00834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НИИМаш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F932AB">
        <w:trPr>
          <w:trHeight w:val="63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зон санитарной охраны источников водоснабжения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83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  <w:p w:rsidR="00897EA4" w:rsidRPr="00611FBD" w:rsidRDefault="00897EA4" w:rsidP="00611FBD">
            <w:pPr>
              <w:spacing w:after="0"/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47056A">
        <w:trPr>
          <w:trHeight w:val="97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ограничительных мероприятий в зонах санитарной охраны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110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шламонакопителей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прудов- отстойников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Согласно программе производственного контроля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ООО НСМЗ (по согласованию)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111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режимов хозяйственной деятельности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прибрежных защитных полос 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897EA4">
        <w:trPr>
          <w:trHeight w:val="42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897EA4" w:rsidRDefault="00897EA4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очистки ливневых стоков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897EA4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Салдаэнерго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897EA4">
        <w:trPr>
          <w:trHeight w:val="68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897EA4" w:rsidRDefault="00897EA4" w:rsidP="00F932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7EA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круглосуточной охраны ГТС, ежедневный </w:t>
            </w:r>
            <w:proofErr w:type="gramStart"/>
            <w:r w:rsidRPr="00897EA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контроль за</w:t>
            </w:r>
            <w:proofErr w:type="gramEnd"/>
            <w:r w:rsidRPr="00897EA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уровнем объема воды в </w:t>
            </w:r>
            <w:proofErr w:type="spellStart"/>
            <w:r w:rsidRPr="00897EA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водоисточниках</w:t>
            </w:r>
            <w:proofErr w:type="spellEnd"/>
            <w:r w:rsidRPr="00897EA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во время паводка, ливневых </w:t>
            </w:r>
            <w:r w:rsidRPr="00897EA4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дождей, пожароопасного периода.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897EA4" w:rsidRDefault="00897EA4" w:rsidP="000B49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897EA4" w:rsidRDefault="00897EA4" w:rsidP="00897E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МУП «Чистый город»</w:t>
            </w:r>
          </w:p>
          <w:p w:rsidR="00897EA4" w:rsidRPr="00611FBD" w:rsidRDefault="00897EA4" w:rsidP="00897EA4">
            <w:pPr>
              <w:spacing w:after="0"/>
              <w:jc w:val="both"/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 xml:space="preserve">Отдел ЕДДС МКУ </w:t>
            </w:r>
            <w:r w:rsidRPr="0089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«УГЗ ГО Нижняя Салда», ОВО филиала ФГКУ «УО ВО ВНГ по </w:t>
            </w:r>
            <w:proofErr w:type="gramStart"/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897EA4">
        <w:trPr>
          <w:trHeight w:val="106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897EA4" w:rsidRDefault="00897EA4" w:rsidP="00F932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Минимизация загрязнения </w:t>
            </w:r>
            <w:proofErr w:type="spellStart"/>
            <w:r w:rsidRPr="00897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897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паводковыми водами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897EA4" w:rsidRDefault="00897EA4" w:rsidP="0083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г.г.</w:t>
            </w:r>
          </w:p>
          <w:p w:rsidR="00897EA4" w:rsidRPr="00897EA4" w:rsidRDefault="00897EA4" w:rsidP="000B4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F932AB">
            <w:pPr>
              <w:spacing w:after="0"/>
              <w:jc w:val="both"/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Салдаэнерго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110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полного цикла очистки питьевой воды и обеспечение ее соответствия санитарно-химическим показателям гигиенических нормативов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питьевой водой 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1403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производственного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санитарных правил и выполнением санитарно-противоэпидемических мероприятий на объектах водоподготовки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560272">
        <w:trPr>
          <w:trHeight w:val="586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897EA4" w:rsidRPr="00560272" w:rsidRDefault="00897EA4" w:rsidP="0056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Предложения по снижению влияния физических факторов риска на здоровье населения</w:t>
            </w:r>
          </w:p>
        </w:tc>
      </w:tr>
      <w:tr w:rsidR="00897EA4" w:rsidRPr="00611FBD" w:rsidTr="00834511">
        <w:trPr>
          <w:trHeight w:val="621"/>
        </w:trPr>
        <w:tc>
          <w:tcPr>
            <w:tcW w:w="536" w:type="dxa"/>
            <w:vMerge w:val="restart"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снижение шумового воздействия на население в первую очередь на территориях риска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озеленение территорий вдоль автомобильных дорог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>
            <w:r w:rsidRPr="00F3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FA3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ТСЖ, жители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ГО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шумового воздействия на население в первую очередь на территориях риска</w:t>
            </w:r>
          </w:p>
        </w:tc>
      </w:tr>
      <w:tr w:rsidR="00897EA4" w:rsidRPr="00611FBD" w:rsidTr="00834511">
        <w:trPr>
          <w:trHeight w:val="54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Default="00897EA4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стоянок автомобильного транспорта в жилых районах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 w:rsidP="00FA33B3">
            <w:pPr>
              <w:spacing w:before="240"/>
            </w:pPr>
            <w:r w:rsidRPr="00F3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Default="00897EA4" w:rsidP="00FA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9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</w:t>
            </w:r>
            <w:proofErr w:type="gramStart"/>
            <w:r w:rsidRPr="00133C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EA4" w:rsidRDefault="00897EA4" w:rsidP="00FA33B3">
            <w:pPr>
              <w:spacing w:after="0" w:line="240" w:lineRule="auto"/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480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стоянок автомобильного транспорта в жилых районах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 w:rsidP="00FA33B3">
            <w:pPr>
              <w:spacing w:before="240"/>
            </w:pPr>
            <w:r w:rsidRPr="00F3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Default="00897EA4" w:rsidP="00FA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9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</w:t>
            </w:r>
            <w:proofErr w:type="gramStart"/>
            <w:r w:rsidRPr="00133C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EA4" w:rsidRDefault="00897EA4" w:rsidP="00FA33B3">
            <w:pPr>
              <w:spacing w:after="0" w:line="240" w:lineRule="auto"/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611FBD">
        <w:trPr>
          <w:trHeight w:val="259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897EA4" w:rsidRPr="00611FBD" w:rsidRDefault="00897EA4" w:rsidP="00FA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Улучшение качества питания населения</w:t>
            </w:r>
          </w:p>
        </w:tc>
      </w:tr>
      <w:tr w:rsidR="00897EA4" w:rsidRPr="00611FBD" w:rsidTr="00834511">
        <w:trPr>
          <w:trHeight w:val="1969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меры по обеспечению рационального питания детей и подростков в образовательных учреждениях, соблюдению норм питания, включению в рационы обогащенной витаминами и микроэлементами продукции.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A5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ассортимента завтраков и обедов в образовательных учреждениях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качественным питанием детей и подростков в образовательных учреждениях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133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принципам рационального, диетического и детского питания с включением в рационы обогащенной витаминами и микроэлементами продукции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108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рационов с учетом пищевой и энергетической ценности для детей и подростков с учетом возрастных групп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842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рационов и продуктов питания с заданными лечебно-профилактическими свойствами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487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детей, подростков в организованных коллективах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99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3E" w:rsidRPr="0090683E" w:rsidRDefault="0090683E" w:rsidP="0090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приготовлении в образовательных учреждениях</w:t>
            </w:r>
          </w:p>
          <w:p w:rsidR="00897EA4" w:rsidRPr="00611FBD" w:rsidRDefault="0090683E" w:rsidP="0090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йодированной соли и обогащение продукции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26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закупки продуктов питания на конкурсной основе по критериям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и безопасности;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75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контроля питания детей организованных коллективов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</w:t>
            </w:r>
          </w:p>
          <w:p w:rsidR="00897EA4" w:rsidRPr="00611FBD" w:rsidRDefault="00897EA4" w:rsidP="00725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111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лабораторного контроля питания детей организованных коллективов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178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витаминизации рационов питания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897EA4" w:rsidRPr="00611FBD" w:rsidRDefault="00897EA4" w:rsidP="0011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144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834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Расширить ассортимент выпускаемых продуктов питания, обогащенных витаминами и микроэлементами, обеспечить население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йодинорованной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обогащенных микронутриентами продуктов питания при проведении закупок для муниципальных нужд на конкурсной основе по критериям качества и безопасности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897EA4" w:rsidRPr="00611FBD" w:rsidRDefault="00897EA4" w:rsidP="0011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качественным питанием детей и подростков в образовательных учреждениях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2185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выпускаемых продуктов питания, обогащенных витаминами и микронутриентами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1863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мероприятий по полноценному и рациональному питанию различных групп населения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контроль за пищевыми продуктами в связи с повышенным уровнем загрязнения нитратами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населения (столовые и буфеты с горячим питанием)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Предприятия Г</w:t>
            </w:r>
            <w:proofErr w:type="gramStart"/>
            <w:r w:rsidRPr="00611FB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Уменьшить показатели неудовлетворительных проб продуктов питания </w:t>
            </w:r>
          </w:p>
        </w:tc>
      </w:tr>
      <w:tr w:rsidR="00897EA4" w:rsidRPr="00611FBD" w:rsidTr="00834511">
        <w:trPr>
          <w:trHeight w:val="180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проверке соблюдения сроков реализации продуктов в торговых точках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611FBD">
        <w:trPr>
          <w:trHeight w:val="27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6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Профилактика факторов риска, связанных с условиями воспитания, обучения детей и подростков</w:t>
            </w:r>
          </w:p>
        </w:tc>
      </w:tr>
      <w:tr w:rsidR="00897EA4" w:rsidRPr="00611FBD" w:rsidTr="00834511">
        <w:trPr>
          <w:trHeight w:val="1371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полноценную физическую подготовку и воспитание детей в учебных учреждениях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пришкольных спортивных зон и площадок, ограждение участков образовательных учреждений</w:t>
            </w:r>
            <w:r w:rsidR="00C4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6441" w:rsidRPr="00C4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 видеонаблюдения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полноценной физической подготовкой и воспитание детей в учебных учреждениях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</w:tr>
      <w:tr w:rsidR="00897EA4" w:rsidRPr="00611FBD" w:rsidTr="00834511">
        <w:trPr>
          <w:trHeight w:val="587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E747DD" w:rsidRDefault="00E747DD" w:rsidP="00E7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Ревизия, ремонт и приобретение спортивного оборудования в образовательных организациях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135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физического воспитания для детей и подростков в образовательных учреждениях с учетом возрастных гигиенических требований и нормативов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81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и физической подготовленности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 и спорта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112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Укомплектование образовательных учреждений средствами оценки физического развития и физической подготовленности;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897EA4" w:rsidRPr="00611FBD" w:rsidRDefault="00897EA4" w:rsidP="0011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992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обучение преподавателей физической культуры по вопросам адекватных физических нагрузок для детей.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47056A">
        <w:trPr>
          <w:trHeight w:val="547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приведение образовательных учреждений в соответствие с санитарными нормами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зданий муниципальных образовательных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83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11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влияния вредных факторов среды ОУ</w:t>
            </w:r>
            <w:proofErr w:type="gram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процента учащихся во 2 смену. 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47056A">
        <w:trPr>
          <w:trHeight w:val="130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уровней освещенности и микроклимата в образовательных учреждениях в соответствии с гигиеническими нормами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EA4" w:rsidRPr="00611FBD" w:rsidTr="0047056A">
        <w:trPr>
          <w:trHeight w:val="51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мебели в соответствии с возрастными параметрами 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811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51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пищеблоков образовательных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897EA4" w:rsidRPr="00611FBD" w:rsidRDefault="00897EA4" w:rsidP="0011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867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обеспечения качественного детского питания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897EA4" w:rsidRPr="00611FBD" w:rsidRDefault="00897EA4" w:rsidP="0011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66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профилактике острой и хронической заболеваемости детей и подростков в образовательных учреждениях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Укомплектование квалифицированными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медицинскими кадрами медицинских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«Нижнесалдинская ЦГБ» (по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Снижение острой и </w:t>
            </w: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хронической заболеваемости в образовательных учреждениях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64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детей из групп риска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 ЦГБ» (по согласованию),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МСЧ №121 ФМБА России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159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оздоровительных мероприятий для детей и подростков с острой и хронической патологией в образовательных учреждениях, оздоровительных лагерях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154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обучения детей-инвалидов в образовательном учреждении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897EA4" w:rsidRPr="00611FBD" w:rsidRDefault="00897EA4" w:rsidP="00A0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2042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 ЦГБ» (по согласованию),</w:t>
            </w:r>
          </w:p>
          <w:p w:rsidR="00897EA4" w:rsidRPr="00611FBD" w:rsidRDefault="00897EA4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</w:t>
            </w:r>
            <w:proofErr w:type="gramEnd"/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111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A8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организацию оздоровления детей дошкольного и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школьного возрастов в течение года и полноценного летнего отдыха детей в загородных оздоровительных учреждениях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городских летних оздоровительных лагерей с дневным пребыванием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Улучшение показателей физического </w:t>
            </w: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здоровья детей </w:t>
            </w:r>
          </w:p>
        </w:tc>
      </w:tr>
      <w:tr w:rsidR="00897EA4" w:rsidRPr="00611FBD" w:rsidTr="00834511">
        <w:trPr>
          <w:trHeight w:val="1852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оздоровительных групп в дошкольных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57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образовательных учреждениях в первую очередь в образовательных учреждениях с повышенной учебной нагрузкой - гимназии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для обучения педагогов основам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хронической заболеваемости в школах 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435971">
        <w:trPr>
          <w:trHeight w:val="573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7EA4" w:rsidRPr="00611FBD" w:rsidRDefault="00897EA4" w:rsidP="004359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Профилактика заболеваний работающего населения</w:t>
            </w:r>
          </w:p>
        </w:tc>
      </w:tr>
      <w:tr w:rsidR="00897EA4" w:rsidRPr="00611FBD" w:rsidTr="00824F99">
        <w:trPr>
          <w:trHeight w:val="44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BD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комплекс мер по профилактике заболеваний и травматизма у работающего  населения с целью снижения неблагополучного влияния на здоровье факторов производственной среды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рабочих мест по условиям труда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7E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</w:rPr>
              <w:t>Предприятия</w:t>
            </w:r>
            <w:r>
              <w:rPr>
                <w:rFonts w:ascii="Times New Roman" w:hAnsi="Times New Roman" w:cs="Times New Roman"/>
              </w:rPr>
              <w:t xml:space="preserve">, организации </w:t>
            </w:r>
            <w:r w:rsidRPr="00611FB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заболеваний и травматизма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работающего  </w:t>
            </w:r>
          </w:p>
        </w:tc>
      </w:tr>
      <w:tr w:rsidR="00897EA4" w:rsidRPr="00611FBD" w:rsidTr="00834511">
        <w:trPr>
          <w:trHeight w:val="72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санитарного законодательства на рабочих местах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46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предварительных и периодических медицинских осмотров работающих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EA4" w:rsidRPr="00611FBD" w:rsidTr="00824F99">
        <w:trPr>
          <w:trHeight w:val="46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коллективной и индивидуальной защиты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EA4" w:rsidRPr="00611FBD" w:rsidTr="0047056A">
        <w:trPr>
          <w:trHeight w:val="73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 по охране труда и промышленной безопасности по вопросам медицины труда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EA4" w:rsidRPr="00611FBD" w:rsidTr="0047056A">
        <w:trPr>
          <w:trHeight w:val="46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комплексной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профзаболеваний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348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комплексной программы по улучшению условий труда работающих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239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мероприятий по раннему выявлению и профилактике злокачественных новообразований у населения, снижению канцерогенного риска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периодических медицинских осмотров работающих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 заболеваемость и смертность от </w:t>
            </w:r>
            <w:proofErr w:type="spell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онкозаболеваний</w:t>
            </w:r>
            <w:proofErr w:type="spellEnd"/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511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диагностика рака и предраковых состояний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897EA4" w:rsidRPr="00611FBD" w:rsidRDefault="00897EA4" w:rsidP="00B67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834511">
        <w:trPr>
          <w:trHeight w:val="7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B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учет профессиональных онкологических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rPr>
                <w:rFonts w:ascii="Times New Roman" w:hAnsi="Times New Roman" w:cs="Times New Roman"/>
              </w:rPr>
            </w:pPr>
          </w:p>
        </w:tc>
      </w:tr>
      <w:tr w:rsidR="00897EA4" w:rsidRPr="00611FBD" w:rsidTr="00834511">
        <w:trPr>
          <w:trHeight w:val="95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профилактики онкологических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rPr>
                <w:rFonts w:ascii="Times New Roman" w:hAnsi="Times New Roman" w:cs="Times New Roman"/>
              </w:rPr>
            </w:pPr>
          </w:p>
        </w:tc>
      </w:tr>
      <w:tr w:rsidR="00897EA4" w:rsidRPr="00611FBD" w:rsidTr="00B671A5">
        <w:trPr>
          <w:trHeight w:val="2647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комплексного плана мероприятий по первичной профилактике онкологических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897EA4" w:rsidRPr="00611FBD" w:rsidRDefault="00897EA4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A4" w:rsidRPr="00611FBD" w:rsidTr="00611FBD">
        <w:trPr>
          <w:trHeight w:val="390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897EA4" w:rsidRPr="00611FBD" w:rsidRDefault="00897EA4" w:rsidP="005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Профилактика травм и отравлений</w:t>
            </w:r>
          </w:p>
        </w:tc>
      </w:tr>
      <w:tr w:rsidR="00897EA4" w:rsidRPr="00611FBD" w:rsidTr="0028342E">
        <w:trPr>
          <w:trHeight w:val="552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меры по предупреждению травматизма, снижению последствий для здоровья в связи с перенесенными травмами населения на территориях риска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передвижения (уличное освещение, ремонт подъездных путей, безопасное покрытие пешеходных дорожек, ремонт лестничных клеток)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администрация ГО,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Снизить показатели травматизма </w:t>
            </w: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  <w:p w:rsidR="00897EA4" w:rsidRPr="00611FBD" w:rsidRDefault="00897EA4" w:rsidP="00611FBD">
            <w:pPr>
              <w:rPr>
                <w:lang w:eastAsia="ru-RU"/>
              </w:rPr>
            </w:pPr>
          </w:p>
        </w:tc>
      </w:tr>
      <w:tr w:rsidR="00897EA4" w:rsidRPr="00611FBD" w:rsidTr="00834511">
        <w:trPr>
          <w:trHeight w:val="114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технического состояния придомовых спортивных и детских площадок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администрация 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ТСЖ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811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для 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ГО,</w:t>
            </w:r>
          </w:p>
          <w:p w:rsidR="00897EA4" w:rsidRPr="00611FBD" w:rsidRDefault="00897EA4" w:rsidP="00A01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EA4" w:rsidRPr="00611FBD" w:rsidTr="00834511">
        <w:trPr>
          <w:trHeight w:val="97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крыш в зимне-весенний период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897EA4" w:rsidRDefault="00897EA4" w:rsidP="00283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EA4" w:rsidRPr="00611FBD" w:rsidRDefault="00897EA4" w:rsidP="00283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EA4" w:rsidRPr="00611FBD" w:rsidTr="00EC2D0C">
        <w:trPr>
          <w:trHeight w:val="265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опасности и доступности строительных площадок, полигонов, 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чердаков и крыш, подвалов, 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гаражей</w:t>
            </w:r>
          </w:p>
          <w:p w:rsidR="00897EA4" w:rsidRPr="00611FBD" w:rsidRDefault="00897EA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администрация ГО,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«Чистый город»,</w:t>
            </w:r>
          </w:p>
          <w:p w:rsidR="00897EA4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EC2D0C" w:rsidRPr="00611FBD" w:rsidRDefault="00897EA4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97EA4" w:rsidRPr="00611FBD" w:rsidRDefault="00897EA4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114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EC2D0C" w:rsidRDefault="00EC2D0C" w:rsidP="0047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рейдов по проверке доступа посторонних лиц на чердаки и крыши, подвалов.</w:t>
            </w:r>
          </w:p>
          <w:p w:rsidR="00EC2D0C" w:rsidRPr="00EC2D0C" w:rsidRDefault="00EC2D0C" w:rsidP="0047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EC2D0C" w:rsidRDefault="00EC2D0C" w:rsidP="004705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EC2D0C" w:rsidRPr="00EC2D0C" w:rsidRDefault="00EC2D0C" w:rsidP="004705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ОНД и </w:t>
            </w:r>
            <w:proofErr w:type="gramStart"/>
            <w:r w:rsidRPr="00EC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EC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Верхнесалдинского 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EC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 Нижняя Салда, МКУ «УГЗ ГО Нижняя Салда»</w:t>
            </w:r>
          </w:p>
          <w:p w:rsidR="00EC2D0C" w:rsidRPr="00EC2D0C" w:rsidRDefault="00EC2D0C" w:rsidP="004705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Управляющие компании,</w:t>
            </w:r>
          </w:p>
          <w:p w:rsidR="00EC2D0C" w:rsidRPr="00EC2D0C" w:rsidRDefault="00EC2D0C" w:rsidP="004705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ТСЖ </w:t>
            </w:r>
            <w:proofErr w:type="gramStart"/>
            <w:r w:rsidRPr="00EC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EC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117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C8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МО МВД России «Верхнесалдинский» (по согласованию)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402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комплексных планов по профилактике детского травматизма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C248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713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Снизить риск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ущерба здоровью в результате дорожно-транспортных происшествий</w:t>
            </w: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дорожного движения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EC2D0C" w:rsidRPr="00611FBD" w:rsidRDefault="00EC2D0C" w:rsidP="00D10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ерхнесалдинский» (по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Снизить количество травм у детей</w:t>
            </w:r>
            <w:proofErr w:type="gram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т.ч. автодорожных </w:t>
            </w: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74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дорожных покрытий и тротуаров при неблагоприятных метеоусловиях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78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и своевременное восстановление дорожной разметки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 (апрель-май)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 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107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регулируемых пешеходных переходов (своевременный ремонт и установка новых светофоров)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D10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администрация ГО, МУП «Чистый город»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73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водителей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D10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56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меры по профилактике острых отравлений населения в быту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доступного семейного досуга и отдыха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ГО,</w:t>
            </w:r>
          </w:p>
          <w:p w:rsidR="00EC2D0C" w:rsidRPr="00611FBD" w:rsidRDefault="00EC2D0C" w:rsidP="00A01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молодежной политики и спорта администрации ГО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D10AD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Достичь снижения </w:t>
            </w: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травлений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82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торговых точек, реализующих спиртосодержащую продукцию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М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 МВД России «Верхнесалдинский»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138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хранением и применением лекарственных препаратов (в первую очередь в детских образовательных учреждениях)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42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незаконного оборота наркотических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C8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МО МВД России «Верхнесалдинский»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973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системы персонифицированного учета случаев острых бытовых отравлений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611FBD">
        <w:trPr>
          <w:trHeight w:val="521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EC2D0C" w:rsidRPr="00611FBD" w:rsidRDefault="00EC2D0C" w:rsidP="005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инфекционных и паразитарных заболеваний</w:t>
            </w:r>
          </w:p>
        </w:tc>
      </w:tr>
      <w:tr w:rsidR="00EC2D0C" w:rsidRPr="00611FBD" w:rsidTr="0047056A">
        <w:trPr>
          <w:trHeight w:val="113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 по предупреждению возникновения и массового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распространения инфекционных и паразитарных заболеваний, в первую очередь от социально значимых заболеваний 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Национального календаря профилактических прививок;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«Нижнесалдинская ЦГБ» (по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согласованию),</w:t>
            </w:r>
          </w:p>
          <w:p w:rsidR="00EC2D0C" w:rsidRPr="00611FBD" w:rsidRDefault="00EC2D0C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0C" w:rsidRPr="00611FBD" w:rsidTr="0047056A">
        <w:trPr>
          <w:trHeight w:val="142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Национального приоритетного проекта в сфере здравоохранения в части дополнительной иммунизации населения против гриппа, кори и гепатита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1757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мер, направленных на предотвращение массового распространения гриппа среди населения, в том числе обеспечение не менее чем 40-процентного охвата населения прививками против гриппа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110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подлежащих контингентов в рамках реализации Календаря прививок по эпидемическим показаниям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EC2D0C" w:rsidRPr="00611FBD" w:rsidRDefault="00EC2D0C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125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иммунизации населения в рамках регионального календаря прививок, в том числе против пневмококковой инфекции, ветряной оспы 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папиломовирусной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116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достижение 95-процентного охвата населения прививками против клещевого вирусного энцефалита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96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при транспортировке и хранении медицинских иммунобиологических препаратов для профилактики инфекционных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202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дизентерии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Зонне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EC2D0C" w:rsidRPr="00611FBD" w:rsidRDefault="00EC2D0C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EC2D0C" w:rsidRPr="00611FBD" w:rsidRDefault="00EC2D0C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136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противоэпидемических и профилактических мероприятий в очагах инфекционных и паразитарных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268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паразитарных инвазий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ГО,</w:t>
            </w:r>
          </w:p>
          <w:p w:rsidR="00EC2D0C" w:rsidRPr="00611FBD" w:rsidRDefault="00EC2D0C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EC2D0C" w:rsidRPr="00611FBD" w:rsidRDefault="00EC2D0C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«Салдаэнерго»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424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противодействию распространения ВИЧ-инфекции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ГО,</w:t>
            </w:r>
          </w:p>
          <w:p w:rsidR="00EC2D0C" w:rsidRPr="00611FBD" w:rsidRDefault="00EC2D0C" w:rsidP="00611FBD">
            <w:pPr>
              <w:spacing w:line="240" w:lineRule="auto"/>
              <w:rPr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 Управление молодежной политики и спорта администрации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47056A">
        <w:trPr>
          <w:trHeight w:val="115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диагностики, диспансерного наблюдения, лечения и реабилитации больных острыми и хроническими вирусными гепатитами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1075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EC2D0C" w:rsidRPr="00611FBD" w:rsidRDefault="00EC2D0C" w:rsidP="0010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МСЧ №121 ФМБА России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47056A">
        <w:trPr>
          <w:trHeight w:val="197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гигиенических знаний специалистов учреждений здравоохранения ГО о профилактике инфекционных и паразитарных заболеваний.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10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0C" w:rsidRPr="00611FBD" w:rsidTr="0047056A">
        <w:trPr>
          <w:trHeight w:val="138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D0C" w:rsidRPr="00611FBD" w:rsidRDefault="00EC2D0C" w:rsidP="00A8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BD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комплекс мероприятий по профилактике инфекций, связанных с оказанием медицинской помощи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Default="00EC2D0C" w:rsidP="0072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профилактику инфекций, связанных с оказанием медицинской помощи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1075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0C" w:rsidRPr="00611FBD" w:rsidTr="00BD5A9B">
        <w:trPr>
          <w:trHeight w:val="2678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2D0C" w:rsidRPr="00611FBD" w:rsidRDefault="00EC2D0C" w:rsidP="000B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снижению распространенности среди населения туберкулеза, в первую очередь в группах риска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47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Флюорографическое обследование населения с приоритетом в группах риска</w:t>
            </w:r>
          </w:p>
          <w:p w:rsidR="00EC2D0C" w:rsidRPr="00611FBD" w:rsidRDefault="00EC2D0C" w:rsidP="0047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Pr="00611FBD" w:rsidRDefault="00EC2D0C" w:rsidP="0047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</w:t>
            </w:r>
          </w:p>
          <w:p w:rsidR="00EC2D0C" w:rsidRPr="00611FBD" w:rsidRDefault="00EC2D0C" w:rsidP="0047056A">
            <w:pPr>
              <w:rPr>
                <w:lang w:eastAsia="ru-RU"/>
              </w:rPr>
            </w:pPr>
          </w:p>
          <w:p w:rsidR="00EC2D0C" w:rsidRPr="00611FBD" w:rsidRDefault="00EC2D0C" w:rsidP="0047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туберкулеза среди детского населения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47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1075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EC2D0C" w:rsidRPr="00611FBD" w:rsidRDefault="00EC2D0C" w:rsidP="00107514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МСЧ №121 ФМБА России (по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смертность от туберкулеза  </w:t>
            </w:r>
          </w:p>
        </w:tc>
      </w:tr>
      <w:tr w:rsidR="00EC2D0C" w:rsidRPr="00611FBD" w:rsidTr="00834511">
        <w:trPr>
          <w:trHeight w:val="1293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 – противоэпидемические мероприятия в очагах туберкулеза, в том числе проведение заключительной дезинфекции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2856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факторах риска и мерах профилактики туберкулеза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EC2D0C" w:rsidRPr="00611FBD" w:rsidRDefault="00EC2D0C" w:rsidP="00ED7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газета «Городской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D0C" w:rsidRPr="00611FBD" w:rsidTr="0047056A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A8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мероприятий  по профилактике кори и краснухи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плановой вакцинации групп риска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 взрослых до 35 лет, не привитых и не болевших ранее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комбинированной схемы иммунизации детей до 1 года против полиомиелита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ED7A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EC2D0C" w:rsidRPr="00611FBD" w:rsidRDefault="00EC2D0C" w:rsidP="00ED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МСЧ №121 ФМБА России (по согласованию)</w:t>
            </w:r>
          </w:p>
          <w:p w:rsidR="00EC2D0C" w:rsidRPr="00611FBD" w:rsidRDefault="00EC2D0C" w:rsidP="00834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0C" w:rsidRPr="00611FBD" w:rsidRDefault="00EC2D0C" w:rsidP="00ED7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Обеспечить охват прививками не менее 95% подлежащих </w:t>
            </w:r>
          </w:p>
        </w:tc>
      </w:tr>
      <w:tr w:rsidR="00EC2D0C" w:rsidRPr="00611FBD" w:rsidTr="0047056A">
        <w:trPr>
          <w:trHeight w:val="7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комплекса мероприятий по профилактике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очаговых инфекций, в том числе мероприятий по уменьшению численности мелких млекопитающих, являющихся переносчиками и естественным резервуаром для поддержания активности природных очагов инфекций, общих для человека и животных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иммунизации контингентов групп риска среди населения против туляремии, клещевого энцефалита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ED7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</w:tr>
      <w:tr w:rsidR="00EC2D0C" w:rsidRPr="00611FBD" w:rsidTr="00834511">
        <w:trPr>
          <w:trHeight w:val="216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территориях (в лесопарковых зонах, зонах отдыха населения, садовых кооперативах, на кладбищах)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ГО,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коллективные 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90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Отлов бродячих животных на территории ГО 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127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дезинфекционных,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дезинсекционных работ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ТСЖ (по согласованию)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767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 xml:space="preserve">Обеспечение чистоты дворов, складских помещений,  продовольственных складов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ТСЖ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организации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ГО,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319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удаление мусора, соблюдение правил хранения и удаления пищевых отходов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611FBD">
              <w:rPr>
                <w:rFonts w:ascii="Times New Roman" w:hAnsi="Times New Roman" w:cs="Times New Roman"/>
              </w:rPr>
              <w:t>,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Pr="00611FBD">
              <w:rPr>
                <w:rFonts w:ascii="Times New Roman" w:hAnsi="Times New Roman" w:cs="Times New Roman"/>
              </w:rPr>
              <w:t xml:space="preserve"> «НИИМаш»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134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бешенства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Ветслужба,</w:t>
            </w:r>
            <w:r w:rsidRPr="0061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компании, ТСЖ, ИП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557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снижение биологической нагрузки на население за счет улучшения качества питьевой воды, продуктов питания и почвенного покрова на территориях риска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микробиологическим показателям питьевой воды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количество неудовлетворительных проб воды 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113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загрязнения окружающей среды в районах размещения животноводческих хозяйств, скотомогильников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97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площадок для выгула домашних животных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94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обеззараживание водопроводов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70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песка в песочницах и их обустройство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 (по согласованию)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«Чистый город»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705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факторах биологического риска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511">
              <w:rPr>
                <w:rFonts w:ascii="Times New Roman" w:hAnsi="Times New Roman" w:cs="Times New Roman"/>
                <w:sz w:val="24"/>
                <w:szCs w:val="24"/>
              </w:rPr>
              <w:t>МКУ «Управления гражданской защиты городского округа Нижняя Салда»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D0C" w:rsidRPr="00611FBD" w:rsidTr="00611FBD">
        <w:trPr>
          <w:trHeight w:val="625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EC2D0C" w:rsidRPr="00611FBD" w:rsidRDefault="00EC2D0C" w:rsidP="005D6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системы управления риском для здоровья населения и формированию здорового образа жизни</w:t>
            </w:r>
          </w:p>
        </w:tc>
      </w:tr>
      <w:tr w:rsidR="00EC2D0C" w:rsidRPr="00611FBD" w:rsidTr="00834511">
        <w:trPr>
          <w:trHeight w:val="625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EC2D0C" w:rsidRPr="00A86DBC" w:rsidRDefault="00EC2D0C" w:rsidP="00611F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D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:rsidR="00EC2D0C" w:rsidRPr="00ED76CB" w:rsidRDefault="00EC2D0C" w:rsidP="007125B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реализацию мер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соблюдению требований санитарного законодательства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EC2D0C" w:rsidRPr="005D6812" w:rsidRDefault="00EC2D0C" w:rsidP="005D68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социальной ответственности хозяйствующих субъектов за качество и безопасность товаров,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D6812">
              <w:rPr>
                <w:rFonts w:ascii="Times New Roman" w:hAnsi="Times New Roman" w:cs="Times New Roman"/>
                <w:bCs/>
                <w:sz w:val="24"/>
                <w:szCs w:val="24"/>
              </w:rPr>
              <w:t>абот и услуг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EC2D0C" w:rsidRPr="005D6812" w:rsidRDefault="00EC2D0C" w:rsidP="007125B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EC2D0C" w:rsidRPr="005D6812" w:rsidRDefault="00EC2D0C" w:rsidP="005D68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D6812">
              <w:rPr>
                <w:rFonts w:ascii="Times New Roman" w:hAnsi="Times New Roman" w:cs="Times New Roman"/>
                <w:bCs/>
                <w:sz w:val="24"/>
                <w:szCs w:val="24"/>
              </w:rPr>
              <w:t>озяйствующи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субъекты (по согласованию)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7125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D0C" w:rsidRPr="00611FBD" w:rsidTr="00BD08CD">
        <w:trPr>
          <w:trHeight w:val="977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реализацию профилактических мероприятий, направленных на снижение неблагоприятного воздействия факторов риска на здоровье населения, информирование населения о факторах риска, формирующих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здоровье, и мерах профилактики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алкогольной зависимости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ГО,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 ЦГБ» (по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заболеваемости органов дыхания на 10%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0C" w:rsidRPr="00611FBD" w:rsidTr="00834511">
        <w:trPr>
          <w:trHeight w:val="107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табакокурения, проведение дней борьбы с курением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Г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согласованию),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9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образование детей и подростков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BD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D0C" w:rsidRPr="00611FBD" w:rsidTr="00834511">
        <w:trPr>
          <w:trHeight w:val="972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плана мероприятий по формированию здорового образа жизни населения (в первую очередь среди молодежи)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мероприятий на уровне городского округа по здоровому образу жизн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ЗОЖ);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Приобщение к  ЗОЖ не менее 80% населения</w:t>
            </w:r>
          </w:p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  <w:p w:rsidR="00EC2D0C" w:rsidRPr="00611FBD" w:rsidRDefault="00EC2D0C" w:rsidP="00611FBD">
            <w:pPr>
              <w:rPr>
                <w:lang w:eastAsia="ru-RU"/>
              </w:rPr>
            </w:pPr>
          </w:p>
        </w:tc>
      </w:tr>
      <w:tr w:rsidR="00EC2D0C" w:rsidRPr="00611FBD" w:rsidTr="00FC0B02">
        <w:trPr>
          <w:trHeight w:val="1350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спортивных мероприятий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D0C" w:rsidRPr="00611FBD" w:rsidTr="00FC0B02">
        <w:trPr>
          <w:trHeight w:val="135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A8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BB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общественные организации (по согласованию)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D0C" w:rsidRPr="00611FBD" w:rsidTr="00FC0B02">
        <w:trPr>
          <w:trHeight w:val="135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Default="00EC2D0C" w:rsidP="00A8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последствий чрезвычайных ситуаций техногенного и природного характера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последствий чрезвычайных ситуаций техногенного и природного характера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C" w:rsidRPr="00611FBD" w:rsidRDefault="00EC2D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Default="00066365" w:rsidP="00BB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 ГО Нижняя Салда, аварийно-спасательные формирования ГО Нижняя Салда, службы РСЧС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D0C" w:rsidRPr="00611FBD" w:rsidRDefault="00EC2D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1FBD" w:rsidRDefault="00611FB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11FBD" w:rsidSect="00215ED0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1FBD" w:rsidRDefault="00611FBD" w:rsidP="0047056A">
      <w:pPr>
        <w:pStyle w:val="-1"/>
        <w:jc w:val="left"/>
        <w:outlineLvl w:val="9"/>
      </w:pPr>
    </w:p>
    <w:sectPr w:rsidR="00611FBD" w:rsidSect="0047056A">
      <w:pgSz w:w="11906" w:h="16838"/>
      <w:pgMar w:top="851" w:right="1701" w:bottom="851" w:left="1560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6A" w:rsidRDefault="0047056A" w:rsidP="00A26546">
      <w:pPr>
        <w:spacing w:after="0" w:line="240" w:lineRule="auto"/>
      </w:pPr>
      <w:r>
        <w:separator/>
      </w:r>
    </w:p>
  </w:endnote>
  <w:endnote w:type="continuationSeparator" w:id="0">
    <w:p w:rsidR="0047056A" w:rsidRDefault="0047056A" w:rsidP="00A2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6A" w:rsidRPr="00215ED0" w:rsidRDefault="0047056A">
    <w:pPr>
      <w:pStyle w:val="a7"/>
      <w:rPr>
        <w:rFonts w:ascii="Times New Roman" w:hAnsi="Times New Roman" w:cs="Times New Roman"/>
        <w:sz w:val="20"/>
        <w:szCs w:val="20"/>
      </w:rPr>
    </w:pPr>
    <w:r w:rsidRPr="00215ED0">
      <w:rPr>
        <w:rFonts w:ascii="Times New Roman" w:hAnsi="Times New Roman" w:cs="Times New Roman"/>
        <w:sz w:val="20"/>
        <w:szCs w:val="20"/>
      </w:rPr>
      <w:t>634-п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6A" w:rsidRDefault="0047056A" w:rsidP="00A26546">
      <w:pPr>
        <w:spacing w:after="0" w:line="240" w:lineRule="auto"/>
      </w:pPr>
      <w:r>
        <w:separator/>
      </w:r>
    </w:p>
  </w:footnote>
  <w:footnote w:type="continuationSeparator" w:id="0">
    <w:p w:rsidR="0047056A" w:rsidRDefault="0047056A" w:rsidP="00A2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6A" w:rsidRPr="00611FBD" w:rsidRDefault="0047056A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11FBD">
      <w:rPr>
        <w:rFonts w:ascii="Times New Roman" w:hAnsi="Times New Roman" w:cs="Times New Roman"/>
        <w:sz w:val="28"/>
        <w:szCs w:val="28"/>
      </w:rPr>
      <w:fldChar w:fldCharType="begin"/>
    </w:r>
    <w:r w:rsidRPr="00611FBD">
      <w:rPr>
        <w:rFonts w:ascii="Times New Roman" w:hAnsi="Times New Roman" w:cs="Times New Roman"/>
        <w:sz w:val="28"/>
        <w:szCs w:val="28"/>
      </w:rPr>
      <w:instrText>PAGE   \* MERGEFORMAT</w:instrText>
    </w:r>
    <w:r w:rsidRPr="00611FBD">
      <w:rPr>
        <w:rFonts w:ascii="Times New Roman" w:hAnsi="Times New Roman" w:cs="Times New Roman"/>
        <w:sz w:val="28"/>
        <w:szCs w:val="28"/>
      </w:rPr>
      <w:fldChar w:fldCharType="separate"/>
    </w:r>
    <w:r w:rsidR="003C3C98">
      <w:rPr>
        <w:rFonts w:ascii="Times New Roman" w:hAnsi="Times New Roman" w:cs="Times New Roman"/>
        <w:noProof/>
        <w:sz w:val="28"/>
        <w:szCs w:val="28"/>
      </w:rPr>
      <w:t>28</w:t>
    </w:r>
    <w:r w:rsidRPr="00611FBD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F84"/>
    <w:multiLevelType w:val="hybridMultilevel"/>
    <w:tmpl w:val="2838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819"/>
    <w:multiLevelType w:val="hybridMultilevel"/>
    <w:tmpl w:val="F6BC2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75024"/>
    <w:multiLevelType w:val="hybridMultilevel"/>
    <w:tmpl w:val="43F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C118D"/>
    <w:multiLevelType w:val="hybridMultilevel"/>
    <w:tmpl w:val="7CF8C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075C"/>
    <w:multiLevelType w:val="hybridMultilevel"/>
    <w:tmpl w:val="167A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7402"/>
    <w:multiLevelType w:val="hybridMultilevel"/>
    <w:tmpl w:val="9A48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6B41"/>
    <w:rsid w:val="0002714C"/>
    <w:rsid w:val="00066365"/>
    <w:rsid w:val="00093D61"/>
    <w:rsid w:val="000B40A8"/>
    <w:rsid w:val="000B4918"/>
    <w:rsid w:val="000C5ACF"/>
    <w:rsid w:val="00107514"/>
    <w:rsid w:val="00110F46"/>
    <w:rsid w:val="001158CE"/>
    <w:rsid w:val="001218FA"/>
    <w:rsid w:val="00140535"/>
    <w:rsid w:val="0016091A"/>
    <w:rsid w:val="00183288"/>
    <w:rsid w:val="001A1172"/>
    <w:rsid w:val="001A5AD3"/>
    <w:rsid w:val="001A67E3"/>
    <w:rsid w:val="001C2314"/>
    <w:rsid w:val="001C661D"/>
    <w:rsid w:val="001C7386"/>
    <w:rsid w:val="001D364A"/>
    <w:rsid w:val="001F1A94"/>
    <w:rsid w:val="00215ED0"/>
    <w:rsid w:val="00224401"/>
    <w:rsid w:val="00227D7F"/>
    <w:rsid w:val="00283162"/>
    <w:rsid w:val="0028342E"/>
    <w:rsid w:val="00295E41"/>
    <w:rsid w:val="002B2734"/>
    <w:rsid w:val="00306F59"/>
    <w:rsid w:val="00310465"/>
    <w:rsid w:val="00354948"/>
    <w:rsid w:val="00355D5A"/>
    <w:rsid w:val="00384F79"/>
    <w:rsid w:val="003A2CE8"/>
    <w:rsid w:val="003C3C98"/>
    <w:rsid w:val="00417E84"/>
    <w:rsid w:val="00435971"/>
    <w:rsid w:val="0044009B"/>
    <w:rsid w:val="00456E68"/>
    <w:rsid w:val="0047056A"/>
    <w:rsid w:val="0049172C"/>
    <w:rsid w:val="004A51D7"/>
    <w:rsid w:val="004D44BE"/>
    <w:rsid w:val="004E78AC"/>
    <w:rsid w:val="005102B9"/>
    <w:rsid w:val="005239C5"/>
    <w:rsid w:val="00523EB9"/>
    <w:rsid w:val="00560272"/>
    <w:rsid w:val="005A392D"/>
    <w:rsid w:val="005C2B95"/>
    <w:rsid w:val="005C45C9"/>
    <w:rsid w:val="005D6812"/>
    <w:rsid w:val="00600F45"/>
    <w:rsid w:val="0060174D"/>
    <w:rsid w:val="00611FBD"/>
    <w:rsid w:val="00647102"/>
    <w:rsid w:val="00657BAD"/>
    <w:rsid w:val="00674066"/>
    <w:rsid w:val="00676BFD"/>
    <w:rsid w:val="00677175"/>
    <w:rsid w:val="006B2695"/>
    <w:rsid w:val="006D241C"/>
    <w:rsid w:val="006E1921"/>
    <w:rsid w:val="006E65B3"/>
    <w:rsid w:val="006F265E"/>
    <w:rsid w:val="007125BA"/>
    <w:rsid w:val="00725D5B"/>
    <w:rsid w:val="007278B7"/>
    <w:rsid w:val="007972F1"/>
    <w:rsid w:val="007A2C1D"/>
    <w:rsid w:val="007E5DCD"/>
    <w:rsid w:val="00806F56"/>
    <w:rsid w:val="008079B4"/>
    <w:rsid w:val="008212FF"/>
    <w:rsid w:val="00824F99"/>
    <w:rsid w:val="0083432D"/>
    <w:rsid w:val="00834511"/>
    <w:rsid w:val="00872FAA"/>
    <w:rsid w:val="008867DD"/>
    <w:rsid w:val="00897EA4"/>
    <w:rsid w:val="008C0662"/>
    <w:rsid w:val="008E5944"/>
    <w:rsid w:val="008E6261"/>
    <w:rsid w:val="008F3F69"/>
    <w:rsid w:val="0090683E"/>
    <w:rsid w:val="00955709"/>
    <w:rsid w:val="00955FF9"/>
    <w:rsid w:val="00960776"/>
    <w:rsid w:val="00964FFE"/>
    <w:rsid w:val="009A740B"/>
    <w:rsid w:val="009B0214"/>
    <w:rsid w:val="009D5D1D"/>
    <w:rsid w:val="00A010E9"/>
    <w:rsid w:val="00A03DD7"/>
    <w:rsid w:val="00A26546"/>
    <w:rsid w:val="00A51095"/>
    <w:rsid w:val="00A644FF"/>
    <w:rsid w:val="00A86DBC"/>
    <w:rsid w:val="00A92DAE"/>
    <w:rsid w:val="00AD0985"/>
    <w:rsid w:val="00B07F97"/>
    <w:rsid w:val="00B16E1C"/>
    <w:rsid w:val="00B224F6"/>
    <w:rsid w:val="00B47098"/>
    <w:rsid w:val="00B50C78"/>
    <w:rsid w:val="00B671A5"/>
    <w:rsid w:val="00B7370C"/>
    <w:rsid w:val="00B75F65"/>
    <w:rsid w:val="00B87DA6"/>
    <w:rsid w:val="00BB0277"/>
    <w:rsid w:val="00BB6226"/>
    <w:rsid w:val="00BC5DF6"/>
    <w:rsid w:val="00BD08CD"/>
    <w:rsid w:val="00BD5A9B"/>
    <w:rsid w:val="00BE7CFC"/>
    <w:rsid w:val="00BF0939"/>
    <w:rsid w:val="00C10FDD"/>
    <w:rsid w:val="00C24858"/>
    <w:rsid w:val="00C4152C"/>
    <w:rsid w:val="00C46441"/>
    <w:rsid w:val="00C5148C"/>
    <w:rsid w:val="00C80EC6"/>
    <w:rsid w:val="00C81711"/>
    <w:rsid w:val="00C845C7"/>
    <w:rsid w:val="00CA03D9"/>
    <w:rsid w:val="00CD14A3"/>
    <w:rsid w:val="00D05FF3"/>
    <w:rsid w:val="00D10AD0"/>
    <w:rsid w:val="00D55A82"/>
    <w:rsid w:val="00D56794"/>
    <w:rsid w:val="00D776BF"/>
    <w:rsid w:val="00D948A8"/>
    <w:rsid w:val="00DE295C"/>
    <w:rsid w:val="00DF72D5"/>
    <w:rsid w:val="00E22B1A"/>
    <w:rsid w:val="00E4380E"/>
    <w:rsid w:val="00E50DD2"/>
    <w:rsid w:val="00E56B10"/>
    <w:rsid w:val="00E60FAF"/>
    <w:rsid w:val="00E747DD"/>
    <w:rsid w:val="00EC2D0C"/>
    <w:rsid w:val="00ED76CB"/>
    <w:rsid w:val="00ED7A89"/>
    <w:rsid w:val="00F06B5D"/>
    <w:rsid w:val="00F15768"/>
    <w:rsid w:val="00F46195"/>
    <w:rsid w:val="00F5285E"/>
    <w:rsid w:val="00F66CC4"/>
    <w:rsid w:val="00F84D3A"/>
    <w:rsid w:val="00F932AB"/>
    <w:rsid w:val="00FA33B3"/>
    <w:rsid w:val="00FB51B7"/>
    <w:rsid w:val="00FC0B02"/>
    <w:rsid w:val="00FC6B41"/>
    <w:rsid w:val="00FD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611FBD"/>
    <w:pPr>
      <w:ind w:left="720"/>
    </w:pPr>
  </w:style>
  <w:style w:type="paragraph" w:customStyle="1" w:styleId="aa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11FBD"/>
    <w:rPr>
      <w:b/>
      <w:bCs/>
      <w:color w:val="008000"/>
    </w:rPr>
  </w:style>
  <w:style w:type="paragraph" w:customStyle="1" w:styleId="-">
    <w:name w:val="*П-СЛЕВА без абзаца"/>
    <w:basedOn w:val="a"/>
    <w:link w:val="-0"/>
    <w:qFormat/>
    <w:rsid w:val="00DF72D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DF72D5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DF72D5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DF72D5"/>
  </w:style>
  <w:style w:type="character" w:customStyle="1" w:styleId="-2">
    <w:name w:val="*П-СОГЛАСОВАНИЕ постановления Знак"/>
    <w:link w:val="-1"/>
    <w:rsid w:val="00DF72D5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611FBD"/>
    <w:pPr>
      <w:ind w:left="720"/>
    </w:pPr>
  </w:style>
  <w:style w:type="paragraph" w:customStyle="1" w:styleId="aa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11FBD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F33B-A683-4FE8-9FB1-E308A7C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29</Pages>
  <Words>3734</Words>
  <Characters>29925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88</cp:revision>
  <cp:lastPrinted>2018-09-04T11:12:00Z</cp:lastPrinted>
  <dcterms:created xsi:type="dcterms:W3CDTF">2016-08-05T03:32:00Z</dcterms:created>
  <dcterms:modified xsi:type="dcterms:W3CDTF">2018-09-04T12:02:00Z</dcterms:modified>
</cp:coreProperties>
</file>