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AA" w:rsidRPr="006149AD" w:rsidRDefault="009C0DAA" w:rsidP="009C0DAA">
      <w:pPr>
        <w:jc w:val="center"/>
        <w:rPr>
          <w:rFonts w:ascii="Liberation Serif" w:hAnsi="Liberation Serif"/>
          <w:b/>
          <w:sz w:val="28"/>
          <w:szCs w:val="28"/>
        </w:rPr>
      </w:pPr>
      <w:r w:rsidRPr="006149AD">
        <w:rPr>
          <w:rFonts w:ascii="Liberation Serif" w:hAnsi="Liberation Serif"/>
          <w:b/>
          <w:sz w:val="28"/>
          <w:szCs w:val="28"/>
        </w:rPr>
        <w:t xml:space="preserve">Материалы общения практики внесудебного урегулирования споров в ходе исполнения муниципальных контрактов (договоров) при реализации региональных проектов </w:t>
      </w:r>
      <w:r w:rsidR="006149AD" w:rsidRPr="006149AD">
        <w:rPr>
          <w:rFonts w:ascii="Liberation Serif" w:hAnsi="Liberation Serif"/>
          <w:b/>
          <w:sz w:val="28"/>
          <w:szCs w:val="28"/>
        </w:rPr>
        <w:t>в 2022 году</w:t>
      </w:r>
    </w:p>
    <w:p w:rsidR="006D7AF7" w:rsidRPr="006149AD" w:rsidRDefault="009C0DAA" w:rsidP="009C0DAA">
      <w:pPr>
        <w:jc w:val="center"/>
        <w:rPr>
          <w:rFonts w:ascii="Liberation Serif" w:hAnsi="Liberation Serif"/>
          <w:sz w:val="28"/>
          <w:szCs w:val="28"/>
        </w:rPr>
      </w:pPr>
      <w:r w:rsidRPr="006149AD">
        <w:rPr>
          <w:rFonts w:ascii="Liberation Serif" w:hAnsi="Liberation Serif"/>
          <w:sz w:val="28"/>
          <w:szCs w:val="28"/>
        </w:rPr>
        <w:t>(п.п. 2 п. 6 распоряжения Губернатора Свердловской области от 16.09.2022 № 223-РГ).</w:t>
      </w:r>
    </w:p>
    <w:p w:rsidR="009C0DAA" w:rsidRPr="006149AD" w:rsidRDefault="009C0DAA" w:rsidP="001E09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9C0DA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04 июля 2022 года между </w:t>
      </w:r>
      <w:r w:rsidRPr="009C0DAA">
        <w:rPr>
          <w:rFonts w:ascii="Liberation Serif" w:eastAsia="Times New Roman" w:hAnsi="Liberation Serif" w:cs="Arial"/>
          <w:sz w:val="28"/>
          <w:szCs w:val="28"/>
          <w:lang w:eastAsia="ru-RU"/>
        </w:rPr>
        <w:t>ООО</w:t>
      </w:r>
      <w:r w:rsidRPr="009C0DA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Pr="009C0DA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«УРАЛСТРОЙИНВЕСТЦЕНТР» и администрацией городского округа Нижняя Салда заключен муниципальный контракт </w:t>
      </w:r>
      <w:r w:rsidRPr="009C0DAA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№ 0362300381622000010 на </w:t>
      </w:r>
      <w:r w:rsidRPr="009C0DA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выполнение работы по </w:t>
      </w:r>
      <w:r w:rsidRPr="009C0DAA"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капитальному ремонту трубопровода системы теплоснабжения </w:t>
      </w:r>
      <w:r w:rsidRPr="009C0DAA">
        <w:rPr>
          <w:rFonts w:ascii="Liberation Serif" w:eastAsia="Times New Roman" w:hAnsi="Liberation Serif" w:cs="Arial"/>
          <w:sz w:val="28"/>
          <w:szCs w:val="28"/>
          <w:lang w:eastAsia="ru-RU"/>
        </w:rPr>
        <w:t>здания МБОУ СОШ № 10 по адресу: Свердловская область, г. Нижняя Салда, ул. Фрунзе, д. 11.</w:t>
      </w:r>
      <w:r w:rsidR="006149AD" w:rsidRPr="006149AD">
        <w:rPr>
          <w:rFonts w:ascii="Liberation Serif" w:hAnsi="Liberation Serif"/>
          <w:bCs/>
          <w:sz w:val="28"/>
          <w:szCs w:val="28"/>
        </w:rPr>
        <w:t xml:space="preserve"> </w:t>
      </w:r>
      <w:r w:rsidR="006149AD" w:rsidRPr="006149AD">
        <w:rPr>
          <w:rFonts w:ascii="Liberation Serif" w:hAnsi="Liberation Serif"/>
          <w:bCs/>
          <w:sz w:val="28"/>
          <w:szCs w:val="28"/>
        </w:rPr>
        <w:t>Источник финансирования</w:t>
      </w:r>
      <w:r w:rsidR="006149AD" w:rsidRPr="006149AD">
        <w:rPr>
          <w:rFonts w:ascii="Liberation Serif" w:hAnsi="Liberation Serif"/>
          <w:bCs/>
          <w:sz w:val="28"/>
          <w:szCs w:val="28"/>
        </w:rPr>
        <w:t xml:space="preserve"> - </w:t>
      </w:r>
      <w:r w:rsidR="006149AD" w:rsidRPr="006149AD">
        <w:rPr>
          <w:rFonts w:ascii="Liberation Serif" w:hAnsi="Liberation Serif"/>
          <w:bCs/>
          <w:sz w:val="28"/>
          <w:szCs w:val="28"/>
        </w:rPr>
        <w:t>Резервный фонд Правительства Свердловской области</w:t>
      </w:r>
      <w:r w:rsidR="001E09E7">
        <w:rPr>
          <w:rFonts w:ascii="Liberation Serif" w:hAnsi="Liberation Serif"/>
          <w:bCs/>
          <w:sz w:val="28"/>
          <w:szCs w:val="28"/>
        </w:rPr>
        <w:t>.</w:t>
      </w:r>
      <w:bookmarkStart w:id="0" w:name="_GoBack"/>
      <w:bookmarkEnd w:id="0"/>
    </w:p>
    <w:p w:rsidR="009C0DAA" w:rsidRPr="009C0DAA" w:rsidRDefault="009C0DAA" w:rsidP="001E09E7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C0DA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соответствии с дополнительным соглашением от 29.07.2022 к муниципальному контракту </w:t>
      </w:r>
      <w:r w:rsidRPr="009C0D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работы должны быть выполнены до 05 сентября 2022 года. Фактическое работы выполнены 23 сентября 2022 года</w:t>
      </w:r>
      <w:r w:rsidR="001E09E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</w:t>
      </w:r>
      <w:r w:rsidRPr="009C0DAA">
        <w:rPr>
          <w:rFonts w:ascii="Liberation Serif" w:eastAsia="Times New Roman" w:hAnsi="Liberation Serif" w:cs="Times New Roman"/>
          <w:sz w:val="28"/>
          <w:szCs w:val="28"/>
          <w:lang w:eastAsia="ru-RU"/>
        </w:rPr>
        <w:t>ериод просрочки – 18 дней.</w:t>
      </w:r>
    </w:p>
    <w:p w:rsidR="009C0DAA" w:rsidRPr="001E09E7" w:rsidRDefault="009C0DAA" w:rsidP="001E09E7">
      <w:pPr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6149AD">
        <w:rPr>
          <w:rFonts w:ascii="Liberation Serif" w:hAnsi="Liberation Serif"/>
          <w:sz w:val="28"/>
          <w:szCs w:val="28"/>
        </w:rPr>
        <w:t xml:space="preserve">07.10.2022 года адрес </w:t>
      </w:r>
      <w:r w:rsidRPr="009C0DAA">
        <w:rPr>
          <w:rFonts w:ascii="Liberation Serif" w:eastAsia="Times New Roman" w:hAnsi="Liberation Serif" w:cs="Arial"/>
          <w:sz w:val="28"/>
          <w:szCs w:val="28"/>
          <w:lang w:eastAsia="ru-RU"/>
        </w:rPr>
        <w:t>ООО</w:t>
      </w:r>
      <w:r w:rsidRPr="009C0DA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Pr="009C0DAA">
        <w:rPr>
          <w:rFonts w:ascii="Liberation Serif" w:eastAsia="Times New Roman" w:hAnsi="Liberation Serif" w:cs="Arial"/>
          <w:sz w:val="28"/>
          <w:szCs w:val="28"/>
          <w:lang w:eastAsia="ru-RU"/>
        </w:rPr>
        <w:t>«УРАЛСТРОЙИНВЕСТЦЕНТР»</w:t>
      </w:r>
      <w:r w:rsidRPr="006149A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направлено требование об уплате</w:t>
      </w:r>
      <w:r w:rsidR="001E09E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неустойки </w:t>
      </w:r>
      <w:r w:rsidR="001E09E7" w:rsidRPr="006149AD">
        <w:rPr>
          <w:rFonts w:ascii="Liberation Serif" w:eastAsia="Times New Roman" w:hAnsi="Liberation Serif" w:cs="Arial"/>
          <w:sz w:val="28"/>
          <w:szCs w:val="28"/>
          <w:lang w:eastAsia="ru-RU"/>
        </w:rPr>
        <w:t>в</w:t>
      </w:r>
      <w:r w:rsidRPr="006149A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размере 15351 рублей 42 копейки. </w:t>
      </w:r>
    </w:p>
    <w:p w:rsidR="009C0DAA" w:rsidRPr="006149AD" w:rsidRDefault="009C0DAA" w:rsidP="001E09E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149A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14.11.2022 </w:t>
      </w:r>
      <w:r w:rsidRPr="009C0DAA">
        <w:rPr>
          <w:rFonts w:ascii="Liberation Serif" w:eastAsia="Times New Roman" w:hAnsi="Liberation Serif" w:cs="Arial"/>
          <w:sz w:val="28"/>
          <w:szCs w:val="28"/>
          <w:lang w:eastAsia="ru-RU"/>
        </w:rPr>
        <w:t>ООО</w:t>
      </w:r>
      <w:r w:rsidRPr="009C0DA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Pr="009C0DAA">
        <w:rPr>
          <w:rFonts w:ascii="Liberation Serif" w:eastAsia="Times New Roman" w:hAnsi="Liberation Serif" w:cs="Arial"/>
          <w:sz w:val="28"/>
          <w:szCs w:val="28"/>
          <w:lang w:eastAsia="ru-RU"/>
        </w:rPr>
        <w:t>«УРАЛСТРОЙИНВЕСТЦЕНТР»</w:t>
      </w:r>
      <w:r w:rsidRPr="006149A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 добровольном поря</w:t>
      </w:r>
      <w:r w:rsidR="001E09E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дке произвели оплату неустойки </w:t>
      </w:r>
      <w:r w:rsidR="001E09E7" w:rsidRPr="006149AD">
        <w:rPr>
          <w:rFonts w:ascii="Liberation Serif" w:eastAsia="Times New Roman" w:hAnsi="Liberation Serif" w:cs="Arial"/>
          <w:sz w:val="28"/>
          <w:szCs w:val="28"/>
          <w:lang w:eastAsia="ru-RU"/>
        </w:rPr>
        <w:t>в размере 15351 рублей 42 копейки.</w:t>
      </w:r>
    </w:p>
    <w:sectPr w:rsidR="009C0DAA" w:rsidRPr="0061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AA"/>
    <w:rsid w:val="001E09E7"/>
    <w:rsid w:val="006149AD"/>
    <w:rsid w:val="006D7AF7"/>
    <w:rsid w:val="009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8B0F"/>
  <w15:chartTrackingRefBased/>
  <w15:docId w15:val="{3D96CD77-0F13-4A80-8B8C-57ED91D0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2</cp:revision>
  <dcterms:created xsi:type="dcterms:W3CDTF">2022-12-20T11:11:00Z</dcterms:created>
  <dcterms:modified xsi:type="dcterms:W3CDTF">2022-12-20T11:27:00Z</dcterms:modified>
</cp:coreProperties>
</file>