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BB1112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7E5899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20.04.2020</w:t>
      </w:r>
      <w:r w:rsidR="00C977BF">
        <w:rPr>
          <w:sz w:val="28"/>
          <w:szCs w:val="28"/>
        </w:rPr>
        <w:t xml:space="preserve">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 xml:space="preserve">от новой </w:t>
      </w:r>
      <w:proofErr w:type="spellStart"/>
      <w:r w:rsidR="006D741E" w:rsidRPr="006D741E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D741E" w:rsidRPr="006D741E">
        <w:rPr>
          <w:b/>
          <w:bCs/>
          <w:i/>
          <w:iCs/>
          <w:sz w:val="28"/>
          <w:szCs w:val="28"/>
        </w:rPr>
        <w:t xml:space="preserve">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>администрации городского округа Нижняя</w:t>
      </w:r>
      <w:proofErr w:type="gramEnd"/>
      <w:r w:rsidR="00126937" w:rsidRPr="00126937">
        <w:rPr>
          <w:sz w:val="28"/>
          <w:szCs w:val="28"/>
        </w:rPr>
        <w:t xml:space="preserve"> Салда от 14.04.2020 № 185 «О принятии дополнительных мер по защите населения городского округа Нижняя Салда от новой </w:t>
      </w:r>
      <w:proofErr w:type="spellStart"/>
      <w:r w:rsidR="00126937" w:rsidRPr="00126937">
        <w:rPr>
          <w:sz w:val="28"/>
          <w:szCs w:val="28"/>
        </w:rPr>
        <w:t>коронавирусной</w:t>
      </w:r>
      <w:proofErr w:type="spellEnd"/>
      <w:r w:rsidR="00126937" w:rsidRPr="00126937">
        <w:rPr>
          <w:sz w:val="28"/>
          <w:szCs w:val="28"/>
        </w:rPr>
        <w:t xml:space="preserve">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194)</w:t>
      </w:r>
      <w:r w:rsidR="00126937">
        <w:rPr>
          <w:sz w:val="28"/>
          <w:szCs w:val="28"/>
        </w:rPr>
        <w:t>, следующие изменения:</w:t>
      </w:r>
    </w:p>
    <w:p w:rsidR="00896674" w:rsidRDefault="00126937" w:rsidP="0049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03E3">
        <w:rPr>
          <w:sz w:val="28"/>
          <w:szCs w:val="28"/>
        </w:rPr>
        <w:t>часть вторую пункта 6 изложить в следующей редакции:</w:t>
      </w:r>
    </w:p>
    <w:p w:rsidR="004903E3" w:rsidRDefault="004903E3" w:rsidP="004903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5459D">
        <w:rPr>
          <w:color w:val="000000" w:themeColor="text1"/>
          <w:sz w:val="28"/>
          <w:szCs w:val="28"/>
        </w:rPr>
        <w:t xml:space="preserve">Ограничения, установленные частью первой настоящего пункта, не распространяются на случаи оказания медицинской помощи, </w:t>
      </w:r>
      <w:r>
        <w:rPr>
          <w:color w:val="000000" w:themeColor="text1"/>
          <w:sz w:val="28"/>
          <w:szCs w:val="28"/>
        </w:rPr>
        <w:t>следования лиц к месту участия в производимых в установленном законодательством Российской Федерации порядке процессуальных действиях (на основании удостоверения, повестки, вызова органа с</w:t>
      </w:r>
      <w:r w:rsidR="00AD4B68">
        <w:rPr>
          <w:color w:val="000000" w:themeColor="text1"/>
          <w:sz w:val="28"/>
          <w:szCs w:val="28"/>
        </w:rPr>
        <w:t xml:space="preserve">ледствия, дознания либо суда), </w:t>
      </w:r>
      <w:r>
        <w:rPr>
          <w:color w:val="000000" w:themeColor="text1"/>
          <w:sz w:val="28"/>
          <w:szCs w:val="28"/>
        </w:rPr>
        <w:t xml:space="preserve">деятельность правоохранительных органов, органов </w:t>
      </w:r>
      <w:r w:rsidRPr="00B5459D">
        <w:rPr>
          <w:color w:val="000000" w:themeColor="text1"/>
          <w:sz w:val="28"/>
          <w:szCs w:val="28"/>
        </w:rPr>
        <w:t>по делам гражданской обороны и чрезвычайным ситуациям и подведомственных им организаций, органов по надзору в сфере защиты прав</w:t>
      </w:r>
      <w:proofErr w:type="gramEnd"/>
      <w:r w:rsidRPr="00B5459D">
        <w:rPr>
          <w:color w:val="000000" w:themeColor="text1"/>
          <w:sz w:val="28"/>
          <w:szCs w:val="28"/>
        </w:rPr>
        <w:t xml:space="preserve"> </w:t>
      </w:r>
      <w:proofErr w:type="gramStart"/>
      <w:r w:rsidRPr="00B5459D">
        <w:rPr>
          <w:color w:val="000000" w:themeColor="text1"/>
          <w:sz w:val="28"/>
          <w:szCs w:val="28"/>
        </w:rPr>
        <w:t xml:space="preserve">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</w:t>
      </w:r>
      <w:r w:rsidRPr="00B5459D">
        <w:rPr>
          <w:color w:val="000000" w:themeColor="text1"/>
          <w:sz w:val="28"/>
          <w:szCs w:val="28"/>
        </w:rPr>
        <w:lastRenderedPageBreak/>
        <w:t>общественной безопасности</w:t>
      </w:r>
      <w:r>
        <w:rPr>
          <w:color w:val="000000" w:themeColor="text1"/>
          <w:sz w:val="28"/>
          <w:szCs w:val="28"/>
        </w:rPr>
        <w:t>, а также деятельность адвокатов, осуществляющих оказание юридической помощи в установленном законодательством Российской Федерации порядке.»;</w:t>
      </w:r>
      <w:proofErr w:type="gramEnd"/>
    </w:p>
    <w:p w:rsidR="00E15458" w:rsidRDefault="00E15458" w:rsidP="00146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394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F3394A">
        <w:rPr>
          <w:sz w:val="28"/>
          <w:szCs w:val="28"/>
        </w:rPr>
        <w:t>е 9</w:t>
      </w:r>
      <w:r>
        <w:rPr>
          <w:sz w:val="28"/>
          <w:szCs w:val="28"/>
        </w:rPr>
        <w:t xml:space="preserve"> </w:t>
      </w:r>
      <w:r w:rsidR="0014622F">
        <w:rPr>
          <w:sz w:val="28"/>
          <w:szCs w:val="28"/>
        </w:rPr>
        <w:t>слова «по 20 апреля» заменить словами «по 30 апреля»</w:t>
      </w:r>
      <w:r w:rsidR="00011640">
        <w:rPr>
          <w:sz w:val="28"/>
          <w:szCs w:val="28"/>
        </w:rPr>
        <w:t>.</w:t>
      </w:r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37" w:rsidRDefault="00AF3A37" w:rsidP="005009EF">
      <w:r>
        <w:separator/>
      </w:r>
    </w:p>
  </w:endnote>
  <w:endnote w:type="continuationSeparator" w:id="0">
    <w:p w:rsidR="00AF3A37" w:rsidRDefault="00AF3A37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37" w:rsidRDefault="00AF3A37" w:rsidP="005009EF">
      <w:r>
        <w:separator/>
      </w:r>
    </w:p>
  </w:footnote>
  <w:footnote w:type="continuationSeparator" w:id="0">
    <w:p w:rsidR="00AF3A37" w:rsidRDefault="00AF3A37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BB1112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7E5899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C76D3"/>
    <w:rsid w:val="003D1B71"/>
    <w:rsid w:val="003D2C85"/>
    <w:rsid w:val="003D2E32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308BC"/>
    <w:rsid w:val="00431433"/>
    <w:rsid w:val="00433DAB"/>
    <w:rsid w:val="00436CA9"/>
    <w:rsid w:val="00441116"/>
    <w:rsid w:val="00443174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2554"/>
    <w:rsid w:val="00667E44"/>
    <w:rsid w:val="00670E51"/>
    <w:rsid w:val="00673B8A"/>
    <w:rsid w:val="00673BAF"/>
    <w:rsid w:val="00676723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D2273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E5899"/>
    <w:rsid w:val="007F7546"/>
    <w:rsid w:val="00801D01"/>
    <w:rsid w:val="00810D10"/>
    <w:rsid w:val="00813A9B"/>
    <w:rsid w:val="00813DB3"/>
    <w:rsid w:val="00814AB8"/>
    <w:rsid w:val="00834CD1"/>
    <w:rsid w:val="00840DFB"/>
    <w:rsid w:val="0084730D"/>
    <w:rsid w:val="0085458D"/>
    <w:rsid w:val="00855598"/>
    <w:rsid w:val="0085609F"/>
    <w:rsid w:val="00860D08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35814"/>
    <w:rsid w:val="00A4167C"/>
    <w:rsid w:val="00A6572D"/>
    <w:rsid w:val="00A72470"/>
    <w:rsid w:val="00A77296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60C81"/>
    <w:rsid w:val="00B61283"/>
    <w:rsid w:val="00B653F0"/>
    <w:rsid w:val="00B73B4D"/>
    <w:rsid w:val="00B83BD0"/>
    <w:rsid w:val="00B948BB"/>
    <w:rsid w:val="00BA6829"/>
    <w:rsid w:val="00BB1112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08A1-A05F-4D5F-B54C-32459B8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2020-04-04T07:03:00Z</cp:lastPrinted>
  <dcterms:created xsi:type="dcterms:W3CDTF">2020-04-20T12:06:00Z</dcterms:created>
  <dcterms:modified xsi:type="dcterms:W3CDTF">2020-04-20T12:06:00Z</dcterms:modified>
</cp:coreProperties>
</file>