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0B" w:rsidRDefault="005B4CCB" w:rsidP="00275E0B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629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0B" w:rsidRDefault="00275E0B" w:rsidP="00275E0B">
      <w:pPr>
        <w:jc w:val="center"/>
        <w:rPr>
          <w:sz w:val="20"/>
        </w:rPr>
      </w:pPr>
    </w:p>
    <w:p w:rsidR="00275E0B" w:rsidRDefault="00275E0B" w:rsidP="00275E0B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275E0B" w:rsidRDefault="00275E0B" w:rsidP="00275E0B">
      <w:pPr>
        <w:jc w:val="center"/>
        <w:rPr>
          <w:b/>
        </w:rPr>
      </w:pPr>
      <w:r>
        <w:rPr>
          <w:b/>
        </w:rPr>
        <w:t>НИЖНЯЯ САЛДА</w:t>
      </w:r>
    </w:p>
    <w:p w:rsidR="00275E0B" w:rsidRDefault="00275E0B" w:rsidP="00275E0B">
      <w:pPr>
        <w:jc w:val="center"/>
        <w:rPr>
          <w:b/>
        </w:rPr>
      </w:pPr>
    </w:p>
    <w:p w:rsidR="00275E0B" w:rsidRDefault="00275E0B" w:rsidP="004B3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275E0B" w:rsidRDefault="00275E0B" w:rsidP="00275E0B"/>
    <w:p w:rsidR="00275E0B" w:rsidRDefault="00275E0B" w:rsidP="00275E0B">
      <w:r>
        <w:pict>
          <v:line id="Прямая соединительная линия 2" o:spid="_x0000_s1026" style="position:absolute;z-index:251657728;visibility:visible" from="-.15pt,.2pt" to="490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" strokeweight="2.5pt"/>
        </w:pict>
      </w:r>
    </w:p>
    <w:p w:rsidR="00275E0B" w:rsidRDefault="00D87336" w:rsidP="00D87336">
      <w:pPr>
        <w:jc w:val="both"/>
        <w:rPr>
          <w:u w:val="single"/>
        </w:rPr>
      </w:pPr>
      <w:r>
        <w:t>_____________</w:t>
      </w:r>
      <w:r w:rsidR="00275E0B">
        <w:t xml:space="preserve">                                                                          </w:t>
      </w:r>
      <w:r>
        <w:t xml:space="preserve"> </w:t>
      </w:r>
      <w:r w:rsidR="000515FB">
        <w:t xml:space="preserve">        </w:t>
      </w:r>
      <w:r w:rsidR="00275E0B">
        <w:t xml:space="preserve">            № </w:t>
      </w:r>
      <w:r>
        <w:t>_____</w:t>
      </w:r>
    </w:p>
    <w:p w:rsidR="00BA63C0" w:rsidRDefault="00BA63C0" w:rsidP="00BA63C0">
      <w:pPr>
        <w:pStyle w:val="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75E0B" w:rsidRDefault="00BA63C0" w:rsidP="00BA63C0">
      <w:pPr>
        <w:pStyle w:val="21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A63C0">
        <w:rPr>
          <w:rFonts w:ascii="Times New Roman" w:hAnsi="Times New Roman"/>
          <w:sz w:val="28"/>
          <w:szCs w:val="28"/>
        </w:rPr>
        <w:t>. Нижняя Салда</w:t>
      </w:r>
    </w:p>
    <w:p w:rsidR="00BA63C0" w:rsidRPr="00BA63C0" w:rsidRDefault="00BA63C0" w:rsidP="00BA63C0">
      <w:pPr>
        <w:pStyle w:val="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75E0B" w:rsidRDefault="003E66C7" w:rsidP="00660CCB">
      <w:pPr>
        <w:jc w:val="center"/>
      </w:pPr>
      <w:r>
        <w:rPr>
          <w:b/>
          <w:i/>
        </w:rPr>
        <w:t xml:space="preserve">О внесении изменений в </w:t>
      </w:r>
      <w:r w:rsidR="00BA63C0" w:rsidRPr="00920021">
        <w:rPr>
          <w:b/>
          <w:bCs/>
          <w:i/>
          <w:iCs/>
        </w:rPr>
        <w:t>Поряд</w:t>
      </w:r>
      <w:r w:rsidR="00BA63C0">
        <w:rPr>
          <w:b/>
          <w:bCs/>
          <w:i/>
          <w:iCs/>
        </w:rPr>
        <w:t>о</w:t>
      </w:r>
      <w:r w:rsidR="00BA63C0" w:rsidRPr="00920021">
        <w:rPr>
          <w:b/>
          <w:bCs/>
          <w:i/>
          <w:iCs/>
        </w:rPr>
        <w:t xml:space="preserve">к предоставления субсидий субъектам малого </w:t>
      </w:r>
      <w:r w:rsidR="001630DC">
        <w:rPr>
          <w:b/>
          <w:bCs/>
          <w:i/>
          <w:iCs/>
        </w:rPr>
        <w:t xml:space="preserve">          </w:t>
      </w:r>
      <w:r w:rsidR="00BA63C0" w:rsidRPr="00920021">
        <w:rPr>
          <w:b/>
          <w:bCs/>
          <w:i/>
          <w:iCs/>
        </w:rPr>
        <w:t>и среднего предпринимательства  городского округа Нижняя Салд</w:t>
      </w:r>
      <w:r w:rsidR="00BF442F">
        <w:rPr>
          <w:b/>
          <w:bCs/>
          <w:i/>
          <w:iCs/>
        </w:rPr>
        <w:t>а</w:t>
      </w:r>
    </w:p>
    <w:p w:rsidR="00275E0B" w:rsidRDefault="00275E0B" w:rsidP="00275E0B"/>
    <w:p w:rsidR="003A25EB" w:rsidRPr="00920021" w:rsidRDefault="003A25EB" w:rsidP="003A25EB">
      <w:pPr>
        <w:ind w:firstLine="720"/>
        <w:jc w:val="both"/>
      </w:pPr>
      <w:r w:rsidRPr="00920021">
        <w:t xml:space="preserve">В </w:t>
      </w:r>
      <w:r w:rsidRPr="003A25EB">
        <w:t xml:space="preserve">соответствии с </w:t>
      </w:r>
      <w:hyperlink r:id="rId9" w:history="1">
        <w:r w:rsidRPr="003A25EB">
          <w:rPr>
            <w:rStyle w:val="ad"/>
            <w:b w:val="0"/>
            <w:color w:val="auto"/>
          </w:rPr>
          <w:t>Федеральными законами</w:t>
        </w:r>
      </w:hyperlink>
      <w:r w:rsidRPr="003A25EB">
        <w:t xml:space="preserve"> от 06 октября 2003 года</w:t>
      </w:r>
      <w:r w:rsidR="00BF442F">
        <w:t xml:space="preserve"> </w:t>
      </w:r>
      <w:r w:rsidRPr="003A25EB">
        <w:t>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06</w:t>
      </w:r>
      <w:r w:rsidR="007C5DC2">
        <w:t>.09.</w:t>
      </w:r>
      <w:r w:rsidRPr="003A25EB">
        <w:t>2016 № 887</w:t>
      </w:r>
      <w:r w:rsidRPr="00920021"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 </w:t>
      </w:r>
      <w:hyperlink r:id="rId10" w:history="1">
        <w:r w:rsidRPr="00920021">
          <w:t>Законом</w:t>
        </w:r>
      </w:hyperlink>
      <w:r w:rsidRPr="00920021">
        <w:t xml:space="preserve"> Свердловской области от 04 февраля 2008 года № 10-ОЗ «О развитии малого и среднего предпринимательства в Свердловской области», в целях реализации муниципальной программы «Развитие и поддержка субъектов малого и среднего предпринимательства и агропромышленного комплекса в городском округе Нижняя Салда на 2014-2020 годы», утвержденной постановлением администрации городского округа Нижняя Салда от 26.12.2013</w:t>
      </w:r>
      <w:r w:rsidR="007C5DC2">
        <w:t xml:space="preserve"> </w:t>
      </w:r>
      <w:r w:rsidRPr="00920021">
        <w:t xml:space="preserve">№ 1298 (с изменениями), </w:t>
      </w:r>
      <w:r w:rsidR="005A7901" w:rsidRPr="005A7901">
        <w:t>на основании решения Координационного совета по инвестициям и развитию предпринимательства в городском округе Нижняя Салда, оформленного про</w:t>
      </w:r>
      <w:r w:rsidR="005A7901">
        <w:t xml:space="preserve">токолом от 27.06.2018 № 2 </w:t>
      </w:r>
      <w:r w:rsidRPr="00920021">
        <w:t>администрация городского округа Нижняя Салда</w:t>
      </w:r>
    </w:p>
    <w:p w:rsidR="00275E0B" w:rsidRDefault="00275E0B" w:rsidP="009E2FD2">
      <w:pPr>
        <w:jc w:val="both"/>
        <w:rPr>
          <w:b/>
        </w:rPr>
      </w:pPr>
      <w:r>
        <w:rPr>
          <w:b/>
        </w:rPr>
        <w:t>ПОСТАНОВЛЯЕТ:</w:t>
      </w:r>
    </w:p>
    <w:p w:rsidR="00942B6B" w:rsidRDefault="003A25EB" w:rsidP="006F4B17">
      <w:pPr>
        <w:numPr>
          <w:ilvl w:val="0"/>
          <w:numId w:val="6"/>
        </w:numPr>
        <w:ind w:left="0" w:firstLine="709"/>
        <w:jc w:val="both"/>
      </w:pPr>
      <w:r>
        <w:t>Внести</w:t>
      </w:r>
      <w:r w:rsidRPr="003A25EB">
        <w:t xml:space="preserve"> </w:t>
      </w:r>
      <w:r w:rsidR="00BF442F">
        <w:t xml:space="preserve">изменения </w:t>
      </w:r>
      <w:r w:rsidRPr="003A25EB">
        <w:t xml:space="preserve">в Порядок предоставления субсидий субъектам малого и среднего предпринимательства  городского округа Нижняя Салда, утвержденный постановлением администрации городского округа Нижняя Салда от 20.04.2017 </w:t>
      </w:r>
      <w:r w:rsidR="00BF442F">
        <w:t xml:space="preserve">  </w:t>
      </w:r>
      <w:r w:rsidRPr="003A25EB">
        <w:t>№ 290</w:t>
      </w:r>
      <w:r w:rsidR="00942B6B">
        <w:t xml:space="preserve"> следующие изменения:</w:t>
      </w:r>
    </w:p>
    <w:p w:rsidR="00942B6B" w:rsidRDefault="00942B6B" w:rsidP="00942B6B">
      <w:pPr>
        <w:ind w:left="709"/>
        <w:jc w:val="both"/>
      </w:pPr>
      <w:r>
        <w:t xml:space="preserve">1.1. Абзац 6 пункта 3 главы I изложить в следующей редакции </w:t>
      </w:r>
    </w:p>
    <w:p w:rsidR="00942B6B" w:rsidRDefault="00942B6B" w:rsidP="00942B6B">
      <w:pPr>
        <w:ind w:firstLine="709"/>
        <w:jc w:val="both"/>
      </w:pPr>
      <w:r>
        <w:t>«</w:t>
      </w:r>
      <w:r w:rsidRPr="00942B6B">
        <w:rPr>
          <w:b/>
        </w:rPr>
        <w:t xml:space="preserve">Предприятия, осуществляющие деятельность в сфере производства товаров (работ, услуг) </w:t>
      </w:r>
      <w:r>
        <w:t>– организации или индивидуальные предприниматели, основным видом экономической деятельности которых является:</w:t>
      </w:r>
    </w:p>
    <w:p w:rsidR="00942B6B" w:rsidRPr="00D60708" w:rsidRDefault="00942B6B" w:rsidP="00942B6B">
      <w:pPr>
        <w:shd w:val="clear" w:color="auto" w:fill="FFFFFF"/>
        <w:ind w:firstLine="709"/>
        <w:jc w:val="both"/>
      </w:pPr>
      <w:r w:rsidRPr="00D60708">
        <w:lastRenderedPageBreak/>
        <w:t xml:space="preserve">Сельское, лесное хозяйство, охота, рыболовство – 01 </w:t>
      </w:r>
      <w:hyperlink r:id="rId11" w:history="1">
        <w:r w:rsidRPr="00D60708">
          <w:t>Растениеводство и животноводство, охота и предоставление соответствующих услуг в этих областях</w:t>
        </w:r>
      </w:hyperlink>
      <w:r w:rsidRPr="00D60708">
        <w:t xml:space="preserve">  (Раздел А, Общероссийского классификатора видов экономической деятельности (ОК 029-2014 (КДЕС Ред.2);</w:t>
      </w:r>
    </w:p>
    <w:p w:rsidR="00942B6B" w:rsidRDefault="00942B6B" w:rsidP="00942B6B">
      <w:pPr>
        <w:shd w:val="clear" w:color="auto" w:fill="FFFFFF"/>
        <w:ind w:firstLine="709"/>
        <w:jc w:val="both"/>
      </w:pPr>
      <w:hyperlink r:id="rId12" w:history="1">
        <w:r w:rsidRPr="00D60708">
          <w:t>Обрабатывающие производства</w:t>
        </w:r>
      </w:hyperlink>
      <w:r w:rsidRPr="00D60708">
        <w:t xml:space="preserve"> – 14 Производство одежды;</w:t>
      </w:r>
      <w:r>
        <w:t xml:space="preserve"> 18 Деятельность полиграфическая и копирование носителей информации </w:t>
      </w:r>
      <w:r w:rsidRPr="00D60708">
        <w:t>(Раздел С, Общероссийского классификатора видов экономической деятельности (ОК 029-2014 (КДЕС Ред.2)</w:t>
      </w:r>
      <w:r>
        <w:t>;</w:t>
      </w:r>
    </w:p>
    <w:p w:rsidR="00942B6B" w:rsidRPr="00B42318" w:rsidRDefault="00942B6B" w:rsidP="00942B6B">
      <w:pPr>
        <w:shd w:val="clear" w:color="auto" w:fill="FFFFFF"/>
        <w:ind w:firstLine="709"/>
        <w:jc w:val="both"/>
      </w:pPr>
      <w:r>
        <w:t xml:space="preserve">Деятельность гостиниц и предприятий общественного питания </w:t>
      </w:r>
      <w:r w:rsidR="00B42318">
        <w:t>–</w:t>
      </w:r>
      <w:r>
        <w:t xml:space="preserve"> </w:t>
      </w:r>
      <w:r w:rsidR="00B42318">
        <w:t xml:space="preserve">56 Деятельность по предоставлению продуктов питания и напитков (Раздел I, </w:t>
      </w:r>
      <w:r w:rsidR="00B42318" w:rsidRPr="00D60708">
        <w:t>Общероссийского классификатора видов экономической деятельности (ОК 029-2014 (КДЕС Ред.2);</w:t>
      </w:r>
    </w:p>
    <w:p w:rsidR="00942B6B" w:rsidRPr="00942B6B" w:rsidRDefault="00942B6B" w:rsidP="00942B6B">
      <w:pPr>
        <w:shd w:val="clear" w:color="auto" w:fill="FFFFFF"/>
        <w:ind w:firstLine="709"/>
        <w:jc w:val="both"/>
      </w:pPr>
      <w:r>
        <w:t xml:space="preserve">Деятельность в области информации и связи – 63 Деятельность в области информационных технологий (Раздел J, </w:t>
      </w:r>
      <w:r w:rsidRPr="00D60708">
        <w:t>Общероссийского классификатора видов экономической деятельности (ОК 029-2014 (КДЕС Ред.2)</w:t>
      </w:r>
      <w:r>
        <w:t>;</w:t>
      </w:r>
    </w:p>
    <w:p w:rsidR="00942B6B" w:rsidRPr="00920021" w:rsidRDefault="00942B6B" w:rsidP="00942B6B">
      <w:pPr>
        <w:pStyle w:val="ae"/>
        <w:tabs>
          <w:tab w:val="left" w:pos="870"/>
        </w:tabs>
        <w:ind w:left="0" w:firstLine="709"/>
        <w:jc w:val="both"/>
        <w:rPr>
          <w:lang w:val="ru-RU" w:eastAsia="ru-RU"/>
        </w:rPr>
      </w:pPr>
      <w:r w:rsidRPr="00D60708">
        <w:rPr>
          <w:lang w:val="ru-RU" w:eastAsia="ru-RU"/>
        </w:rPr>
        <w:t>Предоставление прочих видов услуг - 96 Деятельность по предоставлению прочих персональных услуг (Раздел S, Общероссийского классификатора видов экономической деятельности (ОК 029-2014 (КДЕС Ред.2).</w:t>
      </w:r>
    </w:p>
    <w:p w:rsidR="00942B6B" w:rsidRPr="00920021" w:rsidRDefault="00942B6B" w:rsidP="00942B6B">
      <w:pPr>
        <w:pStyle w:val="ae"/>
        <w:tabs>
          <w:tab w:val="left" w:pos="870"/>
        </w:tabs>
        <w:ind w:left="0" w:firstLine="709"/>
        <w:jc w:val="both"/>
        <w:rPr>
          <w:lang w:val="ru-RU" w:eastAsia="ru-RU"/>
        </w:rPr>
      </w:pPr>
      <w:r w:rsidRPr="00920021">
        <w:rPr>
          <w:lang w:val="ru-RU" w:eastAsia="ru-RU"/>
        </w:rPr>
        <w:t xml:space="preserve">Под основным видом деятельности в целях настоящего Положения принимается вид экономической деятельности по классификатору </w:t>
      </w:r>
      <w:r w:rsidRPr="00C30F9C">
        <w:rPr>
          <w:lang w:val="ru-RU"/>
        </w:rPr>
        <w:t>Общероссийского классификатора видов экономической деятельности</w:t>
      </w:r>
      <w:r w:rsidRPr="00920021">
        <w:rPr>
          <w:lang w:val="ru-RU" w:eastAsia="ru-RU"/>
        </w:rPr>
        <w:t>, указанный в бухгалтерской (финансовой) отчетности и (или) налоговой декларации. Если в бухгалтерской (финансовой) декларации и в налоговых декларациях указаны разные виды экономической деятельности, основной вид экономической деятельности определяется видом экономической деятельности, указанным в налоговой декларации заявителя.</w:t>
      </w:r>
      <w:r>
        <w:rPr>
          <w:lang w:val="ru-RU" w:eastAsia="ru-RU"/>
        </w:rPr>
        <w:t>»</w:t>
      </w:r>
    </w:p>
    <w:p w:rsidR="00942B6B" w:rsidRPr="00942B6B" w:rsidRDefault="00942B6B" w:rsidP="00942B6B">
      <w:pPr>
        <w:ind w:firstLine="709"/>
        <w:jc w:val="both"/>
      </w:pPr>
      <w:r>
        <w:t>1.2. Пункт 5 главы I изложить в следующей редакции:</w:t>
      </w:r>
    </w:p>
    <w:p w:rsidR="006F4B17" w:rsidRPr="008A1C03" w:rsidRDefault="006F4B17" w:rsidP="006F4B17">
      <w:pPr>
        <w:pStyle w:val="ConsPlusCell"/>
        <w:ind w:firstLine="708"/>
        <w:jc w:val="both"/>
      </w:pPr>
      <w:r w:rsidRPr="008A1C03">
        <w:t xml:space="preserve">«5. Мероприятия поддержки. </w:t>
      </w:r>
    </w:p>
    <w:p w:rsidR="006F4B17" w:rsidRPr="008A1C03" w:rsidRDefault="006F4B17" w:rsidP="006F4B17">
      <w:pPr>
        <w:pStyle w:val="ConsPlusCell"/>
        <w:ind w:firstLine="709"/>
        <w:jc w:val="both"/>
      </w:pPr>
      <w:r w:rsidRPr="008A1C03">
        <w:t>5.1. Оказание финансовой поддержки субъектам малого и среднего предпринимательства городского округа Нижняя Салда осуществляется:</w:t>
      </w:r>
    </w:p>
    <w:p w:rsidR="006F4B17" w:rsidRPr="008A1C03" w:rsidRDefault="006F4B17" w:rsidP="006F4B17">
      <w:pPr>
        <w:pStyle w:val="ConsPlusCell"/>
        <w:ind w:firstLine="708"/>
        <w:jc w:val="both"/>
      </w:pPr>
      <w:r w:rsidRPr="008A1C03">
        <w:t>1) на компенсацию части затрат СМиСП по специальной оценке условий труда на основании лабораторных и инструментальных исследований (испытаний) вредных производственных факторов производств;</w:t>
      </w:r>
    </w:p>
    <w:p w:rsidR="006F4B17" w:rsidRPr="008A1C03" w:rsidRDefault="006F4B17" w:rsidP="006F4B17">
      <w:pPr>
        <w:pStyle w:val="ConsPlusCell"/>
        <w:ind w:firstLine="708"/>
        <w:jc w:val="both"/>
      </w:pPr>
      <w:r w:rsidRPr="008A1C03">
        <w:t xml:space="preserve">2) на компенсацию части затрат, связанных с приобретением оборудования в целях создания и (или) развития, и (или) модернизации производства товаров и услуг (раздел С, 14 - производство одежды; </w:t>
      </w:r>
      <w:r w:rsidR="00942B6B">
        <w:t xml:space="preserve">раздел С, 18 – деятельность полиграфическая и копирование носителей информации; раздел J, 63 – деятельность в области информационных технологий; </w:t>
      </w:r>
      <w:r w:rsidR="00942B6B" w:rsidRPr="008A1C03">
        <w:t>раздел I, 56 - деятельность по предоставлению продуктов питания и напитков</w:t>
      </w:r>
      <w:r w:rsidR="00942B6B">
        <w:t xml:space="preserve">; </w:t>
      </w:r>
      <w:r w:rsidRPr="008A1C03">
        <w:t xml:space="preserve">раздел </w:t>
      </w:r>
      <w:r w:rsidRPr="008A1C03">
        <w:rPr>
          <w:lang w:val="en-US"/>
        </w:rPr>
        <w:t>S</w:t>
      </w:r>
      <w:r w:rsidRPr="008A1C03">
        <w:t>, 96 - деятельность по предостав</w:t>
      </w:r>
      <w:r w:rsidR="00942B6B">
        <w:t>лению прочих персональных услуг</w:t>
      </w:r>
      <w:r w:rsidRPr="008A1C03">
        <w:t xml:space="preserve">  -</w:t>
      </w:r>
      <w:r w:rsidR="00051181">
        <w:t xml:space="preserve"> </w:t>
      </w:r>
      <w:r w:rsidRPr="008A1C03">
        <w:t>Общероссийского классификатора видов экономической деятельности ОК 029-2014 (КДЕС ред. 2).</w:t>
      </w:r>
    </w:p>
    <w:p w:rsidR="006F4B17" w:rsidRPr="008A1C03" w:rsidRDefault="006F4B17" w:rsidP="006F4B17">
      <w:pPr>
        <w:pStyle w:val="ConsPlusCell"/>
        <w:ind w:firstLine="708"/>
        <w:jc w:val="both"/>
      </w:pPr>
      <w:r w:rsidRPr="008A1C03">
        <w:t>5.2. Организация и повышение квалификации</w:t>
      </w:r>
      <w:r w:rsidR="00765E01">
        <w:t xml:space="preserve"> </w:t>
      </w:r>
      <w:r w:rsidRPr="008A1C03">
        <w:t>руководителей</w:t>
      </w:r>
      <w:r w:rsidR="00B42318">
        <w:t xml:space="preserve"> и сотрудников малых и средних </w:t>
      </w:r>
      <w:r w:rsidRPr="008A1C03">
        <w:t xml:space="preserve">предприятий городского округа Нижняя </w:t>
      </w:r>
      <w:r w:rsidR="00765E01">
        <w:t>Салда:</w:t>
      </w:r>
      <w:r w:rsidRPr="008A1C03">
        <w:t xml:space="preserve"> </w:t>
      </w:r>
    </w:p>
    <w:p w:rsidR="00765E01" w:rsidRDefault="00765E01" w:rsidP="00502FF1">
      <w:pPr>
        <w:pStyle w:val="ConsPlusCell"/>
        <w:ind w:firstLine="708"/>
        <w:jc w:val="both"/>
      </w:pPr>
      <w:r>
        <w:t>1) в</w:t>
      </w:r>
      <w:r w:rsidR="006F4B17" w:rsidRPr="008A1C03">
        <w:t>озмещение за</w:t>
      </w:r>
      <w:r>
        <w:t xml:space="preserve">трат на повышение квалификации </w:t>
      </w:r>
      <w:r w:rsidR="006F4B17" w:rsidRPr="008A1C03">
        <w:t xml:space="preserve">руководителей и сотрудников малых и средних предприятий городского округа Нижняя </w:t>
      </w:r>
      <w:r>
        <w:t>Салда;</w:t>
      </w:r>
    </w:p>
    <w:p w:rsidR="00B42318" w:rsidRDefault="00765E01" w:rsidP="00502FF1">
      <w:pPr>
        <w:pStyle w:val="ConsPlusCell"/>
        <w:ind w:firstLine="708"/>
        <w:jc w:val="both"/>
      </w:pPr>
      <w:r>
        <w:t>2) в</w:t>
      </w:r>
      <w:r w:rsidRPr="008A1C03">
        <w:t>озмещение за</w:t>
      </w:r>
      <w:r>
        <w:t xml:space="preserve">трат на </w:t>
      </w:r>
      <w:r w:rsidRPr="008A1C03">
        <w:t xml:space="preserve">профессиональную переподготовку руководителей и </w:t>
      </w:r>
      <w:r w:rsidRPr="008A1C03">
        <w:lastRenderedPageBreak/>
        <w:t>сотрудников малых и средних предприятий городского округа Нижняя Салда.</w:t>
      </w:r>
    </w:p>
    <w:p w:rsidR="00502FF1" w:rsidRDefault="00B42318" w:rsidP="00B423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920021">
        <w:rPr>
          <w:rFonts w:ascii="Times New Roman" w:hAnsi="Times New Roman" w:cs="Times New Roman"/>
          <w:sz w:val="28"/>
          <w:szCs w:val="28"/>
        </w:rPr>
        <w:t xml:space="preserve"> Оказание финансовой поддержки крестьянско-фермерским хозяйствам городского округа Нижняя Салда (раздел А, 01 – Растениеводство и животноводство, охота и предоставление соответствующих услуг в этих областях, Общероссийского классификатора видов экономической деятельности ОК 029-2014 (КДЕС ред. 2)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5E01">
        <w:t>».</w:t>
      </w:r>
    </w:p>
    <w:p w:rsidR="00502FF1" w:rsidRDefault="00502FF1" w:rsidP="00502FF1">
      <w:pPr>
        <w:pStyle w:val="ConsPlusCell"/>
        <w:ind w:firstLine="708"/>
        <w:jc w:val="both"/>
      </w:pPr>
      <w:r>
        <w:t>2. О</w:t>
      </w:r>
      <w:r w:rsidRPr="00CC1982">
        <w:t xml:space="preserve">публиковать </w:t>
      </w:r>
      <w:r>
        <w:t>настоящее п</w:t>
      </w:r>
      <w:r w:rsidRPr="00CC1982">
        <w:t>остановление в газете «</w:t>
      </w:r>
      <w:r>
        <w:t xml:space="preserve">Городской вестник плюс» и разместить на официальном сайте администрации </w:t>
      </w:r>
      <w:r w:rsidRPr="00CC1982">
        <w:t>городского округа</w:t>
      </w:r>
      <w:r>
        <w:t xml:space="preserve"> Нижняя Салда</w:t>
      </w:r>
      <w:r w:rsidRPr="00CC1982">
        <w:t>.</w:t>
      </w:r>
    </w:p>
    <w:p w:rsidR="00275E0B" w:rsidRDefault="00502FF1" w:rsidP="00502FF1">
      <w:pPr>
        <w:pStyle w:val="ConsPlusCell"/>
        <w:ind w:firstLine="708"/>
        <w:jc w:val="both"/>
      </w:pPr>
      <w:r>
        <w:t xml:space="preserve">3. </w:t>
      </w:r>
      <w:r w:rsidR="001E30FC" w:rsidRPr="00920021">
        <w:t xml:space="preserve">Контроль </w:t>
      </w:r>
      <w:r w:rsidR="001E30FC">
        <w:t>за</w:t>
      </w:r>
      <w:r w:rsidR="001E30FC" w:rsidRPr="00920021">
        <w:t xml:space="preserve"> исполнением настоящего постановления </w:t>
      </w:r>
      <w:r w:rsidR="001E30FC">
        <w:t>возложить на заместителя главы администрации городского округа Нижняя Салда Л.В. Зуеву</w:t>
      </w:r>
      <w:r w:rsidR="001E30FC" w:rsidRPr="00920021">
        <w:t>.</w:t>
      </w:r>
    </w:p>
    <w:p w:rsidR="00C608C3" w:rsidRDefault="00C608C3" w:rsidP="007C5DC2">
      <w:pPr>
        <w:ind w:firstLine="709"/>
        <w:jc w:val="both"/>
      </w:pPr>
    </w:p>
    <w:p w:rsidR="00275E0B" w:rsidRDefault="00275E0B" w:rsidP="007C5DC2">
      <w:pPr>
        <w:ind w:firstLine="709"/>
        <w:jc w:val="both"/>
      </w:pPr>
    </w:p>
    <w:p w:rsidR="00275E0B" w:rsidRDefault="00275E0B" w:rsidP="00275E0B">
      <w:pPr>
        <w:ind w:firstLine="709"/>
        <w:jc w:val="both"/>
      </w:pPr>
    </w:p>
    <w:p w:rsidR="00540B47" w:rsidRDefault="00275E0B" w:rsidP="009E2FD2">
      <w:pPr>
        <w:jc w:val="both"/>
      </w:pPr>
      <w:r>
        <w:t xml:space="preserve">Глава городского округа                                            </w:t>
      </w:r>
      <w:r w:rsidR="001331DE">
        <w:tab/>
        <w:t xml:space="preserve">        </w:t>
      </w:r>
      <w:r w:rsidR="00B42318">
        <w:t xml:space="preserve">      </w:t>
      </w:r>
      <w:r w:rsidR="001331DE">
        <w:t xml:space="preserve"> </w:t>
      </w:r>
      <w:r w:rsidR="009E2FD2">
        <w:t xml:space="preserve">            </w:t>
      </w:r>
      <w:r w:rsidR="00640712">
        <w:t xml:space="preserve"> </w:t>
      </w:r>
      <w:r w:rsidR="00B00AE3">
        <w:t>Е.В</w:t>
      </w:r>
      <w:r w:rsidR="009E2FD2">
        <w:t>.</w:t>
      </w:r>
      <w:r w:rsidR="001331DE">
        <w:t xml:space="preserve"> </w:t>
      </w:r>
      <w:r w:rsidR="009E2FD2">
        <w:t>Матвеева</w:t>
      </w:r>
    </w:p>
    <w:p w:rsidR="00540B47" w:rsidRDefault="00B42318" w:rsidP="00540B47">
      <w:pPr>
        <w:widowControl w:val="0"/>
        <w:autoSpaceDE w:val="0"/>
        <w:autoSpaceDN w:val="0"/>
        <w:adjustRightInd w:val="0"/>
        <w:jc w:val="both"/>
      </w:pPr>
      <w:r>
        <w:t xml:space="preserve">    </w:t>
      </w:r>
    </w:p>
    <w:sectPr w:rsidR="00540B47" w:rsidSect="006F4B17">
      <w:headerReference w:type="default" r:id="rId13"/>
      <w:pgSz w:w="11906" w:h="16838"/>
      <w:pgMar w:top="851" w:right="851" w:bottom="1134" w:left="993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946" w:rsidRDefault="001A7946" w:rsidP="00554EF0">
      <w:r>
        <w:separator/>
      </w:r>
    </w:p>
  </w:endnote>
  <w:endnote w:type="continuationSeparator" w:id="1">
    <w:p w:rsidR="001A7946" w:rsidRDefault="001A7946" w:rsidP="00554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946" w:rsidRDefault="001A7946" w:rsidP="00554EF0">
      <w:r>
        <w:separator/>
      </w:r>
    </w:p>
  </w:footnote>
  <w:footnote w:type="continuationSeparator" w:id="1">
    <w:p w:rsidR="001A7946" w:rsidRDefault="001A7946" w:rsidP="00554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4B" w:rsidRPr="009E2FD2" w:rsidRDefault="008B284B" w:rsidP="009E2FD2">
    <w:pPr>
      <w:pStyle w:val="a5"/>
      <w:jc w:val="center"/>
      <w:rPr>
        <w:lang w:val="ru-RU"/>
      </w:rPr>
    </w:pPr>
    <w:fldSimple w:instr="PAGE   \* MERGEFORMAT">
      <w:r w:rsidR="005B4CCB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D4A3D"/>
    <w:multiLevelType w:val="hybridMultilevel"/>
    <w:tmpl w:val="0B503D16"/>
    <w:lvl w:ilvl="0" w:tplc="0419000F">
      <w:start w:val="2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D3D0E"/>
    <w:multiLevelType w:val="hybridMultilevel"/>
    <w:tmpl w:val="71F06A1A"/>
    <w:lvl w:ilvl="0" w:tplc="E70C7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2624D"/>
    <w:multiLevelType w:val="hybridMultilevel"/>
    <w:tmpl w:val="86E2F00C"/>
    <w:lvl w:ilvl="0" w:tplc="97D2DB7A">
      <w:start w:val="2014"/>
      <w:numFmt w:val="decimal"/>
      <w:lvlText w:val="%1"/>
      <w:lvlJc w:val="left"/>
      <w:pPr>
        <w:ind w:left="960" w:hanging="60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E1DCC"/>
    <w:multiLevelType w:val="hybridMultilevel"/>
    <w:tmpl w:val="638691C2"/>
    <w:lvl w:ilvl="0" w:tplc="0419000F">
      <w:start w:val="5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D7914"/>
    <w:multiLevelType w:val="hybridMultilevel"/>
    <w:tmpl w:val="8034DAA4"/>
    <w:lvl w:ilvl="0" w:tplc="786C5DD4">
      <w:start w:val="1"/>
      <w:numFmt w:val="decimal"/>
      <w:suff w:val="space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6">
    <w:nsid w:val="4502225C"/>
    <w:multiLevelType w:val="hybridMultilevel"/>
    <w:tmpl w:val="40E26D2C"/>
    <w:lvl w:ilvl="0" w:tplc="C3D2FB9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15AB9"/>
    <w:multiLevelType w:val="hybridMultilevel"/>
    <w:tmpl w:val="46D81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E0B"/>
    <w:rsid w:val="00051181"/>
    <w:rsid w:val="000515FB"/>
    <w:rsid w:val="000537F6"/>
    <w:rsid w:val="00057894"/>
    <w:rsid w:val="000D2B30"/>
    <w:rsid w:val="000F43F0"/>
    <w:rsid w:val="00111F2A"/>
    <w:rsid w:val="001331DE"/>
    <w:rsid w:val="00160A6B"/>
    <w:rsid w:val="001619F5"/>
    <w:rsid w:val="001630DC"/>
    <w:rsid w:val="00165473"/>
    <w:rsid w:val="0018590D"/>
    <w:rsid w:val="001A7946"/>
    <w:rsid w:val="001E30FC"/>
    <w:rsid w:val="00203276"/>
    <w:rsid w:val="00223B17"/>
    <w:rsid w:val="00236B05"/>
    <w:rsid w:val="00266297"/>
    <w:rsid w:val="00273E26"/>
    <w:rsid w:val="00275E0B"/>
    <w:rsid w:val="002B4DB6"/>
    <w:rsid w:val="002D5176"/>
    <w:rsid w:val="003054B4"/>
    <w:rsid w:val="00306313"/>
    <w:rsid w:val="00316805"/>
    <w:rsid w:val="00334156"/>
    <w:rsid w:val="00375CA5"/>
    <w:rsid w:val="003A25EB"/>
    <w:rsid w:val="003D1ED5"/>
    <w:rsid w:val="003E66C7"/>
    <w:rsid w:val="003E69A5"/>
    <w:rsid w:val="003F291E"/>
    <w:rsid w:val="00427C51"/>
    <w:rsid w:val="004453B6"/>
    <w:rsid w:val="00450E32"/>
    <w:rsid w:val="0049176E"/>
    <w:rsid w:val="004B3C0F"/>
    <w:rsid w:val="004C1E3C"/>
    <w:rsid w:val="004D24DB"/>
    <w:rsid w:val="004F044A"/>
    <w:rsid w:val="00502FF1"/>
    <w:rsid w:val="00540B47"/>
    <w:rsid w:val="00554EF0"/>
    <w:rsid w:val="005567A3"/>
    <w:rsid w:val="00574F50"/>
    <w:rsid w:val="005A7901"/>
    <w:rsid w:val="005B4CCB"/>
    <w:rsid w:val="005D53CE"/>
    <w:rsid w:val="005D5B34"/>
    <w:rsid w:val="005E325E"/>
    <w:rsid w:val="00601736"/>
    <w:rsid w:val="00614133"/>
    <w:rsid w:val="00640712"/>
    <w:rsid w:val="00657DFE"/>
    <w:rsid w:val="00660CCB"/>
    <w:rsid w:val="006866C1"/>
    <w:rsid w:val="00696CDA"/>
    <w:rsid w:val="006F4B17"/>
    <w:rsid w:val="00765A94"/>
    <w:rsid w:val="00765E01"/>
    <w:rsid w:val="0079732F"/>
    <w:rsid w:val="007C5DC2"/>
    <w:rsid w:val="007D3C0C"/>
    <w:rsid w:val="0083284D"/>
    <w:rsid w:val="008A1C03"/>
    <w:rsid w:val="008A309B"/>
    <w:rsid w:val="008B284B"/>
    <w:rsid w:val="008B2E1C"/>
    <w:rsid w:val="008D02E4"/>
    <w:rsid w:val="008D1A1C"/>
    <w:rsid w:val="00942B6B"/>
    <w:rsid w:val="009A1529"/>
    <w:rsid w:val="009A5D0A"/>
    <w:rsid w:val="009A744C"/>
    <w:rsid w:val="009B1493"/>
    <w:rsid w:val="009B359E"/>
    <w:rsid w:val="009E2FD2"/>
    <w:rsid w:val="009E70E5"/>
    <w:rsid w:val="00A01606"/>
    <w:rsid w:val="00A30FF7"/>
    <w:rsid w:val="00AA67CB"/>
    <w:rsid w:val="00AE4FEF"/>
    <w:rsid w:val="00B00AE3"/>
    <w:rsid w:val="00B42318"/>
    <w:rsid w:val="00BA63C0"/>
    <w:rsid w:val="00BC7407"/>
    <w:rsid w:val="00BD7FEA"/>
    <w:rsid w:val="00BE41FA"/>
    <w:rsid w:val="00BF442F"/>
    <w:rsid w:val="00C54740"/>
    <w:rsid w:val="00C608C3"/>
    <w:rsid w:val="00CD519B"/>
    <w:rsid w:val="00D132AD"/>
    <w:rsid w:val="00D64D94"/>
    <w:rsid w:val="00D762AF"/>
    <w:rsid w:val="00D87336"/>
    <w:rsid w:val="00E3585C"/>
    <w:rsid w:val="00E9479F"/>
    <w:rsid w:val="00E9556C"/>
    <w:rsid w:val="00F0464E"/>
    <w:rsid w:val="00F52053"/>
    <w:rsid w:val="00F603EC"/>
    <w:rsid w:val="00F67E0A"/>
    <w:rsid w:val="00F74DF7"/>
    <w:rsid w:val="00F8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0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75E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5E0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75E0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75E0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75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semiHidden/>
    <w:rsid w:val="00275E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5E0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275E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11"/>
    <w:uiPriority w:val="99"/>
    <w:unhideWhenUsed/>
    <w:rsid w:val="00275E0B"/>
    <w:pPr>
      <w:tabs>
        <w:tab w:val="center" w:pos="4677"/>
        <w:tab w:val="right" w:pos="9355"/>
      </w:tabs>
    </w:pPr>
    <w:rPr>
      <w:lang/>
    </w:rPr>
  </w:style>
  <w:style w:type="character" w:customStyle="1" w:styleId="11">
    <w:name w:val="Нижний колонтитул Знак1"/>
    <w:link w:val="a7"/>
    <w:uiPriority w:val="99"/>
    <w:locked/>
    <w:rsid w:val="00275E0B"/>
    <w:rPr>
      <w:rFonts w:ascii="Times New Roman" w:eastAsia="Times New Roman" w:hAnsi="Times New Roman"/>
      <w:sz w:val="28"/>
      <w:szCs w:val="28"/>
    </w:rPr>
  </w:style>
  <w:style w:type="character" w:customStyle="1" w:styleId="a8">
    <w:name w:val="Нижний колонтитул Знак"/>
    <w:uiPriority w:val="99"/>
    <w:semiHidden/>
    <w:rsid w:val="00275E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5E0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275E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275E0B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275E0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1">
    <w:name w:val="Основной текст 21"/>
    <w:basedOn w:val="a"/>
    <w:rsid w:val="00275E0B"/>
    <w:pPr>
      <w:overflowPunct w:val="0"/>
      <w:autoSpaceDE w:val="0"/>
      <w:autoSpaceDN w:val="0"/>
      <w:adjustRightInd w:val="0"/>
      <w:ind w:left="709" w:firstLine="707"/>
      <w:jc w:val="both"/>
    </w:pPr>
    <w:rPr>
      <w:rFonts w:ascii="CG Times (W1)" w:hAnsi="CG Times (W1)"/>
      <w:sz w:val="24"/>
      <w:szCs w:val="20"/>
    </w:rPr>
  </w:style>
  <w:style w:type="paragraph" w:customStyle="1" w:styleId="ConsPlusCell">
    <w:name w:val="ConsPlusCell"/>
    <w:uiPriority w:val="99"/>
    <w:rsid w:val="00275E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275E0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font5">
    <w:name w:val="font5"/>
    <w:basedOn w:val="a"/>
    <w:rsid w:val="00275E0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275E0B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7">
    <w:name w:val="xl77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75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uiPriority w:val="99"/>
    <w:rsid w:val="003A25EB"/>
    <w:rPr>
      <w:rFonts w:cs="Times New Roman"/>
      <w:b/>
      <w:color w:val="008000"/>
    </w:rPr>
  </w:style>
  <w:style w:type="paragraph" w:customStyle="1" w:styleId="ConsPlusNormal">
    <w:name w:val="ConsPlusNormal"/>
    <w:rsid w:val="006F4B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uiPriority w:val="1"/>
    <w:qFormat/>
    <w:rsid w:val="00942B6B"/>
    <w:pPr>
      <w:widowControl w:val="0"/>
      <w:ind w:left="118" w:firstLine="708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942B6B"/>
    <w:rPr>
      <w:rFonts w:ascii="Times New Roman" w:eastAsia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63320/50abf1f3dfe5ae28db991076e280ea86f421360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3320/6f736b7f265c758f895a350622105c514a4c50b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50522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FE47-5F7C-4805-B196-E5BCD466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6167</CharactersWithSpaces>
  <SharedDoc>false</SharedDoc>
  <HLinks>
    <vt:vector size="24" baseType="variant">
      <vt:variant>
        <vt:i4>2097152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http://www.consultant.ru/document/cons_doc_LAW_163320/50abf1f3dfe5ae28db991076e280ea86f421360c/</vt:lpwstr>
      </vt:variant>
      <vt:variant>
        <vt:lpwstr/>
      </vt:variant>
      <vt:variant>
        <vt:i4>2818136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http://www.consultant.ru/document/cons_doc_LAW_163320/6f736b7f265c758f895a350622105c514a4c50bc/</vt:lpwstr>
      </vt:variant>
      <vt:variant>
        <vt:lpwstr/>
      </vt:variant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garantf1://35052276.0/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Ekaterina</cp:lastModifiedBy>
  <cp:revision>2</cp:revision>
  <cp:lastPrinted>2018-06-28T11:12:00Z</cp:lastPrinted>
  <dcterms:created xsi:type="dcterms:W3CDTF">2018-06-29T04:04:00Z</dcterms:created>
  <dcterms:modified xsi:type="dcterms:W3CDTF">2018-06-29T04:04:00Z</dcterms:modified>
</cp:coreProperties>
</file>