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AF426A" w:rsidRDefault="00B72AD3" w:rsidP="00AF4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</w:t>
      </w:r>
      <w:r w:rsidR="00CF71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CF7138">
        <w:rPr>
          <w:rFonts w:ascii="Times New Roman" w:hAnsi="Times New Roman" w:cs="Times New Roman"/>
          <w:sz w:val="28"/>
          <w:szCs w:val="28"/>
        </w:rPr>
        <w:t>в аренду</w:t>
      </w:r>
      <w:r w:rsidR="00CF7138"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Pr="00100204">
        <w:rPr>
          <w:rFonts w:ascii="Times New Roman" w:hAnsi="Times New Roman" w:cs="Times New Roman"/>
          <w:sz w:val="28"/>
          <w:szCs w:val="28"/>
        </w:rPr>
        <w:t>земельн</w:t>
      </w:r>
      <w:r w:rsidR="00AF426A">
        <w:rPr>
          <w:rFonts w:ascii="Times New Roman" w:hAnsi="Times New Roman" w:cs="Times New Roman"/>
          <w:sz w:val="28"/>
          <w:szCs w:val="28"/>
        </w:rPr>
        <w:t xml:space="preserve">ых 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426A">
        <w:rPr>
          <w:rFonts w:ascii="Times New Roman" w:hAnsi="Times New Roman" w:cs="Times New Roman"/>
          <w:sz w:val="28"/>
          <w:szCs w:val="28"/>
        </w:rPr>
        <w:t>ов в аренду на 20 лет, расположенных по адресу:</w:t>
      </w:r>
    </w:p>
    <w:p w:rsidR="00CF7138" w:rsidRDefault="00AF426A" w:rsidP="00AF42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8C8" w:rsidRPr="00AF426A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82364C" w:rsidRPr="00AF426A">
        <w:rPr>
          <w:rFonts w:ascii="Times New Roman" w:hAnsi="Times New Roman" w:cs="Times New Roman"/>
          <w:sz w:val="28"/>
          <w:szCs w:val="28"/>
        </w:rPr>
        <w:t xml:space="preserve">г. </w:t>
      </w:r>
      <w:r w:rsidR="00A718C8" w:rsidRPr="00AF426A">
        <w:rPr>
          <w:rFonts w:ascii="Times New Roman" w:hAnsi="Times New Roman" w:cs="Times New Roman"/>
          <w:sz w:val="28"/>
          <w:szCs w:val="28"/>
        </w:rPr>
        <w:t>Нижняя Салда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7138" w:rsidRPr="00AF426A">
        <w:rPr>
          <w:rFonts w:ascii="Times New Roman" w:hAnsi="Times New Roman" w:cs="Times New Roman"/>
          <w:sz w:val="28"/>
          <w:szCs w:val="28"/>
        </w:rPr>
        <w:t xml:space="preserve">  ул. </w:t>
      </w:r>
      <w:r w:rsidR="0047180E" w:rsidRPr="00AF426A">
        <w:rPr>
          <w:rFonts w:ascii="Times New Roman" w:hAnsi="Times New Roman" w:cs="Times New Roman"/>
          <w:sz w:val="28"/>
          <w:szCs w:val="28"/>
        </w:rPr>
        <w:t>Терешковой, № 97</w:t>
      </w:r>
      <w:r w:rsidR="00CF7138" w:rsidRPr="00AF426A">
        <w:rPr>
          <w:rFonts w:ascii="Times New Roman" w:hAnsi="Times New Roman" w:cs="Times New Roman"/>
          <w:sz w:val="28"/>
          <w:szCs w:val="28"/>
        </w:rPr>
        <w:t>.</w:t>
      </w:r>
      <w:r w:rsidR="00A718C8" w:rsidRPr="00AF426A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– 66:55:</w:t>
      </w:r>
      <w:r w:rsidR="0082364C" w:rsidRPr="00AF426A">
        <w:rPr>
          <w:rFonts w:ascii="Times New Roman" w:hAnsi="Times New Roman" w:cs="Times New Roman"/>
          <w:sz w:val="28"/>
          <w:szCs w:val="28"/>
        </w:rPr>
        <w:t>03030</w:t>
      </w:r>
      <w:r w:rsidR="0047180E" w:rsidRPr="00AF426A">
        <w:rPr>
          <w:rFonts w:ascii="Times New Roman" w:hAnsi="Times New Roman" w:cs="Times New Roman"/>
          <w:sz w:val="28"/>
          <w:szCs w:val="28"/>
        </w:rPr>
        <w:t>4</w:t>
      </w:r>
      <w:r w:rsidR="00CF7138" w:rsidRPr="00AF426A">
        <w:rPr>
          <w:rFonts w:ascii="Times New Roman" w:hAnsi="Times New Roman" w:cs="Times New Roman"/>
          <w:sz w:val="28"/>
          <w:szCs w:val="28"/>
        </w:rPr>
        <w:t>3</w:t>
      </w:r>
      <w:r w:rsidR="0082364C" w:rsidRPr="00AF426A">
        <w:rPr>
          <w:rFonts w:ascii="Times New Roman" w:hAnsi="Times New Roman" w:cs="Times New Roman"/>
          <w:sz w:val="28"/>
          <w:szCs w:val="28"/>
        </w:rPr>
        <w:t>:</w:t>
      </w:r>
      <w:r w:rsidR="0047180E" w:rsidRPr="00AF426A">
        <w:rPr>
          <w:rFonts w:ascii="Times New Roman" w:hAnsi="Times New Roman" w:cs="Times New Roman"/>
          <w:sz w:val="28"/>
          <w:szCs w:val="28"/>
        </w:rPr>
        <w:t>10</w:t>
      </w:r>
      <w:r w:rsidR="00CF7138" w:rsidRPr="00AF426A">
        <w:rPr>
          <w:rFonts w:ascii="Times New Roman" w:hAnsi="Times New Roman" w:cs="Times New Roman"/>
          <w:sz w:val="28"/>
          <w:szCs w:val="28"/>
        </w:rPr>
        <w:t>0</w:t>
      </w:r>
      <w:r w:rsidR="00A718C8" w:rsidRPr="00AF426A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 земельного участка </w:t>
      </w:r>
      <w:r w:rsidR="0047180E" w:rsidRPr="00AF426A">
        <w:rPr>
          <w:rFonts w:ascii="Times New Roman" w:hAnsi="Times New Roman" w:cs="Times New Roman"/>
          <w:sz w:val="28"/>
          <w:szCs w:val="28"/>
        </w:rPr>
        <w:t>1419</w:t>
      </w:r>
      <w:r w:rsidR="00A718C8" w:rsidRPr="00AF426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A718C8" w:rsidRPr="00AF42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718C8" w:rsidRPr="00AF426A">
        <w:rPr>
          <w:rFonts w:ascii="Times New Roman" w:hAnsi="Times New Roman" w:cs="Times New Roman"/>
          <w:sz w:val="28"/>
          <w:szCs w:val="28"/>
        </w:rPr>
        <w:t>., разрешенное использование</w:t>
      </w:r>
      <w:r w:rsidR="0047180E" w:rsidRPr="00AF426A">
        <w:rPr>
          <w:rFonts w:ascii="Times New Roman" w:hAnsi="Times New Roman" w:cs="Times New Roman"/>
          <w:sz w:val="28"/>
          <w:szCs w:val="28"/>
        </w:rPr>
        <w:t xml:space="preserve"> земельного участка: под индивидуальную жилую застройку</w:t>
      </w:r>
      <w:r w:rsidR="00A718C8" w:rsidRPr="00AF4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26A" w:rsidRDefault="00AF426A" w:rsidP="00CF7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Свердловская область, городской округ </w:t>
      </w:r>
      <w:r w:rsidRPr="00100204">
        <w:rPr>
          <w:rFonts w:ascii="Times New Roman" w:hAnsi="Times New Roman" w:cs="Times New Roman"/>
          <w:sz w:val="28"/>
          <w:szCs w:val="28"/>
        </w:rPr>
        <w:t>Нижняя Салда</w:t>
      </w:r>
      <w:r>
        <w:rPr>
          <w:rFonts w:ascii="Times New Roman" w:hAnsi="Times New Roman" w:cs="Times New Roman"/>
          <w:sz w:val="28"/>
          <w:szCs w:val="28"/>
        </w:rPr>
        <w:t xml:space="preserve">, п. Шайтанский Рудник, № 12а. </w:t>
      </w: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66:55:0101005:195</w:t>
      </w:r>
      <w:r w:rsidRPr="00100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</w:t>
      </w:r>
      <w:r w:rsidRPr="00100204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 w:cs="Times New Roman"/>
          <w:sz w:val="28"/>
          <w:szCs w:val="28"/>
        </w:rPr>
        <w:t>1607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разрешенное использование земельного участка: для индивидуального жилищного строительства.</w:t>
      </w:r>
    </w:p>
    <w:p w:rsidR="009D567B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D83D14">
        <w:rPr>
          <w:rFonts w:ascii="Times New Roman" w:hAnsi="Times New Roman" w:cs="Times New Roman"/>
          <w:sz w:val="28"/>
          <w:szCs w:val="28"/>
        </w:rPr>
        <w:t>ых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665582">
        <w:rPr>
          <w:rFonts w:ascii="Times New Roman" w:hAnsi="Times New Roman" w:cs="Times New Roman"/>
          <w:sz w:val="28"/>
          <w:szCs w:val="28"/>
        </w:rPr>
        <w:t xml:space="preserve">                   в аренду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</w:t>
      </w:r>
      <w:r w:rsidR="00D83D14">
        <w:rPr>
          <w:rFonts w:ascii="Times New Roman" w:hAnsi="Times New Roman" w:cs="Times New Roman"/>
          <w:sz w:val="28"/>
          <w:szCs w:val="28"/>
        </w:rPr>
        <w:t xml:space="preserve">их </w:t>
      </w:r>
      <w:r w:rsidRPr="00100204">
        <w:rPr>
          <w:rFonts w:ascii="Times New Roman" w:hAnsi="Times New Roman" w:cs="Times New Roman"/>
          <w:sz w:val="28"/>
          <w:szCs w:val="28"/>
        </w:rPr>
        <w:t>земельн</w:t>
      </w:r>
      <w:r w:rsidR="00D83D14">
        <w:rPr>
          <w:rFonts w:ascii="Times New Roman" w:hAnsi="Times New Roman" w:cs="Times New Roman"/>
          <w:sz w:val="28"/>
          <w:szCs w:val="28"/>
        </w:rPr>
        <w:t xml:space="preserve">ых </w:t>
      </w:r>
      <w:r w:rsidRPr="001002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83D14">
        <w:rPr>
          <w:rFonts w:ascii="Times New Roman" w:hAnsi="Times New Roman" w:cs="Times New Roman"/>
          <w:sz w:val="28"/>
          <w:szCs w:val="28"/>
        </w:rPr>
        <w:t>ов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ED692E" w:rsidRDefault="00ED692E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 Light" w:hAnsi="Roboto Light"/>
          <w:color w:val="3C3C3C"/>
          <w:sz w:val="30"/>
          <w:szCs w:val="30"/>
          <w:shd w:val="clear" w:color="auto" w:fill="FFFFFF"/>
        </w:rPr>
        <w:t>Осмотр земельного участка гражданами, заинтересованными в приобретении земельного участка, производится самостоятельно.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начала приема заявлений – </w:t>
      </w:r>
      <w:r w:rsidR="00821E96">
        <w:rPr>
          <w:rFonts w:ascii="Roboto Light" w:hAnsi="Roboto Light"/>
          <w:color w:val="3C3C3C"/>
          <w:sz w:val="30"/>
          <w:szCs w:val="30"/>
        </w:rPr>
        <w:t>08 июл</w:t>
      </w:r>
      <w:r w:rsidR="0047180E">
        <w:rPr>
          <w:rFonts w:ascii="Roboto Light" w:hAnsi="Roboto Light"/>
          <w:color w:val="3C3C3C"/>
          <w:sz w:val="30"/>
          <w:szCs w:val="30"/>
        </w:rPr>
        <w:t xml:space="preserve">я </w:t>
      </w:r>
      <w:r w:rsidR="007225E1">
        <w:rPr>
          <w:rFonts w:ascii="Roboto Light" w:hAnsi="Roboto Light"/>
          <w:color w:val="3C3C3C"/>
          <w:sz w:val="30"/>
          <w:szCs w:val="30"/>
        </w:rPr>
        <w:t xml:space="preserve"> 2022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ED692E" w:rsidRDefault="00ED692E" w:rsidP="00ED692E">
      <w:pPr>
        <w:pStyle w:val="a3"/>
        <w:shd w:val="clear" w:color="auto" w:fill="FFFFFF"/>
        <w:spacing w:before="0" w:beforeAutospacing="0" w:after="390" w:afterAutospacing="0"/>
        <w:contextualSpacing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rFonts w:ascii="Roboto Light" w:hAnsi="Roboto Light"/>
          <w:color w:val="3C3C3C"/>
          <w:sz w:val="30"/>
          <w:szCs w:val="30"/>
        </w:rPr>
        <w:tab/>
        <w:t xml:space="preserve">Дата окончания приема заявлений – </w:t>
      </w:r>
      <w:r w:rsidR="00821E96">
        <w:rPr>
          <w:rFonts w:ascii="Roboto Light" w:hAnsi="Roboto Light"/>
          <w:color w:val="3C3C3C"/>
          <w:sz w:val="30"/>
          <w:szCs w:val="30"/>
        </w:rPr>
        <w:t>07 августа</w:t>
      </w:r>
      <w:bookmarkStart w:id="0" w:name="_GoBack"/>
      <w:bookmarkEnd w:id="0"/>
      <w:r>
        <w:rPr>
          <w:rFonts w:ascii="Roboto Light" w:hAnsi="Roboto Light"/>
          <w:color w:val="3C3C3C"/>
          <w:sz w:val="30"/>
          <w:szCs w:val="30"/>
        </w:rPr>
        <w:t xml:space="preserve"> 202</w:t>
      </w:r>
      <w:r w:rsidR="001D3205">
        <w:rPr>
          <w:rFonts w:ascii="Roboto Light" w:hAnsi="Roboto Light"/>
          <w:color w:val="3C3C3C"/>
          <w:sz w:val="30"/>
          <w:szCs w:val="30"/>
        </w:rPr>
        <w:t>2</w:t>
      </w:r>
      <w:r>
        <w:rPr>
          <w:rFonts w:ascii="Roboto Light" w:hAnsi="Roboto Light"/>
          <w:color w:val="3C3C3C"/>
          <w:sz w:val="30"/>
          <w:szCs w:val="30"/>
        </w:rPr>
        <w:t>.</w:t>
      </w:r>
    </w:p>
    <w:p w:rsidR="00AB2030" w:rsidRDefault="00B72AD3" w:rsidP="00ED6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D1E"/>
    <w:multiLevelType w:val="hybridMultilevel"/>
    <w:tmpl w:val="5DA88A5C"/>
    <w:lvl w:ilvl="0" w:tplc="80F25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14748"/>
    <w:rsid w:val="00040488"/>
    <w:rsid w:val="00044C5B"/>
    <w:rsid w:val="00045C3B"/>
    <w:rsid w:val="000474FE"/>
    <w:rsid w:val="00052930"/>
    <w:rsid w:val="000635A2"/>
    <w:rsid w:val="00075446"/>
    <w:rsid w:val="000B79C3"/>
    <w:rsid w:val="000D4173"/>
    <w:rsid w:val="000D7CA7"/>
    <w:rsid w:val="000E05F7"/>
    <w:rsid w:val="000E0ED1"/>
    <w:rsid w:val="000F2271"/>
    <w:rsid w:val="00100204"/>
    <w:rsid w:val="001D19EA"/>
    <w:rsid w:val="001D3205"/>
    <w:rsid w:val="001F78AE"/>
    <w:rsid w:val="0021170D"/>
    <w:rsid w:val="00245612"/>
    <w:rsid w:val="00270BF1"/>
    <w:rsid w:val="002A5A1E"/>
    <w:rsid w:val="002D1600"/>
    <w:rsid w:val="00303090"/>
    <w:rsid w:val="00420E8A"/>
    <w:rsid w:val="00440E41"/>
    <w:rsid w:val="00441AAF"/>
    <w:rsid w:val="00443A0B"/>
    <w:rsid w:val="0047180E"/>
    <w:rsid w:val="00484CA9"/>
    <w:rsid w:val="00487736"/>
    <w:rsid w:val="004D4618"/>
    <w:rsid w:val="0051660F"/>
    <w:rsid w:val="00543697"/>
    <w:rsid w:val="005621A6"/>
    <w:rsid w:val="005A7C03"/>
    <w:rsid w:val="005B2A72"/>
    <w:rsid w:val="005D09D7"/>
    <w:rsid w:val="00630AC5"/>
    <w:rsid w:val="006438BD"/>
    <w:rsid w:val="00653139"/>
    <w:rsid w:val="00665582"/>
    <w:rsid w:val="00670170"/>
    <w:rsid w:val="006B20B2"/>
    <w:rsid w:val="006E7CD3"/>
    <w:rsid w:val="007040AD"/>
    <w:rsid w:val="007207AD"/>
    <w:rsid w:val="007225E1"/>
    <w:rsid w:val="00731C4A"/>
    <w:rsid w:val="00734142"/>
    <w:rsid w:val="007407A1"/>
    <w:rsid w:val="00764E97"/>
    <w:rsid w:val="007D1363"/>
    <w:rsid w:val="007F67D8"/>
    <w:rsid w:val="00820E67"/>
    <w:rsid w:val="00821E96"/>
    <w:rsid w:val="0082364C"/>
    <w:rsid w:val="00824666"/>
    <w:rsid w:val="008461ED"/>
    <w:rsid w:val="00887908"/>
    <w:rsid w:val="008B5467"/>
    <w:rsid w:val="009101BE"/>
    <w:rsid w:val="00914EE3"/>
    <w:rsid w:val="00971451"/>
    <w:rsid w:val="009B407E"/>
    <w:rsid w:val="009D567B"/>
    <w:rsid w:val="00A17F68"/>
    <w:rsid w:val="00A410AB"/>
    <w:rsid w:val="00A718C8"/>
    <w:rsid w:val="00A74FC3"/>
    <w:rsid w:val="00AB2030"/>
    <w:rsid w:val="00AC7598"/>
    <w:rsid w:val="00AF426A"/>
    <w:rsid w:val="00B07703"/>
    <w:rsid w:val="00B161F5"/>
    <w:rsid w:val="00B3503D"/>
    <w:rsid w:val="00B41E0C"/>
    <w:rsid w:val="00B50D90"/>
    <w:rsid w:val="00B5301F"/>
    <w:rsid w:val="00B72AD3"/>
    <w:rsid w:val="00B75517"/>
    <w:rsid w:val="00B9298F"/>
    <w:rsid w:val="00BA07A4"/>
    <w:rsid w:val="00BA6259"/>
    <w:rsid w:val="00BC589A"/>
    <w:rsid w:val="00BF6FC8"/>
    <w:rsid w:val="00C33409"/>
    <w:rsid w:val="00CB7646"/>
    <w:rsid w:val="00CE4F69"/>
    <w:rsid w:val="00CF7138"/>
    <w:rsid w:val="00D175E2"/>
    <w:rsid w:val="00D55489"/>
    <w:rsid w:val="00D77798"/>
    <w:rsid w:val="00D816EA"/>
    <w:rsid w:val="00D83D14"/>
    <w:rsid w:val="00DC4CE7"/>
    <w:rsid w:val="00DD3609"/>
    <w:rsid w:val="00E5511B"/>
    <w:rsid w:val="00E55A78"/>
    <w:rsid w:val="00E717E1"/>
    <w:rsid w:val="00E83E4C"/>
    <w:rsid w:val="00ED18E7"/>
    <w:rsid w:val="00ED692E"/>
    <w:rsid w:val="00F21D46"/>
    <w:rsid w:val="00F31DC4"/>
    <w:rsid w:val="00F577BC"/>
    <w:rsid w:val="00FD08D5"/>
    <w:rsid w:val="00FD14D9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7AAC-2034-4633-A2C8-3AA3500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2019-01-16T04:21:00Z</cp:lastPrinted>
  <dcterms:created xsi:type="dcterms:W3CDTF">2022-06-24T09:15:00Z</dcterms:created>
  <dcterms:modified xsi:type="dcterms:W3CDTF">2022-07-05T06:02:00Z</dcterms:modified>
</cp:coreProperties>
</file>