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F5" w:rsidRDefault="007F51F5" w:rsidP="007F51F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20C1" w:rsidRPr="007F51F5" w:rsidRDefault="007F51F5" w:rsidP="007F51F5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F51F5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Тема: Актуально о маркировке.</w:t>
      </w:r>
    </w:p>
    <w:p w:rsidR="007F51F5" w:rsidRPr="000D466D" w:rsidRDefault="007F51F5" w:rsidP="000D46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3239" w:rsidRPr="00D965F7" w:rsidRDefault="0007409E" w:rsidP="003E02B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5F7">
        <w:rPr>
          <w:rFonts w:ascii="Times New Roman" w:hAnsi="Times New Roman" w:cs="Times New Roman"/>
          <w:b/>
          <w:sz w:val="24"/>
          <w:szCs w:val="24"/>
          <w:u w:val="single"/>
        </w:rPr>
        <w:t>Что такое маркировка товаров средствами идентификации?</w:t>
      </w:r>
    </w:p>
    <w:p w:rsidR="001053E7" w:rsidRPr="000D466D" w:rsidRDefault="001053E7" w:rsidP="000D46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466D">
        <w:rPr>
          <w:rFonts w:ascii="Times New Roman" w:hAnsi="Times New Roman" w:cs="Times New Roman"/>
          <w:sz w:val="24"/>
          <w:szCs w:val="24"/>
        </w:rPr>
        <w:t>- Маркировка товаров средств</w:t>
      </w:r>
      <w:r w:rsidR="004F3239" w:rsidRPr="000D466D">
        <w:rPr>
          <w:rFonts w:ascii="Times New Roman" w:hAnsi="Times New Roman" w:cs="Times New Roman"/>
          <w:sz w:val="24"/>
          <w:szCs w:val="24"/>
        </w:rPr>
        <w:t>ами идентификации</w:t>
      </w:r>
      <w:r w:rsidRPr="000D466D">
        <w:rPr>
          <w:rFonts w:ascii="Times New Roman" w:hAnsi="Times New Roman" w:cs="Times New Roman"/>
          <w:sz w:val="24"/>
          <w:szCs w:val="24"/>
        </w:rPr>
        <w:t xml:space="preserve"> </w:t>
      </w:r>
      <w:r w:rsidR="004F3239" w:rsidRPr="000D466D">
        <w:rPr>
          <w:rFonts w:ascii="Times New Roman" w:hAnsi="Times New Roman" w:cs="Times New Roman"/>
          <w:sz w:val="24"/>
          <w:szCs w:val="24"/>
        </w:rPr>
        <w:t xml:space="preserve">- это </w:t>
      </w:r>
      <w:r w:rsidR="004F3239" w:rsidRPr="000D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нанесение специального уникального кода на продукцию, упаковку, этикетку или ярлык</w:t>
      </w:r>
      <w:r w:rsidR="004F3239" w:rsidRPr="000D466D">
        <w:rPr>
          <w:rFonts w:ascii="Times New Roman" w:hAnsi="Times New Roman" w:cs="Times New Roman"/>
          <w:sz w:val="24"/>
          <w:szCs w:val="24"/>
        </w:rPr>
        <w:t xml:space="preserve">, </w:t>
      </w:r>
      <w:r w:rsidRPr="000D466D">
        <w:rPr>
          <w:rFonts w:ascii="Times New Roman" w:hAnsi="Times New Roman" w:cs="Times New Roman"/>
          <w:sz w:val="24"/>
          <w:szCs w:val="24"/>
        </w:rPr>
        <w:t>в местах их производства, упаковки (переупаковки) или хранения.</w:t>
      </w:r>
      <w:r w:rsidR="004F3239" w:rsidRPr="000D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3239" w:rsidRPr="000D466D" w:rsidRDefault="004F3239" w:rsidP="000D466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9E" w:rsidRPr="00D965F7" w:rsidRDefault="0007409E" w:rsidP="000D466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5F7">
        <w:rPr>
          <w:rFonts w:ascii="Times New Roman" w:hAnsi="Times New Roman" w:cs="Times New Roman"/>
          <w:b/>
          <w:sz w:val="24"/>
          <w:szCs w:val="24"/>
          <w:u w:val="single"/>
        </w:rPr>
        <w:t>Зачем нужна</w:t>
      </w:r>
      <w:r w:rsidR="001053E7" w:rsidRPr="00D965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маркировка товаров средствами идентификации</w:t>
      </w:r>
      <w:r w:rsidRPr="00D965F7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5B6511" w:rsidRPr="000D466D" w:rsidRDefault="005B6511" w:rsidP="000D466D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0D466D">
        <w:t xml:space="preserve">- К 2024 году по поручению Правительства РФ должна быть создана сквозная система маркировки товаров контрольными идентификационными знаками. То есть предполагается, что к этому времени основная масса потребительских товаров, которая продается, производится и импортируется в страну, должна быть промаркирована в единой системе. В настоящее время уже существуют системы маркировки, которые продемонстрировали эффективность. Так, например, благодаря запуску обязательной маркировки шуб в 2016 году, только за год доля легального оборота изделий выросла в 10 раз. А в рамках эксперимента по маркировке лекарств было выявлено нарушений на полмиллиарда рублей и пресечены случаи вторичной продажи дорогостоящих препаратов. Поэтому в результате внедрения массовой системы маркировки, с рынка должны уйти предприятия, уклоняющиеся от налогов и занимающиеся контрафактом, а честные производители в свою очередь, наоборот, увеличат долю за счет повышения прозрачности рынка. Очевидные преимущества от маркировки получит потребитель, поскольку </w:t>
      </w:r>
      <w:r w:rsidRPr="000D466D">
        <w:rPr>
          <w:shd w:val="clear" w:color="auto" w:fill="FFFFFF"/>
        </w:rPr>
        <w:t xml:space="preserve">вводимая </w:t>
      </w:r>
      <w:r w:rsidRPr="000D466D">
        <w:rPr>
          <w:rStyle w:val="a8"/>
          <w:b w:val="0"/>
          <w:shd w:val="clear" w:color="auto" w:fill="FFFFFF"/>
        </w:rPr>
        <w:t>обязательная маркировка товаров</w:t>
      </w:r>
      <w:r w:rsidRPr="000D466D">
        <w:rPr>
          <w:shd w:val="clear" w:color="auto" w:fill="FFFFFF"/>
        </w:rPr>
        <w:t xml:space="preserve"> позволит очистить рынок от подделок, сделать его прозрачным и гарантировать качество продукции. </w:t>
      </w:r>
    </w:p>
    <w:p w:rsidR="005B6511" w:rsidRPr="000D466D" w:rsidRDefault="005B6511" w:rsidP="000D466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409E" w:rsidRPr="00D965F7" w:rsidRDefault="0007409E" w:rsidP="000D466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5F7">
        <w:rPr>
          <w:rFonts w:ascii="Times New Roman" w:hAnsi="Times New Roman" w:cs="Times New Roman"/>
          <w:b/>
          <w:sz w:val="24"/>
          <w:szCs w:val="24"/>
          <w:u w:val="single"/>
        </w:rPr>
        <w:t>Как это работает (на конкретных примерах)?</w:t>
      </w:r>
    </w:p>
    <w:p w:rsidR="0055500B" w:rsidRPr="003E02BD" w:rsidRDefault="0055500B" w:rsidP="003E02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B5577" w:rsidRPr="003E02BD" w:rsidRDefault="006B7DBC" w:rsidP="003E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6D">
        <w:rPr>
          <w:noProof/>
          <w:lang w:eastAsia="ru-RU"/>
        </w:rPr>
        <w:drawing>
          <wp:inline distT="0" distB="0" distL="0" distR="0" wp14:anchorId="0D510180" wp14:editId="7C867AEC">
            <wp:extent cx="6564652" cy="1808997"/>
            <wp:effectExtent l="0" t="0" r="7620" b="127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699" cy="181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BD" w:rsidRPr="003E02BD" w:rsidRDefault="003E02BD" w:rsidP="003E02B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3E7" w:rsidRPr="00D965F7" w:rsidRDefault="0007409E" w:rsidP="000D466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5F7">
        <w:rPr>
          <w:rFonts w:ascii="Times New Roman" w:hAnsi="Times New Roman" w:cs="Times New Roman"/>
          <w:b/>
          <w:sz w:val="24"/>
          <w:szCs w:val="24"/>
          <w:u w:val="single"/>
        </w:rPr>
        <w:t>Каким образом покупатель будет получать исчерпывающую информацию о товаре?</w:t>
      </w:r>
    </w:p>
    <w:p w:rsidR="0007409E" w:rsidRPr="000D466D" w:rsidRDefault="001053E7" w:rsidP="000D466D">
      <w:pPr>
        <w:pStyle w:val="a7"/>
        <w:shd w:val="clear" w:color="auto" w:fill="FFFFFF"/>
        <w:spacing w:before="0" w:beforeAutospacing="0" w:after="0" w:afterAutospacing="0"/>
        <w:ind w:firstLine="360"/>
        <w:jc w:val="both"/>
      </w:pPr>
      <w:r w:rsidRPr="000D466D">
        <w:t>-</w:t>
      </w:r>
      <w:r w:rsidR="004F3239" w:rsidRPr="000D466D">
        <w:rPr>
          <w:color w:val="000000"/>
        </w:rPr>
        <w:t xml:space="preserve"> Любой потребитель, купивший товар, сможет проверить его легальность при помощи информационной системы. Для этого потребуется </w:t>
      </w:r>
      <w:r w:rsidR="006B5577" w:rsidRPr="000D466D">
        <w:rPr>
          <w:color w:val="000000"/>
        </w:rPr>
        <w:t xml:space="preserve">установить </w:t>
      </w:r>
      <w:r w:rsidR="004F3239" w:rsidRPr="000D466D">
        <w:rPr>
          <w:color w:val="000000"/>
        </w:rPr>
        <w:t>мобильное приложение</w:t>
      </w:r>
      <w:r w:rsidR="006B5577" w:rsidRPr="000D466D">
        <w:rPr>
          <w:color w:val="000000"/>
        </w:rPr>
        <w:t xml:space="preserve"> «Честный знак»</w:t>
      </w:r>
      <w:r w:rsidR="004F3239" w:rsidRPr="000D466D">
        <w:rPr>
          <w:color w:val="000000"/>
        </w:rPr>
        <w:t>, позволяющее считать код маркировки с приобретённого товара и сверить его с кодами, внесёнными в систему производителями/поставщиками.</w:t>
      </w:r>
      <w:r w:rsidR="006B5577" w:rsidRPr="000D466D">
        <w:rPr>
          <w:color w:val="000000"/>
        </w:rPr>
        <w:t xml:space="preserve"> </w:t>
      </w:r>
      <w:r w:rsidR="004F3239" w:rsidRPr="000D466D">
        <w:rPr>
          <w:color w:val="000000"/>
        </w:rPr>
        <w:t>Если приложение не сможет идентифицировать код товара, система получит сообщение о нарушении, а продавец будет привлечён к ответственности.</w:t>
      </w:r>
      <w:r w:rsidR="006B5577" w:rsidRPr="000D466D">
        <w:rPr>
          <w:color w:val="000000"/>
        </w:rPr>
        <w:t xml:space="preserve"> Также в</w:t>
      </w:r>
      <w:r w:rsidR="0007409E" w:rsidRPr="000D466D">
        <w:t xml:space="preserve">сю информацию о ходе введения маркировки и требованиях можно отслеживать на сайте </w:t>
      </w:r>
      <w:hyperlink r:id="rId6" w:history="1">
        <w:r w:rsidR="0007409E" w:rsidRPr="000D466D">
          <w:rPr>
            <w:rStyle w:val="a5"/>
          </w:rPr>
          <w:t>https://честныйзнак.рф/</w:t>
        </w:r>
      </w:hyperlink>
      <w:r w:rsidR="006B5577" w:rsidRPr="000D466D">
        <w:t>.</w:t>
      </w:r>
    </w:p>
    <w:p w:rsidR="00B74CDD" w:rsidRPr="000D466D" w:rsidRDefault="00CD4CD6" w:rsidP="003E02BD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D466D">
        <w:rPr>
          <w:noProof/>
        </w:rPr>
        <w:drawing>
          <wp:inline distT="0" distB="0" distL="0" distR="0" wp14:anchorId="4889C76B" wp14:editId="7B597494">
            <wp:extent cx="2307332" cy="1331595"/>
            <wp:effectExtent l="0" t="0" r="0" b="1905"/>
            <wp:docPr id="10" name="Рисунок 10" descr="Картинки по запросу программа чест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программа честный зна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94" cy="133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91" w:rsidRPr="000D466D" w:rsidRDefault="00953691" w:rsidP="000D466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7409E" w:rsidRPr="00D965F7" w:rsidRDefault="0007409E" w:rsidP="000D466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5F7">
        <w:rPr>
          <w:rFonts w:ascii="Times New Roman" w:hAnsi="Times New Roman" w:cs="Times New Roman"/>
          <w:b/>
          <w:sz w:val="24"/>
          <w:szCs w:val="24"/>
          <w:u w:val="single"/>
        </w:rPr>
        <w:t>Что такое код маркировки?</w:t>
      </w:r>
    </w:p>
    <w:p w:rsidR="00764188" w:rsidRPr="003E02BD" w:rsidRDefault="00CD4CD6" w:rsidP="000D466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маркировки </w:t>
      </w:r>
      <w:r w:rsidR="00A868B5"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товара </w:t>
      </w:r>
      <w:r w:rsidR="00764188"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 уникальный цифровой код</w:t>
      </w:r>
      <w:r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proofErr w:type="spellEnd"/>
      <w:r w:rsidR="00764188"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>Matrix</w:t>
      </w:r>
      <w:proofErr w:type="spellEnd"/>
      <w:r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Код </w:t>
      </w:r>
      <w:proofErr w:type="spellStart"/>
      <w:r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proofErr w:type="spellEnd"/>
      <w:r w:rsidR="00764188"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>Matrix</w:t>
      </w:r>
      <w:proofErr w:type="spellEnd"/>
      <w:r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единожды наносится на</w:t>
      </w:r>
      <w:r w:rsidR="00764188"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каждую</w:t>
      </w:r>
      <w:r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64188"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>упаковку</w:t>
      </w:r>
      <w:r w:rsid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4188"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02BD" w:rsidRPr="000D4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этикетку или ярлык</w:t>
      </w:r>
      <w:r w:rsidR="003E02BD"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</w:t>
      </w:r>
      <w:r w:rsidR="00764188"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производстве и в нем содержатся сведения о товаре</w:t>
      </w:r>
      <w:r w:rsidR="00764188"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>, его происхождении, производителе, а также ч</w:t>
      </w:r>
      <w:r w:rsidR="00764188" w:rsidRPr="003E02BD">
        <w:rPr>
          <w:rFonts w:ascii="Times New Roman" w:hAnsi="Times New Roman" w:cs="Times New Roman"/>
          <w:sz w:val="24"/>
          <w:szCs w:val="24"/>
        </w:rPr>
        <w:t>ерез цифровой код можно проследить весь путь товара — от конвейера до онлайн-кассы, которая выводит его из оборота</w:t>
      </w:r>
      <w:r w:rsidR="00764188" w:rsidRPr="003E0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36B7F" w:rsidRPr="000D466D" w:rsidRDefault="00B74CDD" w:rsidP="000D466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C6069" w:rsidRPr="003E02BD" w:rsidRDefault="00A868B5" w:rsidP="003E02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66D">
        <w:rPr>
          <w:noProof/>
          <w:lang w:eastAsia="ru-RU"/>
        </w:rPr>
        <w:lastRenderedPageBreak/>
        <w:drawing>
          <wp:inline distT="0" distB="0" distL="0" distR="0" wp14:anchorId="2712177B" wp14:editId="30395F46">
            <wp:extent cx="2241073" cy="1379564"/>
            <wp:effectExtent l="0" t="0" r="6985" b="0"/>
            <wp:docPr id="11" name="Рисунок 11" descr="Картинки по запросу дата матрикс в марки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ата матрикс в маркиров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41" cy="138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2BD" w:rsidRPr="000D466D" w:rsidRDefault="003E02BD" w:rsidP="000D466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9E" w:rsidRPr="00D965F7" w:rsidRDefault="0007409E" w:rsidP="000D466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5F7">
        <w:rPr>
          <w:rFonts w:ascii="Times New Roman" w:hAnsi="Times New Roman" w:cs="Times New Roman"/>
          <w:b/>
          <w:sz w:val="24"/>
          <w:szCs w:val="24"/>
          <w:u w:val="single"/>
        </w:rPr>
        <w:t>Этапы обязательной маркировки?</w:t>
      </w:r>
    </w:p>
    <w:p w:rsidR="00953691" w:rsidRPr="000D466D" w:rsidRDefault="001053E7" w:rsidP="000D466D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D466D">
        <w:rPr>
          <w:rFonts w:ascii="Times New Roman" w:hAnsi="Times New Roman" w:cs="Times New Roman"/>
          <w:sz w:val="24"/>
          <w:szCs w:val="24"/>
        </w:rPr>
        <w:t>- Распоряжением Правительства РФ от 28.04.2018 № 792-р «Об утверждении перечня отдельных товаров, подлежащих обязательной маркировке средствами идентификации» утвержден перечень товаров, подлежащих обязательной маркировке средствами идентификации.</w:t>
      </w:r>
    </w:p>
    <w:p w:rsidR="00E51BFE" w:rsidRPr="000D466D" w:rsidRDefault="00E51BFE" w:rsidP="000D466D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D466D">
        <w:rPr>
          <w:rFonts w:ascii="Times New Roman" w:hAnsi="Times New Roman" w:cs="Times New Roman"/>
          <w:sz w:val="24"/>
          <w:szCs w:val="24"/>
        </w:rPr>
        <w:t>- 01.03.2019 - маркировка табачной продукции;</w:t>
      </w:r>
    </w:p>
    <w:p w:rsidR="00E51BFE" w:rsidRPr="000D466D" w:rsidRDefault="00E51BFE" w:rsidP="000D466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6D">
        <w:rPr>
          <w:rFonts w:ascii="Times New Roman" w:hAnsi="Times New Roman" w:cs="Times New Roman"/>
          <w:sz w:val="24"/>
          <w:szCs w:val="24"/>
        </w:rPr>
        <w:t>- 01.07.2019 - маркировка обувной продукции;</w:t>
      </w:r>
    </w:p>
    <w:p w:rsidR="00E51BFE" w:rsidRPr="000D466D" w:rsidRDefault="00E51BFE" w:rsidP="000D466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6D">
        <w:rPr>
          <w:rFonts w:ascii="Times New Roman" w:hAnsi="Times New Roman" w:cs="Times New Roman"/>
          <w:sz w:val="24"/>
          <w:szCs w:val="24"/>
        </w:rPr>
        <w:t xml:space="preserve">- 01.12.2019 </w:t>
      </w:r>
      <w:r w:rsidR="00953691" w:rsidRPr="000D466D">
        <w:rPr>
          <w:rFonts w:ascii="Times New Roman" w:hAnsi="Times New Roman" w:cs="Times New Roman"/>
          <w:sz w:val="24"/>
          <w:szCs w:val="24"/>
        </w:rPr>
        <w:t>–</w:t>
      </w:r>
      <w:r w:rsidRPr="000D466D">
        <w:rPr>
          <w:rFonts w:ascii="Times New Roman" w:hAnsi="Times New Roman" w:cs="Times New Roman"/>
          <w:sz w:val="24"/>
          <w:szCs w:val="24"/>
        </w:rPr>
        <w:t xml:space="preserve"> маркировка в отношении духов и туалетной воды; шин и покрышек пневматических резиновых новых; предметов одежды, включая рабочую одежду, изготовленные из натуральной или композиционной кожи; блузок, блуз и блузон трикотажных машинного или ручного вязания, женских или для девочек; пальто, полупальто, накидок, плащей, курток (включая лыжные), ветровок, штормовок и аналогичных изделий мужских или для мальчиков; пальто, полупальто, накидок, плащей, курток (включая лыжные), ветровок, штормовок и аналогичных изделий женских или для девочек; белья постельного, столового, туалетного и кухонного, фотокамер (кроме кинокамер),  фотовспышек и ламп – вспышек.</w:t>
      </w:r>
    </w:p>
    <w:p w:rsidR="00E51BFE" w:rsidRPr="000D466D" w:rsidRDefault="00E51BFE" w:rsidP="000D466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BFE" w:rsidRPr="00D965F7" w:rsidRDefault="0007409E" w:rsidP="000D466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5F7">
        <w:rPr>
          <w:rFonts w:ascii="Times New Roman" w:hAnsi="Times New Roman" w:cs="Times New Roman"/>
          <w:b/>
          <w:sz w:val="24"/>
          <w:szCs w:val="24"/>
          <w:u w:val="single"/>
        </w:rPr>
        <w:t>Что будет с предпринимателем, вследствие нарушений правил?</w:t>
      </w:r>
    </w:p>
    <w:p w:rsidR="0007409E" w:rsidRPr="000D466D" w:rsidRDefault="00E51BFE" w:rsidP="000D466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D466D">
        <w:rPr>
          <w:rFonts w:ascii="Times New Roman" w:hAnsi="Times New Roman" w:cs="Times New Roman"/>
          <w:sz w:val="24"/>
          <w:szCs w:val="24"/>
        </w:rPr>
        <w:t>- П</w:t>
      </w:r>
      <w:r w:rsidR="0007409E" w:rsidRPr="000D466D">
        <w:rPr>
          <w:rFonts w:ascii="Times New Roman" w:hAnsi="Times New Roman" w:cs="Times New Roman"/>
          <w:sz w:val="24"/>
          <w:szCs w:val="24"/>
        </w:rPr>
        <w:t>роизводителей, поставщиков и розничных продавцов обяжут платить административные штрафы за внесение в информационную систему мониторинга недостоверной информации, а также за невнесение такой информации. Размер штрафов пока что не определён. Позднее Госдума примет специальный закон, который внесёт соответствующие изменения в КоАП РФ. При этом сейчас уже действуют штрафы за несоблюдение требований об обязательной маркировке товаров. Так, производство немаркированной продукции, подлежащей обязательной маркировке, влечет наложение штрафа на ИП в размере от 5 000 до 10 000 рублей, а на юридических лиц — от 50 000 до 100 000 рублей. Причём вся немаркированная продукция подлежит конфискации (ч. 1 ст. 15.12 КоАП РФ). Продажа продукции без маркировки грозит ИП штрафом в размере от 5 000 до 10 000 рублей, а юридическим лицам — от 50 000 до 300 000 рублей с конфискацией продукции. Такие же санкции предусмотрены за хранение, перевозку либо приобретение в целях сбыта немаркированной продукции.</w:t>
      </w:r>
    </w:p>
    <w:p w:rsidR="0007409E" w:rsidRDefault="0007409E" w:rsidP="0007409E">
      <w:pPr>
        <w:ind w:left="360"/>
      </w:pPr>
      <w:r>
        <w:t xml:space="preserve"> </w:t>
      </w:r>
    </w:p>
    <w:p w:rsidR="007F51F5" w:rsidRPr="007F51F5" w:rsidRDefault="007F51F5" w:rsidP="007F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5">
        <w:rPr>
          <w:rFonts w:ascii="Times New Roman" w:hAnsi="Times New Roman" w:cs="Times New Roman"/>
          <w:sz w:val="24"/>
          <w:szCs w:val="24"/>
        </w:rPr>
        <w:t xml:space="preserve">Юрисконсульт отдела экспертиз </w:t>
      </w:r>
    </w:p>
    <w:p w:rsidR="007F51F5" w:rsidRPr="007F51F5" w:rsidRDefault="007F51F5" w:rsidP="007F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1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51F5">
        <w:rPr>
          <w:rFonts w:ascii="Times New Roman" w:hAnsi="Times New Roman" w:cs="Times New Roman"/>
          <w:sz w:val="24"/>
          <w:szCs w:val="24"/>
        </w:rPr>
        <w:t xml:space="preserve"> сфере защиты прав потребителей</w:t>
      </w:r>
    </w:p>
    <w:p w:rsidR="007F51F5" w:rsidRPr="007F51F5" w:rsidRDefault="007F51F5" w:rsidP="007F5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F5">
        <w:rPr>
          <w:rFonts w:ascii="Times New Roman" w:hAnsi="Times New Roman" w:cs="Times New Roman"/>
          <w:sz w:val="24"/>
          <w:szCs w:val="24"/>
        </w:rPr>
        <w:t>Филиал ФБУЗ «</w:t>
      </w:r>
      <w:proofErr w:type="spellStart"/>
      <w:r w:rsidRPr="007F51F5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7F51F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7F51F5">
        <w:rPr>
          <w:rFonts w:ascii="Times New Roman" w:hAnsi="Times New Roman" w:cs="Times New Roman"/>
          <w:sz w:val="24"/>
          <w:szCs w:val="24"/>
        </w:rPr>
        <w:t xml:space="preserve">СО»   </w:t>
      </w:r>
      <w:proofErr w:type="gramEnd"/>
      <w:r w:rsidRPr="007F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7F51F5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7F51F5">
        <w:rPr>
          <w:rFonts w:ascii="Times New Roman" w:hAnsi="Times New Roman" w:cs="Times New Roman"/>
          <w:sz w:val="24"/>
          <w:szCs w:val="24"/>
        </w:rPr>
        <w:t>Дильф</w:t>
      </w:r>
      <w:proofErr w:type="spellEnd"/>
    </w:p>
    <w:p w:rsidR="002A672F" w:rsidRPr="006012A2" w:rsidRDefault="002A672F" w:rsidP="005F0123">
      <w:pPr>
        <w:autoSpaceDE w:val="0"/>
        <w:autoSpaceDN w:val="0"/>
        <w:adjustRightInd w:val="0"/>
        <w:spacing w:line="240" w:lineRule="auto"/>
        <w:jc w:val="both"/>
      </w:pPr>
    </w:p>
    <w:sectPr w:rsidR="002A672F" w:rsidRPr="006012A2" w:rsidSect="00953691">
      <w:pgSz w:w="11906" w:h="16838"/>
      <w:pgMar w:top="284" w:right="424" w:bottom="284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92C23"/>
    <w:multiLevelType w:val="multilevel"/>
    <w:tmpl w:val="DC40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E3F57"/>
    <w:multiLevelType w:val="hybridMultilevel"/>
    <w:tmpl w:val="003A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22"/>
    <w:rsid w:val="0007409E"/>
    <w:rsid w:val="000D466D"/>
    <w:rsid w:val="001053E7"/>
    <w:rsid w:val="001C6069"/>
    <w:rsid w:val="002A672F"/>
    <w:rsid w:val="002C67E1"/>
    <w:rsid w:val="003374FD"/>
    <w:rsid w:val="003E02BD"/>
    <w:rsid w:val="004F3239"/>
    <w:rsid w:val="00536B7F"/>
    <w:rsid w:val="0055500B"/>
    <w:rsid w:val="005A7B22"/>
    <w:rsid w:val="005B6511"/>
    <w:rsid w:val="005F0123"/>
    <w:rsid w:val="006012A2"/>
    <w:rsid w:val="006B5577"/>
    <w:rsid w:val="006B7DBC"/>
    <w:rsid w:val="00764188"/>
    <w:rsid w:val="007F40A8"/>
    <w:rsid w:val="007F51F5"/>
    <w:rsid w:val="008D20C1"/>
    <w:rsid w:val="00953691"/>
    <w:rsid w:val="00A868B5"/>
    <w:rsid w:val="00B74CDD"/>
    <w:rsid w:val="00B80EE7"/>
    <w:rsid w:val="00BE3D2E"/>
    <w:rsid w:val="00CD4CD6"/>
    <w:rsid w:val="00D965F7"/>
    <w:rsid w:val="00E51BFE"/>
    <w:rsid w:val="00E9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3C6B9-FD5A-4E05-8D3F-8C59A891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D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C67E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409E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07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51B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3967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5;&#1077;&#1089;&#1090;&#1085;&#1099;&#1081;&#1079;&#1085;&#1072;&#1082;.&#1088;&#1092;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Пользователь </cp:lastModifiedBy>
  <cp:revision>7</cp:revision>
  <cp:lastPrinted>2019-09-25T05:54:00Z</cp:lastPrinted>
  <dcterms:created xsi:type="dcterms:W3CDTF">2019-09-25T05:34:00Z</dcterms:created>
  <dcterms:modified xsi:type="dcterms:W3CDTF">2019-09-25T07:04:00Z</dcterms:modified>
</cp:coreProperties>
</file>