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F6E" w:rsidRPr="00F95FFC" w:rsidRDefault="000C3F6E" w:rsidP="000C3F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F95FFC">
        <w:rPr>
          <w:rFonts w:ascii="Liberation Serif" w:hAnsi="Liberation Serif" w:cs="Times New Roman"/>
          <w:b/>
          <w:sz w:val="24"/>
          <w:szCs w:val="24"/>
        </w:rPr>
        <w:t>1. «Профилактика правонарушений в городском округе Нижняя Салда</w:t>
      </w:r>
      <w:r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Pr="00F95FFC">
        <w:rPr>
          <w:rFonts w:ascii="Liberation Serif" w:hAnsi="Liberation Serif" w:cs="Times New Roman"/>
          <w:b/>
          <w:sz w:val="24"/>
          <w:szCs w:val="24"/>
        </w:rPr>
        <w:t>до 2025 года»</w:t>
      </w:r>
    </w:p>
    <w:tbl>
      <w:tblPr>
        <w:tblW w:w="960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60"/>
        <w:gridCol w:w="2868"/>
        <w:gridCol w:w="1417"/>
        <w:gridCol w:w="1134"/>
        <w:gridCol w:w="1276"/>
        <w:gridCol w:w="1945"/>
      </w:tblGrid>
      <w:tr w:rsidR="000C3F6E" w:rsidRPr="00F95FFC" w:rsidTr="00BF58D1">
        <w:trPr>
          <w:trHeight w:val="10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F6E" w:rsidRPr="00F95FFC" w:rsidRDefault="000C3F6E" w:rsidP="00BF58D1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 xml:space="preserve">  N   </w:t>
            </w: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br/>
              <w:t>строки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F6E" w:rsidRPr="00F95FFC" w:rsidRDefault="000C3F6E" w:rsidP="00BF58D1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 xml:space="preserve">   Наименование мероприятия/    </w:t>
            </w: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br/>
              <w:t xml:space="preserve">       Источники расходов       </w:t>
            </w: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br/>
              <w:t xml:space="preserve">       на финансирование        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F6E" w:rsidRPr="00F95FFC" w:rsidRDefault="000C3F6E" w:rsidP="00BF58D1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 xml:space="preserve">   Объем расходов   </w:t>
            </w: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br/>
              <w:t xml:space="preserve">   на выполнение    </w:t>
            </w: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br/>
              <w:t xml:space="preserve">    мероприятия,    </w:t>
            </w: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br/>
              <w:t xml:space="preserve">    тыс. рублей     </w:t>
            </w:r>
          </w:p>
        </w:tc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F6E" w:rsidRPr="00F95FFC" w:rsidRDefault="000C3F6E" w:rsidP="00BF58D1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 xml:space="preserve">  Причины   </w:t>
            </w: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br/>
              <w:t xml:space="preserve"> отклонения </w:t>
            </w: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br/>
              <w:t>от планового</w:t>
            </w: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br/>
              <w:t xml:space="preserve">  значения  </w:t>
            </w:r>
          </w:p>
        </w:tc>
      </w:tr>
      <w:tr w:rsidR="000C3F6E" w:rsidRPr="00F95FFC" w:rsidTr="00BF58D1">
        <w:trPr>
          <w:trHeight w:val="4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F6E" w:rsidRPr="00F95FFC" w:rsidRDefault="000C3F6E" w:rsidP="00BF58D1">
            <w:pPr>
              <w:spacing w:after="0" w:line="240" w:lineRule="auto"/>
              <w:rPr>
                <w:rFonts w:ascii="Liberation Serif" w:eastAsiaTheme="minorEastAsia" w:hAnsi="Liberation Serif" w:cs="Times New Roman"/>
                <w:sz w:val="20"/>
                <w:szCs w:val="20"/>
              </w:rPr>
            </w:pPr>
          </w:p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F6E" w:rsidRPr="00F95FFC" w:rsidRDefault="000C3F6E" w:rsidP="00BF58D1">
            <w:pPr>
              <w:spacing w:after="0" w:line="240" w:lineRule="auto"/>
              <w:rPr>
                <w:rFonts w:ascii="Liberation Serif" w:eastAsiaTheme="minorEastAsia" w:hAnsi="Liberation Serif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F6E" w:rsidRPr="00F95FFC" w:rsidRDefault="000C3F6E" w:rsidP="00BF58D1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F6E" w:rsidRPr="00F95FFC" w:rsidRDefault="000C3F6E" w:rsidP="00BF58D1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F6E" w:rsidRPr="00F95FFC" w:rsidRDefault="000C3F6E" w:rsidP="00BF58D1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 xml:space="preserve"> процент  </w:t>
            </w: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br/>
              <w:t>выполнения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F6E" w:rsidRPr="00F95FFC" w:rsidRDefault="000C3F6E" w:rsidP="00BF58D1">
            <w:pPr>
              <w:spacing w:after="0" w:line="240" w:lineRule="auto"/>
              <w:rPr>
                <w:rFonts w:ascii="Liberation Serif" w:eastAsiaTheme="minorEastAsia" w:hAnsi="Liberation Serif" w:cs="Times New Roman"/>
                <w:sz w:val="20"/>
                <w:szCs w:val="20"/>
              </w:rPr>
            </w:pPr>
          </w:p>
        </w:tc>
      </w:tr>
      <w:tr w:rsidR="000C3F6E" w:rsidRPr="00F95FFC" w:rsidTr="00BF58D1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F6E" w:rsidRPr="00F95FFC" w:rsidRDefault="000C3F6E" w:rsidP="00BF58D1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 xml:space="preserve">  1   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F6E" w:rsidRPr="00F95FFC" w:rsidRDefault="000C3F6E" w:rsidP="00BF58D1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 xml:space="preserve">               2     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F6E" w:rsidRPr="00F95FFC" w:rsidRDefault="000C3F6E" w:rsidP="00BF58D1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 xml:space="preserve"> 3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F6E" w:rsidRPr="00F95FFC" w:rsidRDefault="000C3F6E" w:rsidP="00BF58D1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 xml:space="preserve"> 4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F6E" w:rsidRPr="00F95FFC" w:rsidRDefault="000C3F6E" w:rsidP="00BF58D1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 xml:space="preserve">    5     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F6E" w:rsidRPr="00F95FFC" w:rsidRDefault="000C3F6E" w:rsidP="00BF58D1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 xml:space="preserve">     6      </w:t>
            </w:r>
          </w:p>
        </w:tc>
      </w:tr>
      <w:tr w:rsidR="000C3F6E" w:rsidRPr="00F95FFC" w:rsidTr="00BF58D1">
        <w:trPr>
          <w:trHeight w:val="4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F6E" w:rsidRPr="00F95FFC" w:rsidRDefault="000C3F6E" w:rsidP="00BF58D1">
            <w:pPr>
              <w:pStyle w:val="ConsPlusCell"/>
              <w:spacing w:line="276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F6E" w:rsidRPr="00F95FFC" w:rsidRDefault="000C3F6E" w:rsidP="00BF58D1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 xml:space="preserve">ВСЕГО ПО МУНИЦИПАЛЬНОЙ ПРОГРАММЕ, В ТОМ ЧИСЛЕ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6E" w:rsidRPr="00F95FFC" w:rsidRDefault="000C3F6E" w:rsidP="00BF58D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6E" w:rsidRPr="00F95FFC" w:rsidRDefault="000C3F6E" w:rsidP="00BF58D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6E" w:rsidRPr="00F95FFC" w:rsidRDefault="000C3F6E" w:rsidP="00BF58D1">
            <w:pPr>
              <w:pStyle w:val="ConsPlusCell"/>
              <w:spacing w:line="276" w:lineRule="auto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6E" w:rsidRPr="00F95FFC" w:rsidRDefault="000C3F6E" w:rsidP="00BF58D1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</w:p>
        </w:tc>
      </w:tr>
      <w:tr w:rsidR="000C3F6E" w:rsidRPr="00F95FFC" w:rsidTr="00BF58D1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F6E" w:rsidRPr="00F95FFC" w:rsidRDefault="000C3F6E" w:rsidP="00BF58D1">
            <w:pPr>
              <w:pStyle w:val="ConsPlusCell"/>
              <w:spacing w:line="276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F6E" w:rsidRPr="00F95FFC" w:rsidRDefault="000C3F6E" w:rsidP="00BF58D1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6E" w:rsidRPr="00F95FFC" w:rsidRDefault="000C3F6E" w:rsidP="00BF58D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6E" w:rsidRPr="00F95FFC" w:rsidRDefault="000C3F6E" w:rsidP="00BF58D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6E" w:rsidRDefault="000C3F6E" w:rsidP="00BF58D1">
            <w:r w:rsidRPr="002D0D27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6E" w:rsidRPr="00F95FFC" w:rsidRDefault="000C3F6E" w:rsidP="00BF58D1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</w:p>
        </w:tc>
      </w:tr>
      <w:tr w:rsidR="000C3F6E" w:rsidRPr="00F95FFC" w:rsidTr="00BF58D1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F6E" w:rsidRPr="00F95FFC" w:rsidRDefault="000C3F6E" w:rsidP="00BF58D1">
            <w:pPr>
              <w:pStyle w:val="ConsPlusCell"/>
              <w:spacing w:line="276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F6E" w:rsidRPr="00F95FFC" w:rsidRDefault="000C3F6E" w:rsidP="00BF58D1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Прочие нужды, в том числе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6E" w:rsidRDefault="000C3F6E" w:rsidP="00BF58D1">
            <w:r w:rsidRPr="00866092">
              <w:rPr>
                <w:rFonts w:ascii="Liberation Serif" w:hAnsi="Liberation Serif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6E" w:rsidRDefault="000C3F6E" w:rsidP="00BF58D1">
            <w:r w:rsidRPr="00866092">
              <w:rPr>
                <w:rFonts w:ascii="Liberation Serif" w:hAnsi="Liberation Serif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6E" w:rsidRDefault="000C3F6E" w:rsidP="00BF58D1">
            <w:r w:rsidRPr="002D0D27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6E" w:rsidRPr="00F95FFC" w:rsidRDefault="000C3F6E" w:rsidP="00BF58D1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</w:p>
        </w:tc>
      </w:tr>
      <w:tr w:rsidR="000C3F6E" w:rsidRPr="00F95FFC" w:rsidTr="00BF58D1">
        <w:trPr>
          <w:trHeight w:val="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F6E" w:rsidRPr="00F95FFC" w:rsidRDefault="000C3F6E" w:rsidP="00BF58D1">
            <w:pPr>
              <w:pStyle w:val="ConsPlusCell"/>
              <w:spacing w:line="276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F6E" w:rsidRPr="00F95FFC" w:rsidRDefault="000C3F6E" w:rsidP="00BF58D1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6E" w:rsidRDefault="000C3F6E" w:rsidP="00BF58D1">
            <w:r w:rsidRPr="00866092">
              <w:rPr>
                <w:rFonts w:ascii="Liberation Serif" w:hAnsi="Liberation Serif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6E" w:rsidRDefault="000C3F6E" w:rsidP="00BF58D1">
            <w:r w:rsidRPr="00866092">
              <w:rPr>
                <w:rFonts w:ascii="Liberation Serif" w:hAnsi="Liberation Serif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6E" w:rsidRDefault="000C3F6E" w:rsidP="00BF58D1">
            <w:r w:rsidRPr="002D0D27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6E" w:rsidRPr="00F95FFC" w:rsidRDefault="000C3F6E" w:rsidP="00BF58D1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</w:p>
        </w:tc>
      </w:tr>
      <w:tr w:rsidR="000C3F6E" w:rsidRPr="00F95FFC" w:rsidTr="00BF58D1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F6E" w:rsidRPr="00F95FFC" w:rsidRDefault="000C3F6E" w:rsidP="00BF58D1">
            <w:pPr>
              <w:pStyle w:val="ConsPlusCell"/>
              <w:spacing w:line="276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6E" w:rsidRPr="00F95FFC" w:rsidRDefault="000C3F6E" w:rsidP="00BF58D1">
            <w:pPr>
              <w:pStyle w:val="ConsPlusCell"/>
              <w:spacing w:line="276" w:lineRule="auto"/>
              <w:rPr>
                <w:rFonts w:ascii="Liberation Serif" w:hAnsi="Liberation Serif" w:cs="Times New Roman"/>
                <w:bCs/>
                <w:sz w:val="20"/>
                <w:szCs w:val="20"/>
              </w:rPr>
            </w:pPr>
            <w:r w:rsidRPr="005D140C">
              <w:rPr>
                <w:rFonts w:ascii="Liberation Serif" w:hAnsi="Liberation Serif" w:cs="Times New Roman"/>
                <w:bCs/>
                <w:sz w:val="20"/>
                <w:szCs w:val="20"/>
              </w:rPr>
              <w:t>Мероприятие 8. Обеспечение функционирования и развития сети системы видеонаблюдения на территории городского округа Нижняя Салда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6E" w:rsidRDefault="000C3F6E" w:rsidP="00BF58D1">
            <w:r w:rsidRPr="00866092">
              <w:rPr>
                <w:rFonts w:ascii="Liberation Serif" w:hAnsi="Liberation Serif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6E" w:rsidRDefault="000C3F6E" w:rsidP="00BF58D1">
            <w:r w:rsidRPr="00866092">
              <w:rPr>
                <w:rFonts w:ascii="Liberation Serif" w:hAnsi="Liberation Serif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6E" w:rsidRDefault="000C3F6E" w:rsidP="00BF58D1">
            <w:r w:rsidRPr="002D0D27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6E" w:rsidRPr="00F95FFC" w:rsidRDefault="000C3F6E" w:rsidP="00BF58D1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F64EBD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 xml:space="preserve">приобретена и установлена камера видеонаблюдения на объекте образования, расположенного по адресу: </w:t>
            </w:r>
            <w:proofErr w:type="spellStart"/>
            <w:r w:rsidRPr="00F64EBD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г.Н.Салда</w:t>
            </w:r>
            <w:proofErr w:type="spellEnd"/>
            <w:r w:rsidRPr="00F64EBD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, ул. Строителей, 21</w:t>
            </w:r>
          </w:p>
        </w:tc>
      </w:tr>
      <w:tr w:rsidR="000C3F6E" w:rsidRPr="00F95FFC" w:rsidTr="00BF58D1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6E" w:rsidRPr="00F95FFC" w:rsidRDefault="000C3F6E" w:rsidP="00BF58D1">
            <w:pPr>
              <w:pStyle w:val="ConsPlusCell"/>
              <w:spacing w:line="276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6E" w:rsidRPr="00F95FFC" w:rsidRDefault="000C3F6E" w:rsidP="00BF58D1">
            <w:pPr>
              <w:pStyle w:val="ConsPlusCell"/>
              <w:spacing w:line="276" w:lineRule="auto"/>
              <w:rPr>
                <w:rFonts w:ascii="Liberation Serif" w:hAnsi="Liberation Serif" w:cs="Times New Roman"/>
                <w:bCs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6E" w:rsidRDefault="000C3F6E" w:rsidP="00BF58D1">
            <w:r w:rsidRPr="00866092">
              <w:rPr>
                <w:rFonts w:ascii="Liberation Serif" w:hAnsi="Liberation Serif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6E" w:rsidRDefault="000C3F6E" w:rsidP="00BF58D1">
            <w:r w:rsidRPr="00866092">
              <w:rPr>
                <w:rFonts w:ascii="Liberation Serif" w:hAnsi="Liberation Serif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6E" w:rsidRDefault="000C3F6E" w:rsidP="00BF58D1">
            <w:r w:rsidRPr="002D0D27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6E" w:rsidRPr="00F95FFC" w:rsidRDefault="000C3F6E" w:rsidP="00BF58D1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</w:p>
        </w:tc>
      </w:tr>
    </w:tbl>
    <w:p w:rsidR="000C3F6E" w:rsidRDefault="000C3F6E" w:rsidP="000C3F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0C3F6E" w:rsidRPr="00F95FFC" w:rsidRDefault="000C3F6E" w:rsidP="000C3F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F95FFC">
        <w:rPr>
          <w:rFonts w:ascii="Liberation Serif" w:hAnsi="Liberation Serif" w:cs="Times New Roman"/>
          <w:sz w:val="24"/>
          <w:szCs w:val="24"/>
        </w:rPr>
        <w:t>ДОСТИЖЕНИЕ ЦЕЛЕВЫХ ПОКАЗАТЕЛЕЙ</w:t>
      </w:r>
      <w:r w:rsidRPr="00F95FFC">
        <w:rPr>
          <w:rFonts w:ascii="Liberation Serif" w:hAnsi="Liberation Serif" w:cs="Times New Roman"/>
          <w:b/>
          <w:sz w:val="28"/>
          <w:szCs w:val="28"/>
        </w:rPr>
        <w:t xml:space="preserve"> </w:t>
      </w:r>
    </w:p>
    <w:tbl>
      <w:tblPr>
        <w:tblpPr w:leftFromText="180" w:rightFromText="180" w:vertAnchor="text" w:tblpY="1"/>
        <w:tblOverlap w:val="never"/>
        <w:tblW w:w="9362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4"/>
        <w:gridCol w:w="3683"/>
        <w:gridCol w:w="822"/>
        <w:gridCol w:w="13"/>
        <w:gridCol w:w="1152"/>
        <w:gridCol w:w="1379"/>
        <w:gridCol w:w="12"/>
        <w:gridCol w:w="26"/>
        <w:gridCol w:w="1701"/>
      </w:tblGrid>
      <w:tr w:rsidR="000C3F6E" w:rsidRPr="00F95FFC" w:rsidTr="00BF58D1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6E" w:rsidRPr="00F95FFC" w:rsidRDefault="000C3F6E" w:rsidP="00BF58D1">
            <w:pPr>
              <w:pStyle w:val="ConsPlusCell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 xml:space="preserve">N    </w:t>
            </w: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br/>
              <w:t xml:space="preserve">строки   </w:t>
            </w:r>
          </w:p>
        </w:tc>
        <w:tc>
          <w:tcPr>
            <w:tcW w:w="3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6E" w:rsidRPr="00F95FFC" w:rsidRDefault="000C3F6E" w:rsidP="00BF58D1">
            <w:pPr>
              <w:pStyle w:val="ConsPlusCell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 xml:space="preserve">  Наименование  </w:t>
            </w: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br/>
              <w:t xml:space="preserve"> цели (целей) и </w:t>
            </w: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br/>
              <w:t xml:space="preserve"> задач, целевых </w:t>
            </w: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br/>
              <w:t xml:space="preserve">  показателей   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6E" w:rsidRPr="00F95FFC" w:rsidRDefault="000C3F6E" w:rsidP="00BF58D1">
            <w:pPr>
              <w:pStyle w:val="ConsPlusCell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 xml:space="preserve"> Единица </w:t>
            </w: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4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6E" w:rsidRPr="00F95FFC" w:rsidRDefault="000C3F6E" w:rsidP="00BF58D1">
            <w:pPr>
              <w:pStyle w:val="ConsPlusCell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 xml:space="preserve">      Значение целевого показателя реализации      </w:t>
            </w: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br/>
              <w:t xml:space="preserve">муниципальной программы             </w:t>
            </w:r>
          </w:p>
        </w:tc>
      </w:tr>
      <w:tr w:rsidR="000C3F6E" w:rsidRPr="00F95FFC" w:rsidTr="00BF58D1">
        <w:trPr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6E" w:rsidRPr="00F95FFC" w:rsidRDefault="000C3F6E" w:rsidP="00BF58D1">
            <w:pPr>
              <w:pStyle w:val="ConsPlusCell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3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6E" w:rsidRPr="00F95FFC" w:rsidRDefault="000C3F6E" w:rsidP="00BF58D1">
            <w:pPr>
              <w:pStyle w:val="ConsPlusCell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6E" w:rsidRPr="00F95FFC" w:rsidRDefault="000C3F6E" w:rsidP="00BF58D1">
            <w:pPr>
              <w:pStyle w:val="ConsPlusCell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6E" w:rsidRPr="00F95FFC" w:rsidRDefault="000C3F6E" w:rsidP="00BF58D1">
            <w:pPr>
              <w:pStyle w:val="ConsPlusCell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план</w:t>
            </w:r>
          </w:p>
        </w:tc>
        <w:tc>
          <w:tcPr>
            <w:tcW w:w="1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6E" w:rsidRPr="00F95FFC" w:rsidRDefault="000C3F6E" w:rsidP="00BF58D1">
            <w:pPr>
              <w:pStyle w:val="ConsPlusCell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факт</w:t>
            </w:r>
          </w:p>
        </w:tc>
        <w:tc>
          <w:tcPr>
            <w:tcW w:w="17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6E" w:rsidRPr="00F95FFC" w:rsidRDefault="000C3F6E" w:rsidP="00BF58D1">
            <w:pPr>
              <w:pStyle w:val="ConsPlusCell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процент выполнения</w:t>
            </w:r>
          </w:p>
        </w:tc>
      </w:tr>
      <w:tr w:rsidR="000C3F6E" w:rsidRPr="00F95FFC" w:rsidTr="00BF58D1">
        <w:trPr>
          <w:tblCellSpacing w:w="5" w:type="nil"/>
        </w:trPr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6E" w:rsidRPr="00F95FFC" w:rsidRDefault="000C3F6E" w:rsidP="00BF58D1">
            <w:pPr>
              <w:pStyle w:val="ConsPlusCell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1</w:t>
            </w:r>
          </w:p>
        </w:tc>
        <w:tc>
          <w:tcPr>
            <w:tcW w:w="3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6E" w:rsidRPr="00F95FFC" w:rsidRDefault="000C3F6E" w:rsidP="00BF58D1">
            <w:pPr>
              <w:pStyle w:val="ConsPlusCell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2</w:t>
            </w: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6E" w:rsidRPr="00F95FFC" w:rsidRDefault="000C3F6E" w:rsidP="00BF58D1">
            <w:pPr>
              <w:pStyle w:val="ConsPlusCell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3</w:t>
            </w:r>
          </w:p>
        </w:tc>
        <w:tc>
          <w:tcPr>
            <w:tcW w:w="11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6E" w:rsidRPr="00F95FFC" w:rsidRDefault="000C3F6E" w:rsidP="00BF58D1">
            <w:pPr>
              <w:pStyle w:val="ConsPlusCell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6</w:t>
            </w:r>
          </w:p>
        </w:tc>
        <w:tc>
          <w:tcPr>
            <w:tcW w:w="1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6E" w:rsidRPr="00F95FFC" w:rsidRDefault="000C3F6E" w:rsidP="00BF58D1">
            <w:pPr>
              <w:pStyle w:val="ConsPlusCell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7</w:t>
            </w:r>
          </w:p>
        </w:tc>
        <w:tc>
          <w:tcPr>
            <w:tcW w:w="17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6E" w:rsidRPr="00F95FFC" w:rsidRDefault="000C3F6E" w:rsidP="00BF58D1">
            <w:pPr>
              <w:pStyle w:val="ConsPlusCell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8</w:t>
            </w:r>
          </w:p>
        </w:tc>
      </w:tr>
      <w:tr w:rsidR="000C3F6E" w:rsidRPr="00F95FFC" w:rsidTr="00BF58D1">
        <w:trPr>
          <w:tblCellSpacing w:w="5" w:type="nil"/>
        </w:trPr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6E" w:rsidRPr="00F95FFC" w:rsidRDefault="000C3F6E" w:rsidP="00BF58D1">
            <w:pPr>
              <w:pStyle w:val="ConsPlusCell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1</w:t>
            </w:r>
          </w:p>
        </w:tc>
        <w:tc>
          <w:tcPr>
            <w:tcW w:w="3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6E" w:rsidRPr="00F95FFC" w:rsidRDefault="000C3F6E" w:rsidP="00BF58D1">
            <w:pPr>
              <w:pStyle w:val="ConsPlusCell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Количество заседаний Межведомственной комиссии по профилактике правонарушений на территории городского округа Нижняя Салда</w:t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6E" w:rsidRPr="00F95FFC" w:rsidRDefault="000C3F6E" w:rsidP="00BF58D1">
            <w:pPr>
              <w:pStyle w:val="ConsPlusCell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шт.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6E" w:rsidRPr="006111AB" w:rsidRDefault="000C3F6E" w:rsidP="00BF58D1">
            <w:r w:rsidRPr="006111AB">
              <w:t>4</w:t>
            </w:r>
          </w:p>
        </w:tc>
        <w:tc>
          <w:tcPr>
            <w:tcW w:w="13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6E" w:rsidRPr="006111AB" w:rsidRDefault="000C3F6E" w:rsidP="00BF58D1">
            <w:r w:rsidRPr="006111AB">
              <w:t>4</w:t>
            </w:r>
          </w:p>
        </w:tc>
        <w:tc>
          <w:tcPr>
            <w:tcW w:w="17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6E" w:rsidRPr="00F95FFC" w:rsidRDefault="000C3F6E" w:rsidP="00BF58D1">
            <w:pPr>
              <w:pStyle w:val="2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F95FFC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</w:tr>
      <w:tr w:rsidR="000C3F6E" w:rsidRPr="00F95FFC" w:rsidTr="00BF58D1">
        <w:trPr>
          <w:tblCellSpacing w:w="5" w:type="nil"/>
        </w:trPr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6E" w:rsidRPr="00F95FFC" w:rsidRDefault="000C3F6E" w:rsidP="00BF58D1">
            <w:pPr>
              <w:pStyle w:val="2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5FFC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3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6E" w:rsidRPr="00F95FFC" w:rsidRDefault="000C3F6E" w:rsidP="00BF58D1">
            <w:pPr>
              <w:pStyle w:val="ConsPlusCell"/>
              <w:jc w:val="both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Осуществление деятельности на территории городского округа Нижняя Салда народной дружины</w:t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6E" w:rsidRPr="00F95FFC" w:rsidRDefault="000C3F6E" w:rsidP="00BF58D1">
            <w:pPr>
              <w:pStyle w:val="ConsPlusCell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единица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6E" w:rsidRPr="006111AB" w:rsidRDefault="000C3F6E" w:rsidP="00BF58D1">
            <w:r w:rsidRPr="006111AB">
              <w:t>1</w:t>
            </w:r>
          </w:p>
        </w:tc>
        <w:tc>
          <w:tcPr>
            <w:tcW w:w="13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6E" w:rsidRPr="006111AB" w:rsidRDefault="000C3F6E" w:rsidP="00BF58D1">
            <w:r>
              <w:t>0</w:t>
            </w:r>
          </w:p>
        </w:tc>
        <w:tc>
          <w:tcPr>
            <w:tcW w:w="17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6E" w:rsidRPr="00F95FFC" w:rsidRDefault="000C3F6E" w:rsidP="00BF58D1">
            <w:pPr>
              <w:pStyle w:val="2"/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</w:tr>
      <w:tr w:rsidR="000C3F6E" w:rsidRPr="00F95FFC" w:rsidTr="00BF58D1">
        <w:trPr>
          <w:tblCellSpacing w:w="5" w:type="nil"/>
        </w:trPr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6E" w:rsidRPr="00F95FFC" w:rsidRDefault="000C3F6E" w:rsidP="00BF58D1">
            <w:pPr>
              <w:pStyle w:val="2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5FFC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3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6E" w:rsidRPr="00F95FFC" w:rsidRDefault="000C3F6E" w:rsidP="00BF58D1">
            <w:pPr>
              <w:pStyle w:val="ConsPlusCell"/>
              <w:jc w:val="both"/>
              <w:rPr>
                <w:rFonts w:ascii="Liberation Serif" w:hAnsi="Liberation Serif" w:cs="Times New Roman"/>
                <w:color w:val="FF0000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 xml:space="preserve">Увеличение процента раскрываемости преступлений    </w:t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6E" w:rsidRPr="00F95FFC" w:rsidRDefault="000C3F6E" w:rsidP="00BF58D1">
            <w:pPr>
              <w:pStyle w:val="ConsPlusCell"/>
              <w:jc w:val="center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6E" w:rsidRPr="006111AB" w:rsidRDefault="000C3F6E" w:rsidP="00BF58D1">
            <w:r w:rsidRPr="006111AB">
              <w:t>на 0,5</w:t>
            </w:r>
          </w:p>
        </w:tc>
        <w:tc>
          <w:tcPr>
            <w:tcW w:w="13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6E" w:rsidRPr="006111AB" w:rsidRDefault="000C3F6E" w:rsidP="00BF58D1">
            <w:r>
              <w:t>-1,9%</w:t>
            </w:r>
          </w:p>
        </w:tc>
        <w:tc>
          <w:tcPr>
            <w:tcW w:w="17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6E" w:rsidRPr="00F95FFC" w:rsidRDefault="000C3F6E" w:rsidP="00BF58D1">
            <w:pPr>
              <w:pStyle w:val="2"/>
              <w:jc w:val="both"/>
              <w:rPr>
                <w:rFonts w:ascii="Liberation Serif" w:hAnsi="Liberation Serif"/>
                <w:color w:val="FF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0</w:t>
            </w:r>
          </w:p>
        </w:tc>
      </w:tr>
      <w:tr w:rsidR="000C3F6E" w:rsidRPr="00F95FFC" w:rsidTr="00BF58D1">
        <w:trPr>
          <w:tblCellSpacing w:w="5" w:type="nil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6E" w:rsidRPr="00F95FFC" w:rsidRDefault="000C3F6E" w:rsidP="00BF58D1">
            <w:pPr>
              <w:pStyle w:val="2"/>
              <w:jc w:val="center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 w:rsidRPr="00F95FFC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6E" w:rsidRPr="00F95FFC" w:rsidRDefault="000C3F6E" w:rsidP="00BF58D1">
            <w:pPr>
              <w:pStyle w:val="ConsPlusCell"/>
              <w:jc w:val="both"/>
              <w:rPr>
                <w:rFonts w:ascii="Liberation Serif" w:hAnsi="Liberation Serif" w:cs="Times New Roman"/>
                <w:color w:val="FF0000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 xml:space="preserve">Снижение количества преступлений, совершенных в общественных местах  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6E" w:rsidRPr="00F95FFC" w:rsidRDefault="000C3F6E" w:rsidP="00BF58D1">
            <w:pPr>
              <w:pStyle w:val="ConsPlusCell"/>
              <w:jc w:val="center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6E" w:rsidRPr="006111AB" w:rsidRDefault="000C3F6E" w:rsidP="00BF58D1">
            <w:r w:rsidRPr="006111AB">
              <w:t>на 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6E" w:rsidRPr="006111AB" w:rsidRDefault="000C3F6E" w:rsidP="00BF58D1">
            <w: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6E" w:rsidRPr="00F95FFC" w:rsidRDefault="000C3F6E" w:rsidP="00BF58D1">
            <w:pPr>
              <w:pStyle w:val="2"/>
              <w:jc w:val="both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100</w:t>
            </w:r>
          </w:p>
        </w:tc>
      </w:tr>
      <w:tr w:rsidR="000C3F6E" w:rsidRPr="00F95FFC" w:rsidTr="00BF58D1">
        <w:trPr>
          <w:tblCellSpacing w:w="5" w:type="nil"/>
        </w:trPr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6E" w:rsidRPr="00F95FFC" w:rsidRDefault="000C3F6E" w:rsidP="00BF58D1">
            <w:pPr>
              <w:pStyle w:val="2"/>
              <w:jc w:val="center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 w:rsidRPr="00F95FFC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6E" w:rsidRPr="00F95FFC" w:rsidRDefault="000C3F6E" w:rsidP="00BF58D1">
            <w:pPr>
              <w:jc w:val="both"/>
              <w:rPr>
                <w:rFonts w:ascii="Liberation Serif" w:hAnsi="Liberation Serif" w:cs="Times New Roman"/>
                <w:color w:val="FF0000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 xml:space="preserve">Снижение количества преступлений, совершенных несовершеннолетними  </w:t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6E" w:rsidRPr="00F95FFC" w:rsidRDefault="000C3F6E" w:rsidP="00BF58D1">
            <w:pPr>
              <w:jc w:val="center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6E" w:rsidRPr="006111AB" w:rsidRDefault="000C3F6E" w:rsidP="00BF58D1">
            <w:r w:rsidRPr="006111AB">
              <w:t>на 1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6E" w:rsidRPr="006111AB" w:rsidRDefault="000C3F6E" w:rsidP="00BF58D1">
            <w:r>
              <w:t>33,3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6E" w:rsidRPr="00F95FFC" w:rsidRDefault="000C3F6E" w:rsidP="00BF58D1">
            <w:pPr>
              <w:pStyle w:val="ConsPlusCell"/>
              <w:jc w:val="both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100</w:t>
            </w:r>
          </w:p>
        </w:tc>
      </w:tr>
      <w:tr w:rsidR="000C3F6E" w:rsidRPr="00F95FFC" w:rsidTr="00BF58D1">
        <w:trPr>
          <w:tblCellSpacing w:w="5" w:type="nil"/>
        </w:trPr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6E" w:rsidRPr="00F95FFC" w:rsidRDefault="000C3F6E" w:rsidP="00BF58D1">
            <w:pPr>
              <w:pStyle w:val="ConsPlusCell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6E" w:rsidRPr="00F95FFC" w:rsidRDefault="000C3F6E" w:rsidP="00BF58D1">
            <w:pPr>
              <w:jc w:val="both"/>
              <w:rPr>
                <w:rFonts w:ascii="Liberation Serif" w:hAnsi="Liberation Serif" w:cs="Times New Roman"/>
                <w:color w:val="FF0000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Снижение количества преступлений в сфере предоставления гражданства, предупреждения и пресечения нелегальной миграции</w:t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6E" w:rsidRPr="00F95FFC" w:rsidRDefault="000C3F6E" w:rsidP="00BF58D1">
            <w:pPr>
              <w:jc w:val="center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6E" w:rsidRPr="006111AB" w:rsidRDefault="000C3F6E" w:rsidP="00BF58D1">
            <w:r w:rsidRPr="006111AB">
              <w:t>на 1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6E" w:rsidRPr="006111AB" w:rsidRDefault="000C3F6E" w:rsidP="00BF58D1">
            <w:r>
              <w:t>Нарушения не выявлялись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6E" w:rsidRPr="00F95FFC" w:rsidRDefault="000C3F6E" w:rsidP="00BF58D1">
            <w:pPr>
              <w:pStyle w:val="ConsPlusCell"/>
              <w:jc w:val="both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100</w:t>
            </w:r>
          </w:p>
        </w:tc>
      </w:tr>
      <w:tr w:rsidR="000C3F6E" w:rsidRPr="00F95FFC" w:rsidTr="00BF58D1">
        <w:trPr>
          <w:tblCellSpacing w:w="5" w:type="nil"/>
        </w:trPr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6E" w:rsidRPr="00F95FFC" w:rsidRDefault="000C3F6E" w:rsidP="00BF58D1">
            <w:pPr>
              <w:pStyle w:val="ConsPlusCell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3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6E" w:rsidRPr="00F95FFC" w:rsidRDefault="000C3F6E" w:rsidP="00BF58D1">
            <w:pPr>
              <w:jc w:val="both"/>
              <w:rPr>
                <w:rFonts w:ascii="Liberation Serif" w:hAnsi="Liberation Serif" w:cs="Times New Roman"/>
                <w:color w:val="FF0000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Снижение количества преступлений лицами, освободившимися из мест лишения свободы</w:t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6E" w:rsidRPr="00F95FFC" w:rsidRDefault="000C3F6E" w:rsidP="00BF58D1">
            <w:pPr>
              <w:jc w:val="center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6E" w:rsidRPr="006111AB" w:rsidRDefault="000C3F6E" w:rsidP="00BF58D1">
            <w:r w:rsidRPr="006111AB">
              <w:t>на 1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6E" w:rsidRDefault="000C3F6E" w:rsidP="00BF58D1">
            <w:r>
              <w:t>27,7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6E" w:rsidRPr="00F95FFC" w:rsidRDefault="000C3F6E" w:rsidP="00BF58D1">
            <w:pPr>
              <w:pStyle w:val="ConsPlusCell"/>
              <w:jc w:val="both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100</w:t>
            </w:r>
          </w:p>
        </w:tc>
      </w:tr>
    </w:tbl>
    <w:p w:rsidR="000C3F6E" w:rsidRPr="00F95FFC" w:rsidRDefault="000C3F6E" w:rsidP="000C3F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  <w:r w:rsidRPr="00F95FFC">
        <w:rPr>
          <w:rFonts w:ascii="Liberation Serif" w:hAnsi="Liberation Serif" w:cs="Times New Roman"/>
          <w:sz w:val="24"/>
          <w:szCs w:val="24"/>
        </w:rPr>
        <w:t xml:space="preserve">Шкала оценки полноты финансирования: </w:t>
      </w:r>
      <w:r w:rsidRPr="00F95FFC">
        <w:rPr>
          <w:rFonts w:ascii="Liberation Serif" w:hAnsi="Liberation Serif" w:cs="Times New Roman"/>
          <w:sz w:val="24"/>
          <w:szCs w:val="24"/>
          <w:lang w:val="en-US"/>
        </w:rPr>
        <w:t>Q</w:t>
      </w:r>
      <w:r w:rsidRPr="00F95FFC">
        <w:rPr>
          <w:rFonts w:ascii="Liberation Serif" w:hAnsi="Liberation Serif" w:cs="Times New Roman"/>
          <w:sz w:val="24"/>
          <w:szCs w:val="24"/>
        </w:rPr>
        <w:t xml:space="preserve">1 – </w:t>
      </w:r>
      <w:r>
        <w:rPr>
          <w:rFonts w:ascii="Liberation Serif" w:hAnsi="Liberation Serif" w:cs="Times New Roman"/>
          <w:sz w:val="24"/>
          <w:szCs w:val="24"/>
        </w:rPr>
        <w:t>1</w:t>
      </w:r>
      <w:r w:rsidRPr="00F95FFC">
        <w:rPr>
          <w:rFonts w:ascii="Liberation Serif" w:hAnsi="Liberation Serif" w:cs="Times New Roman"/>
          <w:sz w:val="24"/>
          <w:szCs w:val="24"/>
        </w:rPr>
        <w:t xml:space="preserve"> (</w:t>
      </w:r>
      <w:r>
        <w:rPr>
          <w:rFonts w:ascii="Liberation Serif" w:hAnsi="Liberation Serif" w:cs="Times New Roman"/>
          <w:sz w:val="24"/>
          <w:szCs w:val="24"/>
        </w:rPr>
        <w:t>полное</w:t>
      </w:r>
      <w:r w:rsidRPr="00F95FFC">
        <w:rPr>
          <w:rFonts w:ascii="Liberation Serif" w:hAnsi="Liberation Serif" w:cs="Times New Roman"/>
          <w:sz w:val="24"/>
          <w:szCs w:val="24"/>
        </w:rPr>
        <w:t xml:space="preserve"> финансирование)</w:t>
      </w:r>
    </w:p>
    <w:p w:rsidR="000C3F6E" w:rsidRPr="00F95FFC" w:rsidRDefault="000C3F6E" w:rsidP="000C3F6E">
      <w:pPr>
        <w:pStyle w:val="a3"/>
        <w:rPr>
          <w:rFonts w:ascii="Liberation Serif" w:hAnsi="Liberation Serif" w:cs="Times New Roman"/>
          <w:sz w:val="24"/>
          <w:szCs w:val="24"/>
        </w:rPr>
      </w:pPr>
      <w:r w:rsidRPr="00F95FFC">
        <w:rPr>
          <w:rFonts w:ascii="Liberation Serif" w:hAnsi="Liberation Serif" w:cs="Times New Roman"/>
          <w:sz w:val="24"/>
          <w:szCs w:val="24"/>
        </w:rPr>
        <w:t xml:space="preserve">Шкала оценки достижения плановых значений целевых показателей: </w:t>
      </w:r>
      <w:r w:rsidRPr="00F95FFC">
        <w:rPr>
          <w:rFonts w:ascii="Liberation Serif" w:hAnsi="Liberation Serif" w:cs="Times New Roman"/>
          <w:color w:val="000000" w:themeColor="text1"/>
          <w:sz w:val="24"/>
          <w:szCs w:val="24"/>
          <w:lang w:val="en-US"/>
        </w:rPr>
        <w:t>Q</w:t>
      </w:r>
      <w:proofErr w:type="gramStart"/>
      <w:r w:rsidRPr="00F95FFC">
        <w:rPr>
          <w:rFonts w:ascii="Liberation Serif" w:hAnsi="Liberation Serif" w:cs="Times New Roman"/>
          <w:color w:val="000000" w:themeColor="text1"/>
          <w:sz w:val="24"/>
          <w:szCs w:val="24"/>
        </w:rPr>
        <w:t>2  -</w:t>
      </w:r>
      <w:proofErr w:type="gramEnd"/>
      <w:r w:rsidRPr="00F95FFC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</w:t>
      </w:r>
      <w:r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0,71 </w:t>
      </w:r>
      <w:r w:rsidRPr="00F95FFC">
        <w:rPr>
          <w:rFonts w:ascii="Liberation Serif" w:hAnsi="Liberation Serif" w:cs="Times New Roman"/>
          <w:sz w:val="24"/>
          <w:szCs w:val="24"/>
        </w:rPr>
        <w:t>(</w:t>
      </w:r>
      <w:r>
        <w:rPr>
          <w:rFonts w:ascii="Liberation Serif" w:hAnsi="Liberation Serif" w:cs="Times New Roman"/>
          <w:sz w:val="24"/>
          <w:szCs w:val="24"/>
        </w:rPr>
        <w:t>средняя</w:t>
      </w:r>
      <w:r w:rsidRPr="00F95FFC">
        <w:rPr>
          <w:rFonts w:ascii="Liberation Serif" w:hAnsi="Liberation Serif" w:cs="Times New Roman"/>
          <w:sz w:val="24"/>
          <w:szCs w:val="24"/>
        </w:rPr>
        <w:t xml:space="preserve"> результативность).</w:t>
      </w:r>
    </w:p>
    <w:p w:rsidR="000C3F6E" w:rsidRPr="00F95FFC" w:rsidRDefault="000C3F6E" w:rsidP="000C3F6E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F95FFC">
        <w:rPr>
          <w:rFonts w:ascii="Liberation Serif" w:hAnsi="Liberation Serif" w:cs="Times New Roman"/>
          <w:sz w:val="24"/>
          <w:szCs w:val="24"/>
        </w:rPr>
        <w:t xml:space="preserve">Оценка - </w:t>
      </w:r>
      <w:r>
        <w:rPr>
          <w:rFonts w:ascii="Liberation Serif" w:hAnsi="Liberation Serif" w:cs="Times New Roman"/>
          <w:sz w:val="24"/>
          <w:szCs w:val="24"/>
        </w:rPr>
        <w:t>3</w:t>
      </w:r>
      <w:r w:rsidRPr="00F95FFC">
        <w:rPr>
          <w:rFonts w:ascii="Liberation Serif" w:hAnsi="Liberation Serif" w:cs="Times New Roman"/>
          <w:sz w:val="24"/>
          <w:szCs w:val="24"/>
        </w:rPr>
        <w:t xml:space="preserve">        </w:t>
      </w:r>
      <w:r>
        <w:rPr>
          <w:rFonts w:ascii="Liberation Serif" w:hAnsi="Liberation Serif" w:cs="Times New Roman"/>
          <w:sz w:val="24"/>
          <w:szCs w:val="24"/>
        </w:rPr>
        <w:t>средний</w:t>
      </w:r>
      <w:r w:rsidRPr="00F95FFC">
        <w:rPr>
          <w:rFonts w:ascii="Liberation Serif" w:hAnsi="Liberation Serif" w:cs="Times New Roman"/>
          <w:sz w:val="24"/>
          <w:szCs w:val="24"/>
        </w:rPr>
        <w:t xml:space="preserve"> уровень эффективности муниципальной программы.         </w:t>
      </w:r>
    </w:p>
    <w:p w:rsidR="00250084" w:rsidRDefault="00250084">
      <w:bookmarkStart w:id="0" w:name="_GoBack"/>
      <w:bookmarkEnd w:id="0"/>
    </w:p>
    <w:sectPr w:rsidR="00250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F6E"/>
    <w:rsid w:val="000C3F6E"/>
    <w:rsid w:val="0025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DCBA7-3347-4B53-9FA3-D2A3A7640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F6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C3F6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0C3F6E"/>
    <w:pPr>
      <w:ind w:left="720"/>
      <w:contextualSpacing/>
    </w:pPr>
    <w:rPr>
      <w:rFonts w:eastAsiaTheme="minorEastAsia"/>
      <w:lang w:eastAsia="ru-RU"/>
    </w:rPr>
  </w:style>
  <w:style w:type="paragraph" w:customStyle="1" w:styleId="2">
    <w:name w:val="Стиль2"/>
    <w:basedOn w:val="a"/>
    <w:rsid w:val="000C3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1896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2024-02-22T08:33:00Z</dcterms:created>
  <dcterms:modified xsi:type="dcterms:W3CDTF">2024-02-22T08:34:00Z</dcterms:modified>
</cp:coreProperties>
</file>