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6"/>
      </w:tblGrid>
      <w:tr w:rsidR="006B19E9" w:rsidRPr="001B2FCC" w:rsidTr="005216F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5216F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5216F5">
            <w:pPr>
              <w:rPr>
                <w:rFonts w:ascii="Liberation Serif" w:hAnsi="Liberation Serif"/>
                <w:sz w:val="24"/>
                <w:szCs w:val="26"/>
              </w:rPr>
            </w:pPr>
            <w:r w:rsidRPr="001B2FCC">
              <w:rPr>
                <w:rFonts w:ascii="Liberation Serif" w:hAnsi="Liberation Serif"/>
                <w:sz w:val="24"/>
                <w:szCs w:val="26"/>
              </w:rPr>
              <w:t xml:space="preserve">Приложение № 1 </w:t>
            </w:r>
          </w:p>
          <w:p w:rsidR="006B19E9" w:rsidRPr="00F24297" w:rsidRDefault="006B19E9" w:rsidP="005216F5">
            <w:pPr>
              <w:rPr>
                <w:rFonts w:ascii="Liberation Serif" w:hAnsi="Liberation Serif"/>
                <w:sz w:val="24"/>
                <w:szCs w:val="24"/>
              </w:rPr>
            </w:pPr>
            <w:r w:rsidRPr="001B2FCC">
              <w:rPr>
                <w:rFonts w:ascii="Liberation Serif" w:hAnsi="Liberation Serif"/>
                <w:sz w:val="24"/>
                <w:szCs w:val="24"/>
              </w:rPr>
              <w:t>к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орядку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t>предоставления субсидий из бюджета городского округа Нижняя Салда социально ориентированным некоммерческим организациям</w:t>
            </w:r>
          </w:p>
          <w:p w:rsidR="006B19E9" w:rsidRPr="001B2FCC" w:rsidRDefault="006B19E9" w:rsidP="005216F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Форма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Заявка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 xml:space="preserve">____________________________________________________ 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(полное наименование организации – заявителя)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на предоставление субсидии из средств бюджета городского округа Нижняя Салда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tabs>
          <w:tab w:val="left" w:pos="5220"/>
          <w:tab w:val="left" w:pos="9540"/>
        </w:tabs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Прошу выделить субсидию в размере 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757B95">
        <w:rPr>
          <w:rFonts w:ascii="Liberation Serif" w:hAnsi="Liberation Serif"/>
          <w:sz w:val="24"/>
          <w:szCs w:val="24"/>
        </w:rPr>
        <w:t>________ ______________________________ рублей в связи с выполнением работ (оказанием услуг) по проекту _________________________________________________________________ «________________________________________________________________» в период с ___________ по __________ 20__ года.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1. Цель получения субсидии: 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757B95">
        <w:rPr>
          <w:rFonts w:ascii="Liberation Serif" w:hAnsi="Liberation Serif"/>
          <w:sz w:val="24"/>
          <w:szCs w:val="24"/>
        </w:rPr>
        <w:t>________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2. Краткое описание проекта с обоснованием необходимости его реализации с привлечением субсидии:</w:t>
      </w:r>
    </w:p>
    <w:p w:rsidR="006B19E9" w:rsidRPr="00757B95" w:rsidRDefault="006B19E9" w:rsidP="006B19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3. Календарный план выполнения работ (оказания услуг):</w:t>
      </w: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39"/>
        <w:gridCol w:w="1846"/>
        <w:gridCol w:w="1160"/>
        <w:gridCol w:w="1855"/>
        <w:gridCol w:w="1696"/>
      </w:tblGrid>
      <w:tr w:rsidR="006B19E9" w:rsidRPr="003031E8" w:rsidTr="005216F5">
        <w:tc>
          <w:tcPr>
            <w:tcW w:w="675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№</w:t>
            </w:r>
          </w:p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п. п.</w:t>
            </w:r>
          </w:p>
        </w:tc>
        <w:tc>
          <w:tcPr>
            <w:tcW w:w="2339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  <w:lang w:eastAsia="en-US"/>
              </w:rPr>
              <w:t>Наименование работ (услуг)</w:t>
            </w:r>
          </w:p>
        </w:tc>
        <w:tc>
          <w:tcPr>
            <w:tcW w:w="1846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Категория потребителей (целевая аудитория)</w:t>
            </w:r>
          </w:p>
        </w:tc>
        <w:tc>
          <w:tcPr>
            <w:tcW w:w="1160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Охват</w:t>
            </w:r>
          </w:p>
        </w:tc>
        <w:tc>
          <w:tcPr>
            <w:tcW w:w="1855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Сроки</w:t>
            </w:r>
          </w:p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оказания</w:t>
            </w:r>
          </w:p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(выполнения) услуги (работы)</w:t>
            </w:r>
          </w:p>
        </w:tc>
        <w:tc>
          <w:tcPr>
            <w:tcW w:w="1696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982526">
              <w:rPr>
                <w:rFonts w:ascii="Liberation Serif" w:hAnsi="Liberation Serif"/>
                <w:sz w:val="22"/>
                <w:szCs w:val="24"/>
              </w:rPr>
              <w:t>Объем финансовых средств</w:t>
            </w:r>
          </w:p>
        </w:tc>
      </w:tr>
      <w:tr w:rsidR="006B19E9" w:rsidRPr="003031E8" w:rsidTr="005216F5">
        <w:tc>
          <w:tcPr>
            <w:tcW w:w="675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6B19E9" w:rsidRPr="00982526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61590E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61590E">
        <w:rPr>
          <w:rFonts w:ascii="Liberation Serif" w:hAnsi="Liberation Serif"/>
          <w:sz w:val="24"/>
          <w:szCs w:val="24"/>
        </w:rPr>
        <w:t>4. Смета расходов на выполнение работ (оказание услуг):</w:t>
      </w: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410"/>
        <w:gridCol w:w="1701"/>
        <w:gridCol w:w="1276"/>
        <w:gridCol w:w="1701"/>
        <w:gridCol w:w="1701"/>
      </w:tblGrid>
      <w:tr w:rsidR="006B19E9" w:rsidRPr="003031E8" w:rsidTr="005216F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п.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расходов/показатель, необходимый для достижения результата предоставления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Расходы на единицу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Количество единиц работы (услуги)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Сумма затрат,</w:t>
            </w:r>
          </w:p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  <w:lang w:eastAsia="en-US"/>
              </w:rPr>
              <w:t>средства, из них субсидия (рублей)/ 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3031E8">
              <w:rPr>
                <w:rFonts w:ascii="Liberation Serif" w:hAnsi="Liberation Serif"/>
                <w:sz w:val="22"/>
                <w:szCs w:val="22"/>
              </w:rPr>
              <w:t>Стоимость показателя, необходимого для достижения результата предоставления субсидии</w:t>
            </w:r>
          </w:p>
        </w:tc>
      </w:tr>
      <w:tr w:rsidR="006B19E9" w:rsidRPr="003031E8" w:rsidTr="005216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9" w:rsidRPr="003031E8" w:rsidRDefault="006B19E9" w:rsidP="005216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Liberation Serif" w:hAnsi="Liberation Serif"/>
                <w:lang w:eastAsia="en-US"/>
              </w:rPr>
            </w:pPr>
          </w:p>
        </w:tc>
      </w:tr>
    </w:tbl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3031E8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</w:rPr>
      </w:pPr>
    </w:p>
    <w:p w:rsidR="006B19E9" w:rsidRPr="00757B95" w:rsidRDefault="006B19E9" w:rsidP="006B19E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5. Расчет суммы</w:t>
      </w:r>
      <w:r>
        <w:rPr>
          <w:rFonts w:ascii="Liberation Serif" w:hAnsi="Liberation Serif"/>
          <w:sz w:val="24"/>
          <w:szCs w:val="24"/>
        </w:rPr>
        <w:t xml:space="preserve"> расходов на оплату услуг связи,</w:t>
      </w:r>
      <w:r w:rsidRPr="00757B95">
        <w:rPr>
          <w:rFonts w:ascii="Liberation Serif" w:hAnsi="Liberation Serif"/>
          <w:sz w:val="24"/>
          <w:szCs w:val="24"/>
        </w:rPr>
        <w:t xml:space="preserve"> оплату коммунальных услуг, подтвержденный копиями договоров на предоставление коммунальных услуг и услуг связи, заверенных надлежащим образом.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6. Целевые показатели реализации проекта: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1) количество </w:t>
      </w:r>
      <w:proofErr w:type="spellStart"/>
      <w:r w:rsidRPr="00757B95">
        <w:rPr>
          <w:rFonts w:ascii="Liberation Serif" w:hAnsi="Liberation Serif"/>
          <w:sz w:val="24"/>
          <w:szCs w:val="24"/>
        </w:rPr>
        <w:t>благополучателей</w:t>
      </w:r>
      <w:proofErr w:type="spellEnd"/>
      <w:r w:rsidRPr="00757B95">
        <w:rPr>
          <w:rFonts w:ascii="Liberation Serif" w:hAnsi="Liberation Serif"/>
          <w:sz w:val="24"/>
          <w:szCs w:val="24"/>
        </w:rPr>
        <w:t xml:space="preserve"> реализации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lastRenderedPageBreak/>
        <w:t>2) количество мероприятий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3) количество участников мероприятий проекта;</w:t>
      </w:r>
    </w:p>
    <w:p w:rsidR="006B19E9" w:rsidRPr="00757B95" w:rsidRDefault="006B19E9" w:rsidP="006B19E9">
      <w:pPr>
        <w:spacing w:after="1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4) количество исполнителей проекта (в том числе социальных партнеров)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7. К заявке прилагаются: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1) копия устава;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2) выписка из Единого государственного реестра юридических лиц; 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3) справка налогового органа на 1 число месяца, в котором планируется проведение конкурса, подтверждающая отсутствие у организации-заявителя неисполненной обязанности по уплате налогов, сборов, страховых взносов, пеней</w:t>
      </w:r>
      <w:r>
        <w:rPr>
          <w:rFonts w:ascii="Liberation Serif" w:hAnsi="Liberation Serif"/>
          <w:sz w:val="24"/>
          <w:szCs w:val="24"/>
        </w:rPr>
        <w:t>,</w:t>
      </w:r>
      <w:r w:rsidRPr="00757B95">
        <w:rPr>
          <w:rFonts w:ascii="Liberation Serif" w:hAnsi="Liberation Serif"/>
          <w:sz w:val="24"/>
          <w:szCs w:val="24"/>
        </w:rPr>
        <w:t xml:space="preserve"> штрафов и процентов, по</w:t>
      </w:r>
      <w:r>
        <w:rPr>
          <w:rFonts w:ascii="Liberation Serif" w:hAnsi="Liberation Serif"/>
          <w:sz w:val="24"/>
          <w:szCs w:val="24"/>
        </w:rPr>
        <w:t xml:space="preserve">длежащих уплате в соответствии </w:t>
      </w:r>
      <w:r w:rsidRPr="00757B95">
        <w:rPr>
          <w:rFonts w:ascii="Liberation Serif" w:hAnsi="Liberation Serif"/>
          <w:sz w:val="24"/>
          <w:szCs w:val="24"/>
        </w:rPr>
        <w:t xml:space="preserve">с законодательством Российской Федерации о налогах и сборах; 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4) письмо (справка), подтверждающая, что организация-заявитель</w:t>
      </w:r>
      <w:r w:rsidRPr="00757B95">
        <w:rPr>
          <w:rFonts w:ascii="Liberation Serif" w:hAnsi="Liberation Serif"/>
          <w:sz w:val="24"/>
          <w:szCs w:val="24"/>
        </w:rPr>
        <w:br/>
        <w:t>на 1 число месяца, в котором планируется проведение конкурса, не находится в процессе реорганизации, ликвидации, в отношении организации не введена процедура банкротства, ее деятельность не приостановлена в порядке, предусмотренном законодательством Российской Федерации, подписанн</w:t>
      </w:r>
      <w:r>
        <w:rPr>
          <w:rFonts w:ascii="Liberation Serif" w:hAnsi="Liberation Serif"/>
          <w:sz w:val="24"/>
          <w:szCs w:val="24"/>
        </w:rPr>
        <w:t>ое</w:t>
      </w:r>
      <w:r w:rsidRPr="00757B95">
        <w:rPr>
          <w:rFonts w:ascii="Liberation Serif" w:hAnsi="Liberation Serif"/>
          <w:sz w:val="24"/>
          <w:szCs w:val="24"/>
        </w:rPr>
        <w:t xml:space="preserve"> руководителем некоммерческой организации;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57B95">
        <w:rPr>
          <w:rFonts w:ascii="Liberation Serif" w:hAnsi="Liberation Serif"/>
          <w:sz w:val="24"/>
          <w:szCs w:val="24"/>
        </w:rPr>
        <w:t>5) письмо (справка), подтверждающая, что на 1 число месяца, в котором планируется проведение конкурса,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исполняющих функции единоличного органа, или главном бухгалтере некоммерческой организации, подписанн</w:t>
      </w:r>
      <w:r>
        <w:rPr>
          <w:rFonts w:ascii="Liberation Serif" w:hAnsi="Liberation Serif"/>
          <w:sz w:val="24"/>
          <w:szCs w:val="24"/>
        </w:rPr>
        <w:t>ое</w:t>
      </w:r>
      <w:r w:rsidRPr="00757B95">
        <w:rPr>
          <w:rFonts w:ascii="Liberation Serif" w:hAnsi="Liberation Serif"/>
          <w:sz w:val="24"/>
          <w:szCs w:val="24"/>
        </w:rPr>
        <w:t xml:space="preserve"> руководителем некоммерческой организации;</w:t>
      </w:r>
      <w:proofErr w:type="gramEnd"/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6) письмо (справка), подтверждающая, что организация-заявитель</w:t>
      </w:r>
      <w:r w:rsidRPr="00757B95">
        <w:rPr>
          <w:rFonts w:ascii="Liberation Serif" w:hAnsi="Liberation Serif"/>
          <w:sz w:val="24"/>
          <w:szCs w:val="24"/>
        </w:rPr>
        <w:br/>
        <w:t>на 1 число месяца, в котором планируется проведение конкурса, не является получателем средств бюджетов всех уровней на</w:t>
      </w:r>
      <w:r>
        <w:rPr>
          <w:rFonts w:ascii="Liberation Serif" w:hAnsi="Liberation Serif"/>
          <w:sz w:val="24"/>
          <w:szCs w:val="24"/>
        </w:rPr>
        <w:t xml:space="preserve"> цели, установленные настоящим Порядком</w:t>
      </w:r>
      <w:r w:rsidRPr="00757B95">
        <w:rPr>
          <w:rFonts w:ascii="Liberation Serif" w:hAnsi="Liberation Serif"/>
          <w:sz w:val="24"/>
          <w:szCs w:val="24"/>
        </w:rPr>
        <w:t>, подписанная руководителем некоммерческой организации;</w:t>
      </w: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7) письмо (справка) о том, что организация-заявитель </w:t>
      </w:r>
      <w:r>
        <w:rPr>
          <w:rFonts w:ascii="Liberation Serif" w:hAnsi="Liberation Serif"/>
          <w:sz w:val="24"/>
          <w:szCs w:val="24"/>
        </w:rPr>
        <w:t xml:space="preserve">не </w:t>
      </w:r>
      <w:r w:rsidRPr="00757B95">
        <w:rPr>
          <w:rFonts w:ascii="Liberation Serif" w:hAnsi="Liberation Serif"/>
          <w:sz w:val="24"/>
          <w:szCs w:val="24"/>
        </w:rPr>
        <w:t xml:space="preserve">является иностранным юридическим лицом, а также российским юридическим </w:t>
      </w:r>
      <w:proofErr w:type="gramStart"/>
      <w:r w:rsidRPr="00757B95">
        <w:rPr>
          <w:rFonts w:ascii="Liberation Serif" w:hAnsi="Liberation Serif"/>
          <w:sz w:val="24"/>
          <w:szCs w:val="24"/>
        </w:rPr>
        <w:t>лицом</w:t>
      </w:r>
      <w:proofErr w:type="gramEnd"/>
      <w:r w:rsidRPr="00757B95">
        <w:rPr>
          <w:rFonts w:ascii="Liberation Serif" w:hAnsi="Liberation Serif"/>
          <w:sz w:val="24"/>
          <w:szCs w:val="24"/>
        </w:rPr>
        <w:br/>
        <w:t>в уставном капитале котор</w:t>
      </w:r>
      <w:r>
        <w:rPr>
          <w:rFonts w:ascii="Liberation Serif" w:hAnsi="Liberation Serif"/>
          <w:sz w:val="24"/>
          <w:szCs w:val="24"/>
        </w:rPr>
        <w:t>ого</w:t>
      </w:r>
      <w:r w:rsidRPr="00757B95">
        <w:rPr>
          <w:rFonts w:ascii="Liberation Serif" w:hAnsi="Liberation Serif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включённы</w:t>
      </w:r>
      <w:r>
        <w:rPr>
          <w:rFonts w:ascii="Liberation Serif" w:hAnsi="Liberation Serif"/>
          <w:sz w:val="24"/>
          <w:szCs w:val="24"/>
        </w:rPr>
        <w:t>е</w:t>
      </w:r>
      <w:r w:rsidRPr="00757B95">
        <w:rPr>
          <w:rFonts w:ascii="Liberation Serif" w:hAnsi="Liberation Serif"/>
          <w:sz w:val="24"/>
          <w:szCs w:val="24"/>
        </w:rPr>
        <w:t xml:space="preserve">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</w:t>
      </w:r>
      <w:r>
        <w:rPr>
          <w:rFonts w:ascii="Liberation Serif" w:hAnsi="Liberation Serif"/>
          <w:sz w:val="24"/>
          <w:szCs w:val="24"/>
        </w:rPr>
        <w:t>,</w:t>
      </w:r>
      <w:r w:rsidRPr="00757B95">
        <w:rPr>
          <w:rFonts w:ascii="Liberation Serif" w:hAnsi="Liberation Serif"/>
          <w:sz w:val="24"/>
          <w:szCs w:val="24"/>
        </w:rPr>
        <w:t xml:space="preserve"> в совокупности превышает 50%;</w:t>
      </w:r>
    </w:p>
    <w:p w:rsidR="006B19E9" w:rsidRPr="00757B95" w:rsidRDefault="006B19E9" w:rsidP="006B19E9">
      <w:pPr>
        <w:ind w:firstLine="709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8) справка о наличии расчетного счета у организации;</w:t>
      </w:r>
    </w:p>
    <w:p w:rsidR="006B19E9" w:rsidRPr="00757B95" w:rsidRDefault="006B19E9" w:rsidP="006B19E9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9) информационная карта участн</w:t>
      </w:r>
      <w:r>
        <w:rPr>
          <w:rFonts w:ascii="Liberation Serif" w:hAnsi="Liberation Serif"/>
          <w:sz w:val="24"/>
          <w:szCs w:val="24"/>
        </w:rPr>
        <w:t>ика конкурсного отбора согласно приложению № 2</w:t>
      </w:r>
      <w:r w:rsidRPr="00757B95">
        <w:rPr>
          <w:rFonts w:ascii="Liberation Serif" w:hAnsi="Liberation Serif"/>
          <w:sz w:val="24"/>
          <w:szCs w:val="24"/>
        </w:rPr>
        <w:t xml:space="preserve"> кП</w:t>
      </w:r>
      <w:r>
        <w:rPr>
          <w:rFonts w:ascii="Liberation Serif" w:hAnsi="Liberation Serif"/>
          <w:sz w:val="24"/>
          <w:szCs w:val="24"/>
        </w:rPr>
        <w:t xml:space="preserve">орядку </w:t>
      </w:r>
      <w:r w:rsidRPr="001B2FCC">
        <w:rPr>
          <w:rFonts w:ascii="Liberation Serif" w:hAnsi="Liberation Serif"/>
          <w:sz w:val="24"/>
          <w:szCs w:val="24"/>
        </w:rPr>
        <w:t>проведени</w:t>
      </w:r>
      <w:r>
        <w:rPr>
          <w:rFonts w:ascii="Liberation Serif" w:hAnsi="Liberation Serif"/>
          <w:sz w:val="24"/>
          <w:szCs w:val="24"/>
        </w:rPr>
        <w:t>я</w:t>
      </w:r>
      <w:r w:rsidRPr="001B2FCC">
        <w:rPr>
          <w:rFonts w:ascii="Liberation Serif" w:hAnsi="Liberation Serif"/>
          <w:sz w:val="24"/>
          <w:szCs w:val="24"/>
        </w:rPr>
        <w:t xml:space="preserve"> конкурса на получение субсидий из средств местного бюджета социально ориентированными некоммерческими организациями</w:t>
      </w:r>
      <w:r>
        <w:rPr>
          <w:rFonts w:ascii="Liberation Serif" w:hAnsi="Liberation Serif"/>
          <w:sz w:val="24"/>
          <w:szCs w:val="24"/>
        </w:rPr>
        <w:t>.</w:t>
      </w:r>
    </w:p>
    <w:p w:rsidR="006B19E9" w:rsidRPr="00757B95" w:rsidRDefault="006B19E9" w:rsidP="006B19E9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shd w:val="clear" w:color="auto" w:fill="FFFFFF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 «_______________________________________» 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(наименование организации – заявителя)</w:t>
      </w:r>
    </w:p>
    <w:p w:rsidR="006B19E9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______________ </w:t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  <w:t>___________________________________</w:t>
      </w:r>
    </w:p>
    <w:p w:rsidR="006B19E9" w:rsidRPr="00757B95" w:rsidRDefault="006B19E9" w:rsidP="006B19E9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 (подпись)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(</w:t>
      </w:r>
      <w:r w:rsidRPr="00757B95">
        <w:rPr>
          <w:rFonts w:ascii="Liberation Serif" w:hAnsi="Liberation Serif"/>
          <w:sz w:val="24"/>
          <w:szCs w:val="24"/>
        </w:rPr>
        <w:t>расшифровка подписи)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Дата </w:t>
      </w:r>
      <w:r w:rsidRPr="00757B95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М.П.</w:t>
      </w:r>
    </w:p>
    <w:p w:rsidR="006B19E9" w:rsidRPr="00757B95" w:rsidRDefault="006B19E9" w:rsidP="006B19E9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6"/>
      </w:tblGrid>
      <w:tr w:rsidR="006B19E9" w:rsidRPr="001B2FCC" w:rsidTr="005216F5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5216F5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3031E8">
              <w:rPr>
                <w:rFonts w:ascii="Liberation Serif" w:hAnsi="Liberation Serif"/>
              </w:rPr>
              <w:br w:type="page"/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6B19E9" w:rsidRPr="001B2FCC" w:rsidRDefault="006B19E9" w:rsidP="005216F5">
            <w:pPr>
              <w:rPr>
                <w:rFonts w:ascii="Liberation Serif" w:hAnsi="Liberation Serif"/>
                <w:sz w:val="24"/>
                <w:szCs w:val="26"/>
              </w:rPr>
            </w:pPr>
            <w:r w:rsidRPr="001B2FCC">
              <w:rPr>
                <w:rFonts w:ascii="Liberation Serif" w:hAnsi="Liberation Serif"/>
                <w:sz w:val="24"/>
                <w:szCs w:val="26"/>
              </w:rPr>
              <w:t xml:space="preserve">Приложение № 2 </w:t>
            </w:r>
          </w:p>
          <w:p w:rsidR="006B19E9" w:rsidRPr="00F24297" w:rsidRDefault="006B19E9" w:rsidP="005216F5">
            <w:pPr>
              <w:rPr>
                <w:rFonts w:ascii="Liberation Serif" w:hAnsi="Liberation Serif"/>
                <w:sz w:val="24"/>
                <w:szCs w:val="24"/>
              </w:rPr>
            </w:pPr>
            <w:r w:rsidRPr="001B2FCC">
              <w:rPr>
                <w:rFonts w:ascii="Liberation Serif" w:hAnsi="Liberation Serif"/>
                <w:sz w:val="24"/>
                <w:szCs w:val="24"/>
              </w:rPr>
              <w:t>к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орядку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t xml:space="preserve">предоставления </w:t>
            </w:r>
            <w:r w:rsidRPr="00F24297">
              <w:rPr>
                <w:rFonts w:ascii="Liberation Serif" w:hAnsi="Liberation Serif"/>
                <w:sz w:val="24"/>
                <w:szCs w:val="24"/>
              </w:rPr>
              <w:lastRenderedPageBreak/>
              <w:t>субсидий из бюджета городского округа Нижняя Салда социально ориентированным некоммерческим организациям</w:t>
            </w:r>
          </w:p>
          <w:p w:rsidR="006B19E9" w:rsidRPr="001B2FCC" w:rsidRDefault="006B19E9" w:rsidP="005216F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B19E9" w:rsidRPr="003031E8" w:rsidRDefault="006B19E9" w:rsidP="006B19E9">
      <w:pPr>
        <w:jc w:val="right"/>
        <w:rPr>
          <w:rFonts w:ascii="Liberation Serif" w:hAnsi="Liberation Serif"/>
        </w:rPr>
      </w:pPr>
    </w:p>
    <w:p w:rsidR="006B19E9" w:rsidRPr="00757B95" w:rsidRDefault="006B19E9" w:rsidP="006B19E9">
      <w:pPr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Форма</w:t>
      </w: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 xml:space="preserve">Информационная карта </w:t>
      </w:r>
    </w:p>
    <w:p w:rsidR="006B19E9" w:rsidRPr="00757B95" w:rsidRDefault="006B19E9" w:rsidP="006B19E9">
      <w:pPr>
        <w:jc w:val="center"/>
        <w:rPr>
          <w:rFonts w:ascii="Liberation Serif" w:hAnsi="Liberation Serif"/>
          <w:b/>
          <w:sz w:val="24"/>
          <w:szCs w:val="24"/>
        </w:rPr>
      </w:pPr>
      <w:r w:rsidRPr="00757B95">
        <w:rPr>
          <w:rFonts w:ascii="Liberation Serif" w:hAnsi="Liberation Serif"/>
          <w:b/>
          <w:sz w:val="24"/>
          <w:szCs w:val="24"/>
        </w:rPr>
        <w:t>социально ориентированной некоммерческой организации</w:t>
      </w:r>
    </w:p>
    <w:p w:rsidR="006B19E9" w:rsidRPr="00757B95" w:rsidRDefault="006B19E9" w:rsidP="006B19E9">
      <w:pPr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229"/>
        <w:gridCol w:w="1808"/>
      </w:tblGrid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Полное наименование организации-заявителя (согласно свидетельству о регистрации)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Сокращенное наименование организации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Юридический адрес (с почтовым индексом) организации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Фактический адрес (с почтовым индексом) организации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Дата создания организации (число, месяц, год)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Реквизиты организации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ОКАТО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учреждения банка, местонахождение банка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Расчетный счет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rPr>
          <w:trHeight w:val="355"/>
        </w:trPr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Корреспондентский счет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rPr>
          <w:trHeight w:val="355"/>
        </w:trPr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rPr>
          <w:trHeight w:val="355"/>
        </w:trPr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Дополнительные сведения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Руководитель организации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- телефон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адрес электронной почты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Бухгалтер организации (если есть)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фамилия, имя, отчество, должность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>- телефон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адрес электронной почты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Вышестоящая организация (если имеется)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Наличие структурных подразделений (если имеются, указать их общее количество, месторасположение каждого)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Имеющаяся материально-техническая база (дать краткое описание с количественными показателями – помещение, оборудование, периодические издания и иное) </w:t>
            </w:r>
          </w:p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Основные виды деятельности (не более пяти) организации (ОКВЭД в соответствии с учредительными документами)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Количество членов (участников) организации (если имеются; данные приводятся по состоянию на последний отчетный период)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Количество сотрудников (данные приводятся по состоянию на последний отчетный период)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Общая сумма денежных средств, полученных организацией в </w:t>
            </w: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lastRenderedPageBreak/>
              <w:t xml:space="preserve">предыдущем году (при наличии) в том числе: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взносы учредителей, членов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собственная хозяйственная деятельность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спонсорские поступления от российских коммерческих организаций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трансферты от других российских некоммерческих организаций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федерального бюджета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бюджета субъекта Российской Федерации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средства местного бюджета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гранты от международных и иностранных организаций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6B19E9" w:rsidRPr="00757B95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7B9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другое (указать, что именно)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Перечень реализованных организацией проектов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 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 </w:t>
            </w:r>
          </w:p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6B19E9" w:rsidRPr="00757B95" w:rsidTr="005216F5">
        <w:tc>
          <w:tcPr>
            <w:tcW w:w="534" w:type="dxa"/>
          </w:tcPr>
          <w:p w:rsidR="006B19E9" w:rsidRPr="00C45CC7" w:rsidRDefault="006B19E9" w:rsidP="005216F5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9" w:type="dxa"/>
          </w:tcPr>
          <w:p w:rsidR="006B19E9" w:rsidRPr="00C45CC7" w:rsidRDefault="006B19E9" w:rsidP="005216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45CC7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Наличие официального сайта в информационно-телекоммуникационной сети «Интернет»</w:t>
            </w:r>
          </w:p>
        </w:tc>
        <w:tc>
          <w:tcPr>
            <w:tcW w:w="1808" w:type="dxa"/>
          </w:tcPr>
          <w:p w:rsidR="006B19E9" w:rsidRPr="00757B95" w:rsidRDefault="006B19E9" w:rsidP="005216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 xml:space="preserve">Руководитель некоммерческой организации_________ </w:t>
      </w:r>
      <w:r w:rsidRPr="00757B95">
        <w:rPr>
          <w:rFonts w:ascii="Liberation Serif" w:hAnsi="Liberation Serif"/>
          <w:sz w:val="24"/>
          <w:szCs w:val="24"/>
        </w:rPr>
        <w:tab/>
        <w:t>______________</w:t>
      </w:r>
    </w:p>
    <w:p w:rsidR="006B19E9" w:rsidRPr="00757B95" w:rsidRDefault="006B19E9" w:rsidP="006B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</w:r>
      <w:r w:rsidRPr="00757B95">
        <w:rPr>
          <w:rFonts w:ascii="Liberation Serif" w:hAnsi="Liberation Serif"/>
          <w:sz w:val="24"/>
          <w:szCs w:val="24"/>
        </w:rPr>
        <w:tab/>
        <w:t>(подпись)                  (И.О. Фамилия)</w:t>
      </w:r>
    </w:p>
    <w:p w:rsidR="006B19E9" w:rsidRPr="00757B95" w:rsidRDefault="006B19E9" w:rsidP="006B19E9">
      <w:pPr>
        <w:ind w:left="4962"/>
        <w:jc w:val="center"/>
        <w:rPr>
          <w:rFonts w:ascii="Liberation Serif" w:hAnsi="Liberation Serif"/>
          <w:sz w:val="24"/>
          <w:szCs w:val="24"/>
        </w:rPr>
      </w:pPr>
    </w:p>
    <w:p w:rsidR="006B19E9" w:rsidRDefault="006B19E9" w:rsidP="006B19E9">
      <w:pPr>
        <w:rPr>
          <w:rFonts w:ascii="Liberation Serif" w:hAnsi="Liberation Serif"/>
          <w:sz w:val="24"/>
          <w:szCs w:val="24"/>
        </w:rPr>
      </w:pPr>
      <w:r w:rsidRPr="00757B95">
        <w:rPr>
          <w:rFonts w:ascii="Liberation Serif" w:hAnsi="Liberation Serif"/>
          <w:sz w:val="24"/>
          <w:szCs w:val="24"/>
        </w:rPr>
        <w:t>Дата</w:t>
      </w: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</w:p>
    <w:p w:rsidR="006B19E9" w:rsidRPr="00757B95" w:rsidRDefault="006B19E9" w:rsidP="006B19E9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М.П.</w:t>
      </w: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6B19E9" w:rsidRDefault="006B19E9" w:rsidP="006B19E9">
      <w:pPr>
        <w:ind w:left="710"/>
        <w:jc w:val="both"/>
      </w:pPr>
    </w:p>
    <w:p w:rsidR="003826C6" w:rsidRDefault="003826C6" w:rsidP="00D313F5">
      <w:pPr>
        <w:tabs>
          <w:tab w:val="left" w:pos="5670"/>
        </w:tabs>
        <w:ind w:left="5529"/>
        <w:jc w:val="both"/>
        <w:sectPr w:rsidR="00382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70B8">
        <w:br w:type="page"/>
      </w:r>
    </w:p>
    <w:p w:rsidR="002E35E8" w:rsidRPr="002E35E8" w:rsidRDefault="00677E6D" w:rsidP="002E35E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Извлечение из </w:t>
      </w:r>
      <w:r w:rsidR="00D313F5">
        <w:rPr>
          <w:b/>
          <w:color w:val="000000" w:themeColor="text1"/>
        </w:rPr>
        <w:t>постановления</w:t>
      </w:r>
      <w:r>
        <w:rPr>
          <w:b/>
          <w:color w:val="000000" w:themeColor="text1"/>
        </w:rPr>
        <w:t xml:space="preserve"> администрации городского округа Нижняя Салда от </w:t>
      </w:r>
      <w:r w:rsidR="009A5487" w:rsidRPr="009A5487">
        <w:rPr>
          <w:b/>
          <w:color w:val="000000" w:themeColor="text1"/>
        </w:rPr>
        <w:t>1</w:t>
      </w:r>
      <w:r w:rsidR="002E35E8">
        <w:rPr>
          <w:b/>
          <w:color w:val="000000" w:themeColor="text1"/>
        </w:rPr>
        <w:t>7</w:t>
      </w:r>
      <w:r w:rsidR="009A5487" w:rsidRPr="009A5487">
        <w:rPr>
          <w:b/>
          <w:color w:val="000000" w:themeColor="text1"/>
        </w:rPr>
        <w:t xml:space="preserve">.01.2022 </w:t>
      </w:r>
      <w:r w:rsidRPr="009A5487">
        <w:rPr>
          <w:b/>
          <w:color w:val="000000" w:themeColor="text1"/>
        </w:rPr>
        <w:t xml:space="preserve"> № </w:t>
      </w:r>
      <w:r w:rsidR="002E35E8">
        <w:rPr>
          <w:b/>
          <w:color w:val="000000" w:themeColor="text1"/>
        </w:rPr>
        <w:t>15</w:t>
      </w:r>
      <w:r>
        <w:rPr>
          <w:b/>
          <w:color w:val="000000" w:themeColor="text1"/>
        </w:rPr>
        <w:t>«</w:t>
      </w:r>
      <w:r w:rsidR="00D313F5" w:rsidRPr="00D313F5">
        <w:rPr>
          <w:b/>
          <w:color w:val="000000" w:themeColor="text1"/>
        </w:rPr>
        <w:t xml:space="preserve">О проведении конкурсного отбора на предоставление субсидий                            из бюджета городского округа Нижняя Салда социально ориентированным некоммерческим организациям на финансовое обеспечение затрат для осуществления мероприятий  </w:t>
      </w:r>
      <w:r w:rsidR="002E35E8" w:rsidRPr="002E35E8">
        <w:rPr>
          <w:b/>
          <w:color w:val="000000" w:themeColor="text1"/>
        </w:rPr>
        <w:t>по предупреждению распространения</w:t>
      </w:r>
    </w:p>
    <w:p w:rsidR="00677E6D" w:rsidRDefault="002E35E8" w:rsidP="002E35E8">
      <w:pPr>
        <w:jc w:val="center"/>
        <w:rPr>
          <w:b/>
          <w:color w:val="000000" w:themeColor="text1"/>
        </w:rPr>
      </w:pPr>
      <w:r w:rsidRPr="002E35E8">
        <w:rPr>
          <w:b/>
          <w:color w:val="000000" w:themeColor="text1"/>
        </w:rPr>
        <w:t xml:space="preserve"> ВИЧ </w:t>
      </w:r>
      <w:r>
        <w:rPr>
          <w:b/>
          <w:color w:val="000000" w:themeColor="text1"/>
        </w:rPr>
        <w:t>–</w:t>
      </w:r>
      <w:r w:rsidRPr="002E35E8">
        <w:rPr>
          <w:b/>
          <w:color w:val="000000" w:themeColor="text1"/>
        </w:rPr>
        <w:t xml:space="preserve"> инфекции</w:t>
      </w:r>
      <w:r>
        <w:rPr>
          <w:b/>
          <w:color w:val="000000" w:themeColor="text1"/>
        </w:rPr>
        <w:t>:</w:t>
      </w:r>
    </w:p>
    <w:p w:rsidR="002E35E8" w:rsidRPr="00677E6D" w:rsidRDefault="002E35E8" w:rsidP="002E35E8">
      <w:pPr>
        <w:jc w:val="center"/>
        <w:rPr>
          <w:b/>
          <w:color w:val="000000" w:themeColor="text1"/>
        </w:rPr>
      </w:pPr>
    </w:p>
    <w:p w:rsidR="00D313F5" w:rsidRDefault="00D313F5" w:rsidP="002E35E8">
      <w:pPr>
        <w:jc w:val="center"/>
      </w:pPr>
      <w:r>
        <w:t xml:space="preserve">Техническое задание </w:t>
      </w:r>
      <w:proofErr w:type="gramStart"/>
      <w:r w:rsidRPr="00CD1DD1">
        <w:t xml:space="preserve">на предоставление субсидий из бюджета городского округа Нижняя Салда социально ориентированным некоммерческим организациям на финансовое обеспечение затрат для осуществления мероприятий  </w:t>
      </w:r>
      <w:r w:rsidR="002E35E8">
        <w:t>по предупреждению</w:t>
      </w:r>
      <w:proofErr w:type="gramEnd"/>
      <w:r w:rsidR="002E35E8">
        <w:t xml:space="preserve"> распространения ВИЧ - инфекции</w:t>
      </w:r>
    </w:p>
    <w:tbl>
      <w:tblPr>
        <w:tblpPr w:leftFromText="180" w:rightFromText="180" w:vertAnchor="text" w:horzAnchor="margin" w:tblpY="19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323"/>
        <w:gridCol w:w="2214"/>
        <w:gridCol w:w="1276"/>
        <w:gridCol w:w="1134"/>
        <w:gridCol w:w="1417"/>
        <w:gridCol w:w="1843"/>
      </w:tblGrid>
      <w:tr w:rsidR="002E35E8" w:rsidTr="00D313F5">
        <w:tc>
          <w:tcPr>
            <w:tcW w:w="2694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bookmarkStart w:id="0" w:name="_GoBack" w:colFirst="0" w:colLast="7"/>
            <w:r w:rsidRPr="00D81FD2">
              <w:rPr>
                <w:sz w:val="24"/>
                <w:szCs w:val="24"/>
              </w:rPr>
              <w:t>Цель программы (проекта)</w:t>
            </w:r>
          </w:p>
        </w:tc>
        <w:tc>
          <w:tcPr>
            <w:tcW w:w="2551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Задачи программы (проекта)</w:t>
            </w:r>
          </w:p>
        </w:tc>
        <w:tc>
          <w:tcPr>
            <w:tcW w:w="2323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Мероприятия программы (проекта)</w:t>
            </w:r>
          </w:p>
        </w:tc>
        <w:tc>
          <w:tcPr>
            <w:tcW w:w="2214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1276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Максимальный размер субсидий (руб.)</w:t>
            </w:r>
          </w:p>
        </w:tc>
        <w:tc>
          <w:tcPr>
            <w:tcW w:w="1134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Минимальный размер субсидий (руб.)</w:t>
            </w:r>
          </w:p>
        </w:tc>
        <w:tc>
          <w:tcPr>
            <w:tcW w:w="1417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Срок реализации программы (проекта)</w:t>
            </w:r>
          </w:p>
        </w:tc>
        <w:tc>
          <w:tcPr>
            <w:tcW w:w="1843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Требования к реализации программы (проекта).</w:t>
            </w:r>
          </w:p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Ожидаемые результаты</w:t>
            </w:r>
          </w:p>
        </w:tc>
      </w:tr>
      <w:tr w:rsidR="002E35E8" w:rsidTr="00D313F5">
        <w:tc>
          <w:tcPr>
            <w:tcW w:w="2694" w:type="dxa"/>
            <w:shd w:val="clear" w:color="auto" w:fill="auto"/>
          </w:tcPr>
          <w:p w:rsidR="002E35E8" w:rsidRPr="00D81FD2" w:rsidRDefault="002E35E8" w:rsidP="00EE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9700D">
              <w:rPr>
                <w:sz w:val="24"/>
                <w:szCs w:val="24"/>
              </w:rPr>
              <w:t>редупреждение распространения ВИЧ-инфекции на территории</w:t>
            </w:r>
            <w:r>
              <w:rPr>
                <w:sz w:val="24"/>
                <w:szCs w:val="24"/>
              </w:rPr>
              <w:t xml:space="preserve"> городского округа Нижняя Салда</w:t>
            </w:r>
          </w:p>
        </w:tc>
        <w:tc>
          <w:tcPr>
            <w:tcW w:w="2551" w:type="dxa"/>
            <w:shd w:val="clear" w:color="auto" w:fill="auto"/>
          </w:tcPr>
          <w:p w:rsidR="002E35E8" w:rsidRPr="00D81FD2" w:rsidRDefault="002E35E8" w:rsidP="00EE4DC5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Принятие дополнительных мер по противодействию распространения ВИЧ-инфекции на территории городского округа Нижняя Салда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3" w:type="dxa"/>
            <w:shd w:val="clear" w:color="auto" w:fill="auto"/>
          </w:tcPr>
          <w:p w:rsidR="002E35E8" w:rsidRDefault="002E35E8" w:rsidP="00EE4DC5">
            <w:pPr>
              <w:jc w:val="both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1. Организация и проведение мероприятий, направленных на повышение уровня информированности населения по вопросам ВИЧ-инфекции</w:t>
            </w:r>
            <w:r>
              <w:rPr>
                <w:sz w:val="24"/>
                <w:szCs w:val="24"/>
              </w:rPr>
              <w:t>, а также формирование социальной среды, исключающей дискриминацию и стигматизацию по отношению к лицам с ВИЧ-инфекцией.</w:t>
            </w:r>
          </w:p>
          <w:p w:rsidR="002E35E8" w:rsidRPr="00D81FD2" w:rsidRDefault="002E35E8" w:rsidP="00EE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М</w:t>
            </w:r>
            <w:r w:rsidRPr="00D81FD2">
              <w:rPr>
                <w:sz w:val="24"/>
                <w:szCs w:val="24"/>
              </w:rPr>
              <w:t xml:space="preserve">отивирование </w:t>
            </w:r>
            <w:r>
              <w:rPr>
                <w:sz w:val="24"/>
                <w:szCs w:val="24"/>
              </w:rPr>
              <w:t>населения</w:t>
            </w:r>
            <w:r w:rsidRPr="00D81FD2">
              <w:rPr>
                <w:sz w:val="24"/>
                <w:szCs w:val="24"/>
              </w:rPr>
              <w:t xml:space="preserve"> к прохождению </w:t>
            </w:r>
            <w:r>
              <w:rPr>
                <w:sz w:val="24"/>
                <w:szCs w:val="24"/>
              </w:rPr>
              <w:t>освидетельствования</w:t>
            </w:r>
            <w:r w:rsidRPr="00D81FD2">
              <w:rPr>
                <w:sz w:val="24"/>
                <w:szCs w:val="24"/>
              </w:rPr>
              <w:t xml:space="preserve"> на ВИЧ – инфекцию.</w:t>
            </w:r>
          </w:p>
          <w:p w:rsidR="002E35E8" w:rsidRPr="00D81FD2" w:rsidRDefault="002E35E8" w:rsidP="00EE4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1FD2">
              <w:rPr>
                <w:sz w:val="24"/>
                <w:szCs w:val="24"/>
              </w:rPr>
              <w:t>. Разработка и издание информационных материалов (листовки, брошюры, буклеты, изготовление баннеров, плакатов) по профилактике ВИЧ-инфекции для распространения среди всех групп населения городского округа Нижняя Салда.</w:t>
            </w:r>
          </w:p>
        </w:tc>
        <w:tc>
          <w:tcPr>
            <w:tcW w:w="2214" w:type="dxa"/>
            <w:shd w:val="clear" w:color="auto" w:fill="auto"/>
          </w:tcPr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lastRenderedPageBreak/>
              <w:t xml:space="preserve">1. Уровень информированности населения </w:t>
            </w:r>
            <w:r>
              <w:rPr>
                <w:sz w:val="24"/>
                <w:szCs w:val="24"/>
              </w:rPr>
              <w:t xml:space="preserve">с 14 </w:t>
            </w:r>
            <w:r w:rsidRPr="00D81FD2">
              <w:rPr>
                <w:sz w:val="24"/>
                <w:szCs w:val="24"/>
              </w:rPr>
              <w:t>лет о ВИЧ- инфекции.</w:t>
            </w:r>
          </w:p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2. Периодичность проведения мероприятий.</w:t>
            </w:r>
          </w:p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3. Разновидность информационных материалов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81FD2">
              <w:rPr>
                <w:sz w:val="24"/>
                <w:szCs w:val="24"/>
              </w:rPr>
              <w:t>0 000,00</w:t>
            </w:r>
          </w:p>
        </w:tc>
        <w:tc>
          <w:tcPr>
            <w:tcW w:w="1134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E35E8" w:rsidRPr="00D81FD2" w:rsidRDefault="002E35E8" w:rsidP="00EE4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843" w:type="dxa"/>
            <w:shd w:val="clear" w:color="auto" w:fill="auto"/>
          </w:tcPr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1.Уровень информированности населения </w:t>
            </w:r>
            <w:r>
              <w:rPr>
                <w:sz w:val="24"/>
                <w:szCs w:val="24"/>
              </w:rPr>
              <w:t>с 14 лет</w:t>
            </w:r>
            <w:r w:rsidRPr="00D81FD2">
              <w:rPr>
                <w:sz w:val="24"/>
                <w:szCs w:val="24"/>
              </w:rPr>
              <w:t xml:space="preserve"> о ВИЧ- инфекции - не менее 95%.</w:t>
            </w:r>
          </w:p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2. Периодичность проведения мероприятий </w:t>
            </w:r>
            <w:r>
              <w:rPr>
                <w:sz w:val="24"/>
                <w:szCs w:val="24"/>
              </w:rPr>
              <w:t xml:space="preserve">–не менее </w:t>
            </w:r>
            <w:r w:rsidRPr="00D81FD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дного раза в месяц</w:t>
            </w:r>
            <w:r w:rsidRPr="00D81FD2">
              <w:rPr>
                <w:sz w:val="24"/>
                <w:szCs w:val="24"/>
              </w:rPr>
              <w:t>.</w:t>
            </w:r>
          </w:p>
          <w:p w:rsidR="002E35E8" w:rsidRPr="00D81FD2" w:rsidRDefault="002E35E8" w:rsidP="00EE4DC5">
            <w:pPr>
              <w:rPr>
                <w:sz w:val="24"/>
                <w:szCs w:val="24"/>
              </w:rPr>
            </w:pPr>
            <w:r w:rsidRPr="00D81FD2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Р</w:t>
            </w:r>
            <w:r w:rsidRPr="00D81FD2">
              <w:rPr>
                <w:sz w:val="24"/>
                <w:szCs w:val="24"/>
              </w:rPr>
              <w:t xml:space="preserve">азновидность </w:t>
            </w:r>
            <w:r w:rsidRPr="00D81FD2">
              <w:rPr>
                <w:sz w:val="24"/>
                <w:szCs w:val="24"/>
              </w:rPr>
              <w:lastRenderedPageBreak/>
              <w:t>информационных материалов – не менее 2 видов.</w:t>
            </w:r>
          </w:p>
        </w:tc>
      </w:tr>
      <w:bookmarkEnd w:id="0"/>
    </w:tbl>
    <w:p w:rsidR="00D313F5" w:rsidRDefault="00D313F5" w:rsidP="00D313F5">
      <w:pPr>
        <w:jc w:val="center"/>
      </w:pPr>
    </w:p>
    <w:p w:rsidR="00D313F5" w:rsidRDefault="00D313F5" w:rsidP="00D313F5">
      <w:pPr>
        <w:jc w:val="center"/>
      </w:pPr>
    </w:p>
    <w:p w:rsidR="005E00E0" w:rsidRDefault="005E00E0" w:rsidP="00D313F5">
      <w:pPr>
        <w:jc w:val="center"/>
      </w:pPr>
    </w:p>
    <w:sectPr w:rsidR="005E00E0" w:rsidSect="003826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21B"/>
    <w:multiLevelType w:val="hybridMultilevel"/>
    <w:tmpl w:val="BA1E8DDE"/>
    <w:lvl w:ilvl="0" w:tplc="DFDEE7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EE77B7"/>
    <w:multiLevelType w:val="hybridMultilevel"/>
    <w:tmpl w:val="9EBAE6DA"/>
    <w:lvl w:ilvl="0" w:tplc="90E2AF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D9E"/>
    <w:multiLevelType w:val="hybridMultilevel"/>
    <w:tmpl w:val="0AA0E42A"/>
    <w:lvl w:ilvl="0" w:tplc="9A40F7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1691"/>
    <w:multiLevelType w:val="hybridMultilevel"/>
    <w:tmpl w:val="4258AA52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1D6B0C"/>
    <w:multiLevelType w:val="hybridMultilevel"/>
    <w:tmpl w:val="D228FAC6"/>
    <w:lvl w:ilvl="0" w:tplc="9B0E10B2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D8732A"/>
    <w:multiLevelType w:val="hybridMultilevel"/>
    <w:tmpl w:val="047C85E4"/>
    <w:lvl w:ilvl="0" w:tplc="4ED23318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7E6D"/>
    <w:multiLevelType w:val="hybridMultilevel"/>
    <w:tmpl w:val="964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53A5B"/>
    <w:multiLevelType w:val="hybridMultilevel"/>
    <w:tmpl w:val="AD2276DA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BF68EB"/>
    <w:multiLevelType w:val="hybridMultilevel"/>
    <w:tmpl w:val="E304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8F"/>
    <w:rsid w:val="0001746E"/>
    <w:rsid w:val="001A260A"/>
    <w:rsid w:val="002E35E8"/>
    <w:rsid w:val="00323A52"/>
    <w:rsid w:val="00330F90"/>
    <w:rsid w:val="00347097"/>
    <w:rsid w:val="003826C6"/>
    <w:rsid w:val="005E00E0"/>
    <w:rsid w:val="00677E6D"/>
    <w:rsid w:val="006B19E9"/>
    <w:rsid w:val="006F27F0"/>
    <w:rsid w:val="007731F4"/>
    <w:rsid w:val="007859A7"/>
    <w:rsid w:val="007B30E8"/>
    <w:rsid w:val="007C1B12"/>
    <w:rsid w:val="00855BA0"/>
    <w:rsid w:val="008D3F46"/>
    <w:rsid w:val="00902D2F"/>
    <w:rsid w:val="009919FA"/>
    <w:rsid w:val="009A5487"/>
    <w:rsid w:val="00B250F6"/>
    <w:rsid w:val="00B570BA"/>
    <w:rsid w:val="00BA708F"/>
    <w:rsid w:val="00BF1E0C"/>
    <w:rsid w:val="00D313F5"/>
    <w:rsid w:val="00D32B0B"/>
    <w:rsid w:val="00E244C1"/>
    <w:rsid w:val="00EF5EC6"/>
    <w:rsid w:val="00F30690"/>
    <w:rsid w:val="00F4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19E9"/>
    <w:pPr>
      <w:keepNext/>
      <w:numPr>
        <w:ilvl w:val="1"/>
        <w:numId w:val="9"/>
      </w:numPr>
      <w:spacing w:before="240" w:after="60"/>
      <w:ind w:left="1440"/>
      <w:jc w:val="both"/>
      <w:outlineLvl w:val="1"/>
    </w:pPr>
    <w:rPr>
      <w:rFonts w:eastAsia="Calibri"/>
      <w:bCs/>
      <w:iCs/>
      <w:lang/>
    </w:rPr>
  </w:style>
  <w:style w:type="paragraph" w:styleId="3">
    <w:name w:val="heading 3"/>
    <w:basedOn w:val="a"/>
    <w:next w:val="a"/>
    <w:link w:val="30"/>
    <w:qFormat/>
    <w:rsid w:val="006B19E9"/>
    <w:pPr>
      <w:keepNext/>
      <w:numPr>
        <w:ilvl w:val="2"/>
        <w:numId w:val="9"/>
      </w:numPr>
      <w:ind w:left="2160" w:hanging="180"/>
      <w:jc w:val="both"/>
      <w:outlineLvl w:val="2"/>
    </w:pPr>
    <w:rPr>
      <w:rFonts w:eastAsia="Calibri"/>
      <w:lang/>
    </w:rPr>
  </w:style>
  <w:style w:type="paragraph" w:styleId="4">
    <w:name w:val="heading 4"/>
    <w:basedOn w:val="a"/>
    <w:next w:val="a"/>
    <w:link w:val="40"/>
    <w:qFormat/>
    <w:rsid w:val="006B19E9"/>
    <w:pPr>
      <w:keepNext/>
      <w:numPr>
        <w:ilvl w:val="3"/>
        <w:numId w:val="9"/>
      </w:numPr>
      <w:spacing w:before="240" w:after="60"/>
      <w:ind w:left="2880"/>
      <w:jc w:val="both"/>
      <w:outlineLvl w:val="3"/>
    </w:pPr>
    <w:rPr>
      <w:rFonts w:eastAsia="Calibri"/>
      <w:bCs/>
      <w:lang/>
    </w:rPr>
  </w:style>
  <w:style w:type="paragraph" w:styleId="5">
    <w:name w:val="heading 5"/>
    <w:basedOn w:val="a"/>
    <w:next w:val="a"/>
    <w:link w:val="50"/>
    <w:qFormat/>
    <w:rsid w:val="006B19E9"/>
    <w:pPr>
      <w:numPr>
        <w:ilvl w:val="4"/>
        <w:numId w:val="9"/>
      </w:numPr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B19E9"/>
    <w:pPr>
      <w:numPr>
        <w:ilvl w:val="5"/>
        <w:numId w:val="9"/>
      </w:numPr>
      <w:spacing w:before="240" w:after="60"/>
      <w:ind w:left="4320" w:hanging="180"/>
      <w:jc w:val="both"/>
      <w:outlineLvl w:val="5"/>
    </w:pPr>
    <w:rPr>
      <w:rFonts w:eastAsia="Calibri"/>
      <w:bCs/>
      <w:szCs w:val="20"/>
      <w:lang/>
    </w:rPr>
  </w:style>
  <w:style w:type="paragraph" w:styleId="7">
    <w:name w:val="heading 7"/>
    <w:basedOn w:val="a"/>
    <w:next w:val="a"/>
    <w:link w:val="70"/>
    <w:qFormat/>
    <w:rsid w:val="006B19E9"/>
    <w:pPr>
      <w:numPr>
        <w:ilvl w:val="6"/>
        <w:numId w:val="9"/>
      </w:numPr>
      <w:spacing w:before="240" w:after="60"/>
      <w:ind w:left="5040"/>
      <w:outlineLvl w:val="6"/>
    </w:pPr>
    <w:rPr>
      <w:rFonts w:eastAsia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6B19E9"/>
    <w:pPr>
      <w:numPr>
        <w:ilvl w:val="7"/>
        <w:numId w:val="9"/>
      </w:numPr>
      <w:spacing w:before="240" w:after="60"/>
      <w:ind w:left="5760"/>
      <w:outlineLvl w:val="7"/>
    </w:pPr>
    <w:rPr>
      <w:rFonts w:eastAsia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B19E9"/>
    <w:pPr>
      <w:numPr>
        <w:ilvl w:val="8"/>
        <w:numId w:val="9"/>
      </w:numPr>
      <w:spacing w:before="240" w:after="60"/>
      <w:ind w:left="6480" w:hanging="18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9E9"/>
    <w:rPr>
      <w:rFonts w:ascii="Times New Roman" w:eastAsia="Calibri" w:hAnsi="Times New Roman" w:cs="Times New Roman"/>
      <w:bCs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6B19E9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40">
    <w:name w:val="Заголовок 4 Знак"/>
    <w:basedOn w:val="a0"/>
    <w:link w:val="4"/>
    <w:rsid w:val="006B19E9"/>
    <w:rPr>
      <w:rFonts w:ascii="Times New Roman" w:eastAsia="Calibri" w:hAnsi="Times New Roman" w:cs="Times New Roman"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6B19E9"/>
    <w:rPr>
      <w:rFonts w:ascii="Times New Roman" w:eastAsia="Calibri" w:hAnsi="Times New Roman" w:cs="Times New Roman"/>
      <w:bCs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6B19E9"/>
    <w:rPr>
      <w:rFonts w:ascii="Times New Roman" w:eastAsia="Calibri" w:hAnsi="Times New Roman" w:cs="Times New Roman"/>
      <w:bCs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6B19E9"/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6B19E9"/>
    <w:rPr>
      <w:rFonts w:ascii="Times New Roman" w:eastAsia="Calibri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6B19E9"/>
    <w:rPr>
      <w:rFonts w:ascii="Arial" w:eastAsia="Calibri" w:hAnsi="Arial" w:cs="Times New Roman"/>
      <w:sz w:val="20"/>
      <w:szCs w:val="20"/>
      <w:lang/>
    </w:rPr>
  </w:style>
  <w:style w:type="character" w:styleId="a5">
    <w:name w:val="Hyperlink"/>
    <w:rsid w:val="006B19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19E9"/>
    <w:pPr>
      <w:keepNext/>
      <w:numPr>
        <w:ilvl w:val="1"/>
        <w:numId w:val="9"/>
      </w:numPr>
      <w:spacing w:before="240" w:after="60"/>
      <w:ind w:left="1440"/>
      <w:jc w:val="both"/>
      <w:outlineLvl w:val="1"/>
    </w:pPr>
    <w:rPr>
      <w:rFonts w:eastAsia="Calibri"/>
      <w:bCs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6B19E9"/>
    <w:pPr>
      <w:keepNext/>
      <w:numPr>
        <w:ilvl w:val="2"/>
        <w:numId w:val="9"/>
      </w:numPr>
      <w:ind w:left="2160" w:hanging="180"/>
      <w:jc w:val="both"/>
      <w:outlineLvl w:val="2"/>
    </w:pPr>
    <w:rPr>
      <w:rFonts w:eastAsia="Calibri"/>
      <w:lang w:val="x-none" w:eastAsia="x-none"/>
    </w:rPr>
  </w:style>
  <w:style w:type="paragraph" w:styleId="4">
    <w:name w:val="heading 4"/>
    <w:basedOn w:val="a"/>
    <w:next w:val="a"/>
    <w:link w:val="40"/>
    <w:qFormat/>
    <w:rsid w:val="006B19E9"/>
    <w:pPr>
      <w:keepNext/>
      <w:numPr>
        <w:ilvl w:val="3"/>
        <w:numId w:val="9"/>
      </w:numPr>
      <w:spacing w:before="240" w:after="60"/>
      <w:ind w:left="2880"/>
      <w:jc w:val="both"/>
      <w:outlineLvl w:val="3"/>
    </w:pPr>
    <w:rPr>
      <w:rFonts w:eastAsia="Calibri"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6B19E9"/>
    <w:pPr>
      <w:numPr>
        <w:ilvl w:val="4"/>
        <w:numId w:val="9"/>
      </w:numPr>
      <w:spacing w:before="240" w:after="60"/>
      <w:ind w:left="3600"/>
      <w:jc w:val="both"/>
      <w:outlineLvl w:val="4"/>
    </w:pPr>
    <w:rPr>
      <w:rFonts w:eastAsia="Calibri"/>
      <w:bCs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B19E9"/>
    <w:pPr>
      <w:numPr>
        <w:ilvl w:val="5"/>
        <w:numId w:val="9"/>
      </w:numPr>
      <w:spacing w:before="240" w:after="60"/>
      <w:ind w:left="4320" w:hanging="180"/>
      <w:jc w:val="both"/>
      <w:outlineLvl w:val="5"/>
    </w:pPr>
    <w:rPr>
      <w:rFonts w:eastAsia="Calibri"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6B19E9"/>
    <w:pPr>
      <w:numPr>
        <w:ilvl w:val="6"/>
        <w:numId w:val="9"/>
      </w:numPr>
      <w:spacing w:before="240" w:after="60"/>
      <w:ind w:left="5040"/>
      <w:outlineLvl w:val="6"/>
    </w:pPr>
    <w:rPr>
      <w:rFonts w:eastAsia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B19E9"/>
    <w:pPr>
      <w:numPr>
        <w:ilvl w:val="7"/>
        <w:numId w:val="9"/>
      </w:numPr>
      <w:spacing w:before="240" w:after="60"/>
      <w:ind w:left="5760"/>
      <w:outlineLvl w:val="7"/>
    </w:pPr>
    <w:rPr>
      <w:rFonts w:eastAsia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B19E9"/>
    <w:pPr>
      <w:numPr>
        <w:ilvl w:val="8"/>
        <w:numId w:val="9"/>
      </w:numPr>
      <w:spacing w:before="240" w:after="60"/>
      <w:ind w:left="6480" w:hanging="180"/>
      <w:outlineLvl w:val="8"/>
    </w:pPr>
    <w:rPr>
      <w:rFonts w:ascii="Arial" w:eastAsia="Calibri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19E9"/>
    <w:rPr>
      <w:rFonts w:ascii="Times New Roman" w:eastAsia="Calibri" w:hAnsi="Times New Roman" w:cs="Times New Roman"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B19E9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B19E9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6B19E9"/>
    <w:rPr>
      <w:rFonts w:ascii="Times New Roman" w:eastAsia="Calibri" w:hAnsi="Times New Roman" w:cs="Times New Roman"/>
      <w:bCs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6B19E9"/>
    <w:rPr>
      <w:rFonts w:ascii="Times New Roman" w:eastAsia="Calibri" w:hAnsi="Times New Roman" w:cs="Times New Roman"/>
      <w:bCs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6B19E9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B19E9"/>
    <w:rPr>
      <w:rFonts w:ascii="Times New Roman" w:eastAsia="Calibri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B19E9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5">
    <w:name w:val="Hyperlink"/>
    <w:rsid w:val="006B1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0F0C-D2B7-4E41-84F1-2CDDBA97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Kseniya</cp:lastModifiedBy>
  <cp:revision>2</cp:revision>
  <dcterms:created xsi:type="dcterms:W3CDTF">2022-01-18T11:12:00Z</dcterms:created>
  <dcterms:modified xsi:type="dcterms:W3CDTF">2022-01-18T11:12:00Z</dcterms:modified>
</cp:coreProperties>
</file>