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CD" w:rsidRPr="003A2254" w:rsidRDefault="000E10CD" w:rsidP="000E10CD">
      <w:pPr>
        <w:jc w:val="center"/>
        <w:rPr>
          <w:rFonts w:ascii="Liberation Serif" w:hAnsi="Liberation Serif"/>
          <w:sz w:val="18"/>
          <w:szCs w:val="18"/>
        </w:rPr>
      </w:pPr>
      <w:r w:rsidRPr="003A2254">
        <w:rPr>
          <w:rFonts w:ascii="Liberation Serif" w:hAnsi="Liberation Serif"/>
          <w:noProof/>
        </w:rPr>
        <w:drawing>
          <wp:inline distT="0" distB="0" distL="0" distR="0" wp14:anchorId="25DE7E51" wp14:editId="63A0B926">
            <wp:extent cx="447675" cy="704850"/>
            <wp:effectExtent l="19050" t="0" r="9525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CD" w:rsidRPr="003A2254" w:rsidRDefault="000E10CD" w:rsidP="000E10CD">
      <w:pPr>
        <w:jc w:val="center"/>
        <w:rPr>
          <w:rFonts w:ascii="Liberation Serif" w:hAnsi="Liberation Serif"/>
          <w:sz w:val="20"/>
          <w:szCs w:val="20"/>
        </w:rPr>
      </w:pPr>
    </w:p>
    <w:p w:rsidR="000E10CD" w:rsidRPr="003A2254" w:rsidRDefault="000E10CD" w:rsidP="000E10CD">
      <w:pPr>
        <w:jc w:val="center"/>
        <w:rPr>
          <w:rFonts w:ascii="Liberation Serif" w:hAnsi="Liberation Serif"/>
          <w:b/>
          <w:sz w:val="28"/>
          <w:szCs w:val="28"/>
        </w:rPr>
      </w:pPr>
      <w:r w:rsidRPr="003A2254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0E10CD" w:rsidRPr="003A2254" w:rsidRDefault="000E10CD" w:rsidP="000E10CD">
      <w:pPr>
        <w:jc w:val="center"/>
        <w:rPr>
          <w:rFonts w:ascii="Liberation Serif" w:hAnsi="Liberation Serif"/>
          <w:b/>
          <w:sz w:val="28"/>
          <w:szCs w:val="28"/>
        </w:rPr>
      </w:pPr>
      <w:r w:rsidRPr="003A2254">
        <w:rPr>
          <w:rFonts w:ascii="Liberation Serif" w:hAnsi="Liberation Serif"/>
          <w:b/>
          <w:sz w:val="28"/>
          <w:szCs w:val="28"/>
        </w:rPr>
        <w:t>НИЖНЯЯ САЛДА</w:t>
      </w:r>
    </w:p>
    <w:p w:rsidR="000E10CD" w:rsidRPr="003A2254" w:rsidRDefault="000E10CD" w:rsidP="000E10C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E10CD" w:rsidRPr="003A2254" w:rsidRDefault="000E10CD" w:rsidP="000E10CD">
      <w:pPr>
        <w:jc w:val="center"/>
        <w:rPr>
          <w:rFonts w:ascii="Liberation Serif" w:hAnsi="Liberation Serif"/>
          <w:b/>
          <w:sz w:val="36"/>
          <w:szCs w:val="36"/>
        </w:rPr>
      </w:pPr>
      <w:r w:rsidRPr="003A2254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0E10CD" w:rsidRPr="003A2254" w:rsidRDefault="000E10CD" w:rsidP="000E10CD">
      <w:pPr>
        <w:rPr>
          <w:rFonts w:ascii="Liberation Serif" w:hAnsi="Liberation Serif"/>
        </w:rPr>
      </w:pPr>
    </w:p>
    <w:p w:rsidR="000E10CD" w:rsidRPr="003A2254" w:rsidRDefault="000E10CD" w:rsidP="000E10CD">
      <w:pPr>
        <w:rPr>
          <w:rFonts w:ascii="Liberation Serif" w:hAnsi="Liberation Serif"/>
        </w:rPr>
      </w:pPr>
      <w:r w:rsidRPr="003A2254">
        <w:rPr>
          <w:rFonts w:ascii="Liberation Serif" w:hAnsi="Liberation Serif" w:cstheme="minorBid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3809</wp:posOffset>
                </wp:positionV>
                <wp:extent cx="6141720" cy="0"/>
                <wp:effectExtent l="0" t="19050" r="304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3E235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" strokeweight="2.5pt"/>
            </w:pict>
          </mc:Fallback>
        </mc:AlternateContent>
      </w:r>
    </w:p>
    <w:p w:rsidR="000E10CD" w:rsidRPr="003A2254" w:rsidRDefault="00F27CA4" w:rsidP="000E10C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27.03.2024</w:t>
      </w:r>
      <w:r w:rsidR="00D051C5">
        <w:rPr>
          <w:rFonts w:ascii="Liberation Serif" w:hAnsi="Liberation Serif"/>
          <w:sz w:val="28"/>
          <w:szCs w:val="28"/>
        </w:rPr>
        <w:tab/>
      </w:r>
      <w:r w:rsidR="00D051C5">
        <w:rPr>
          <w:rFonts w:ascii="Liberation Serif" w:hAnsi="Liberation Serif"/>
          <w:sz w:val="28"/>
          <w:szCs w:val="28"/>
        </w:rPr>
        <w:tab/>
      </w:r>
      <w:r w:rsidR="000E10CD" w:rsidRPr="003A2254"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  <w:r w:rsidR="00EA79C0" w:rsidRPr="003A2254">
        <w:rPr>
          <w:rFonts w:ascii="Liberation Serif" w:hAnsi="Liberation Serif"/>
          <w:sz w:val="28"/>
          <w:szCs w:val="28"/>
        </w:rPr>
        <w:t xml:space="preserve">        </w:t>
      </w:r>
      <w:r w:rsidR="004F7DA3" w:rsidRPr="003A2254">
        <w:rPr>
          <w:rFonts w:ascii="Liberation Serif" w:hAnsi="Liberation Serif"/>
          <w:sz w:val="28"/>
          <w:szCs w:val="28"/>
        </w:rPr>
        <w:t xml:space="preserve">          </w:t>
      </w:r>
      <w:r w:rsidR="006A4D2B" w:rsidRPr="003A2254">
        <w:rPr>
          <w:rFonts w:ascii="Liberation Serif" w:hAnsi="Liberation Serif"/>
          <w:sz w:val="28"/>
          <w:szCs w:val="28"/>
        </w:rPr>
        <w:t xml:space="preserve">         </w:t>
      </w:r>
      <w:r w:rsidR="00EA79C0" w:rsidRPr="003A2254">
        <w:rPr>
          <w:rFonts w:ascii="Liberation Serif" w:hAnsi="Liberation Serif"/>
          <w:sz w:val="28"/>
          <w:szCs w:val="28"/>
        </w:rPr>
        <w:t xml:space="preserve"> </w:t>
      </w:r>
      <w:r w:rsidR="006A4D2B" w:rsidRPr="003A2254">
        <w:rPr>
          <w:rFonts w:ascii="Liberation Serif" w:hAnsi="Liberation Serif"/>
          <w:sz w:val="28"/>
          <w:szCs w:val="28"/>
        </w:rPr>
        <w:t xml:space="preserve">  </w:t>
      </w:r>
      <w:r w:rsidR="00C23CF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6A4D2B" w:rsidRPr="003A2254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153</w:t>
      </w:r>
    </w:p>
    <w:p w:rsidR="000E10CD" w:rsidRPr="003A2254" w:rsidRDefault="000E10CD" w:rsidP="000E10CD">
      <w:pPr>
        <w:jc w:val="center"/>
        <w:rPr>
          <w:rFonts w:ascii="Liberation Serif" w:hAnsi="Liberation Serif"/>
          <w:sz w:val="28"/>
          <w:szCs w:val="28"/>
        </w:rPr>
      </w:pPr>
      <w:r w:rsidRPr="003A2254">
        <w:rPr>
          <w:rFonts w:ascii="Liberation Serif" w:hAnsi="Liberation Serif"/>
          <w:sz w:val="28"/>
          <w:szCs w:val="28"/>
        </w:rPr>
        <w:t>г. Нижняя Салда</w:t>
      </w:r>
    </w:p>
    <w:p w:rsidR="004E44E3" w:rsidRPr="003A2254" w:rsidRDefault="004E44E3" w:rsidP="004E44E3">
      <w:pPr>
        <w:jc w:val="center"/>
        <w:rPr>
          <w:rFonts w:ascii="Liberation Serif" w:hAnsi="Liberation Serif"/>
        </w:rPr>
      </w:pPr>
    </w:p>
    <w:p w:rsidR="00205DD4" w:rsidRPr="003A2254" w:rsidRDefault="00205DD4" w:rsidP="004E44E3">
      <w:pPr>
        <w:jc w:val="center"/>
        <w:rPr>
          <w:rFonts w:ascii="Liberation Serif" w:hAnsi="Liberation Serif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4E44E3" w:rsidRPr="00E3263D" w:rsidTr="004E44E3">
        <w:tc>
          <w:tcPr>
            <w:tcW w:w="8820" w:type="dxa"/>
            <w:hideMark/>
          </w:tcPr>
          <w:p w:rsidR="00FA5475" w:rsidRPr="00E3263D" w:rsidRDefault="00FA5475" w:rsidP="003A21B5">
            <w:pPr>
              <w:jc w:val="center"/>
              <w:rPr>
                <w:rFonts w:ascii="Liberation Serif" w:hAnsi="Liberation Serif"/>
                <w:b/>
                <w:i/>
                <w:sz w:val="26"/>
                <w:szCs w:val="26"/>
              </w:rPr>
            </w:pPr>
            <w:r w:rsidRPr="00E3263D">
              <w:rPr>
                <w:rFonts w:ascii="Liberation Serif" w:hAnsi="Liberation Serif"/>
                <w:b/>
                <w:i/>
                <w:sz w:val="26"/>
                <w:szCs w:val="26"/>
              </w:rPr>
              <w:t xml:space="preserve">О реорганизации муниципального унитарного предприятия </w:t>
            </w:r>
          </w:p>
          <w:p w:rsidR="004E44E3" w:rsidRPr="00E3263D" w:rsidRDefault="00FA5475" w:rsidP="003A21B5">
            <w:pPr>
              <w:jc w:val="center"/>
              <w:rPr>
                <w:rFonts w:ascii="Liberation Serif" w:hAnsi="Liberation Serif"/>
                <w:b/>
                <w:i/>
                <w:sz w:val="26"/>
                <w:szCs w:val="26"/>
              </w:rPr>
            </w:pPr>
            <w:r w:rsidRPr="00E3263D">
              <w:rPr>
                <w:rFonts w:ascii="Liberation Serif" w:hAnsi="Liberation Serif"/>
                <w:b/>
                <w:i/>
                <w:sz w:val="26"/>
                <w:szCs w:val="26"/>
              </w:rPr>
              <w:t>«Чистый город»</w:t>
            </w:r>
          </w:p>
        </w:tc>
      </w:tr>
    </w:tbl>
    <w:p w:rsidR="004E44E3" w:rsidRPr="00E3263D" w:rsidRDefault="004E44E3" w:rsidP="004E44E3">
      <w:pPr>
        <w:rPr>
          <w:rFonts w:ascii="Liberation Serif" w:hAnsi="Liberation Serif"/>
          <w:sz w:val="26"/>
          <w:szCs w:val="26"/>
        </w:rPr>
      </w:pPr>
    </w:p>
    <w:p w:rsidR="008E12AD" w:rsidRPr="00E3263D" w:rsidRDefault="008E12AD" w:rsidP="004E44E3">
      <w:pPr>
        <w:rPr>
          <w:rFonts w:ascii="Liberation Serif" w:hAnsi="Liberation Serif"/>
          <w:sz w:val="26"/>
          <w:szCs w:val="26"/>
        </w:rPr>
      </w:pPr>
    </w:p>
    <w:p w:rsidR="00FA5475" w:rsidRPr="00E3263D" w:rsidRDefault="00FA5475" w:rsidP="00FA547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 xml:space="preserve">В соответствии с Гражданским </w:t>
      </w:r>
      <w:r w:rsidR="00BB0BC8">
        <w:rPr>
          <w:rFonts w:ascii="Liberation Serif" w:hAnsi="Liberation Serif"/>
          <w:sz w:val="26"/>
          <w:szCs w:val="26"/>
        </w:rPr>
        <w:t>кодексом Российской Федерации, Ф</w:t>
      </w:r>
      <w:r w:rsidRPr="00E3263D">
        <w:rPr>
          <w:rFonts w:ascii="Liberation Serif" w:hAnsi="Liberation Serif"/>
          <w:sz w:val="26"/>
          <w:szCs w:val="26"/>
        </w:rPr>
        <w:t xml:space="preserve">едеральными законами от 8 февраля 1998 года № 14-ФЗ «Об обществах с ограниченной ответственностью», от 21 декабря 2001 года № 178-ФЗ «О приватизации государственного и муниципального имущества», от 14 ноября </w:t>
      </w:r>
      <w:r w:rsidR="00BB0BC8">
        <w:rPr>
          <w:rFonts w:ascii="Liberation Serif" w:hAnsi="Liberation Serif"/>
          <w:sz w:val="26"/>
          <w:szCs w:val="26"/>
        </w:rPr>
        <w:t xml:space="preserve">                   </w:t>
      </w:r>
      <w:r w:rsidRPr="00E3263D">
        <w:rPr>
          <w:rFonts w:ascii="Liberation Serif" w:hAnsi="Liberation Serif"/>
          <w:sz w:val="26"/>
          <w:szCs w:val="26"/>
        </w:rPr>
        <w:t xml:space="preserve">2002 года № 161-ФЗ «О государственных и муниципальных унитарных предприятиях», от 6 октября 2003 года № 131-ФЗ «Об общих принципах организации местного самоуправления в Российской Федерации», от </w:t>
      </w:r>
      <w:r w:rsidR="00C23CFE" w:rsidRPr="00E3263D">
        <w:rPr>
          <w:rFonts w:ascii="Liberation Serif" w:hAnsi="Liberation Serif"/>
          <w:sz w:val="26"/>
          <w:szCs w:val="26"/>
        </w:rPr>
        <w:t xml:space="preserve">  </w:t>
      </w:r>
      <w:r w:rsidRPr="00E3263D">
        <w:rPr>
          <w:rFonts w:ascii="Liberation Serif" w:hAnsi="Liberation Serif"/>
          <w:sz w:val="26"/>
          <w:szCs w:val="26"/>
        </w:rPr>
        <w:t>27 декабря 2019 года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решением Думы городского округа Нижняя Салда от 16.02.2012 № 63/2 «Об утверждении Положения о порядке создания, реорганизации и ликвидации муниципальных унитарных предприятий городского округа Нижняя Салда» (с изменениями), Уставом городского округа Нижняя Салда, администрация городского округа Нижняя Салда</w:t>
      </w:r>
    </w:p>
    <w:p w:rsidR="004E44E3" w:rsidRPr="00E3263D" w:rsidRDefault="004E44E3" w:rsidP="00C23CFE">
      <w:pPr>
        <w:jc w:val="both"/>
        <w:rPr>
          <w:rFonts w:ascii="Liberation Serif" w:hAnsi="Liberation Serif"/>
          <w:b/>
          <w:sz w:val="26"/>
          <w:szCs w:val="26"/>
        </w:rPr>
      </w:pPr>
      <w:r w:rsidRPr="00E3263D">
        <w:rPr>
          <w:rFonts w:ascii="Liberation Serif" w:hAnsi="Liberation Serif"/>
          <w:b/>
          <w:sz w:val="26"/>
          <w:szCs w:val="26"/>
        </w:rPr>
        <w:t>ПОСТАНОВЛЯЕТ:</w:t>
      </w:r>
    </w:p>
    <w:p w:rsidR="00FA5475" w:rsidRPr="00E3263D" w:rsidRDefault="00F50387" w:rsidP="00FA5475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>1</w:t>
      </w:r>
      <w:r w:rsidR="006A4D2B" w:rsidRPr="00E3263D">
        <w:rPr>
          <w:rFonts w:ascii="Liberation Serif" w:hAnsi="Liberation Serif"/>
          <w:sz w:val="26"/>
          <w:szCs w:val="26"/>
        </w:rPr>
        <w:t xml:space="preserve">. </w:t>
      </w:r>
      <w:r w:rsidR="00FA5475" w:rsidRPr="00E3263D">
        <w:rPr>
          <w:rFonts w:ascii="Liberation Serif" w:hAnsi="Liberation Serif"/>
          <w:sz w:val="26"/>
          <w:szCs w:val="26"/>
        </w:rPr>
        <w:t xml:space="preserve">Реорганизовать муниципальное унитарное предприятие «Чистый город» (ИНН 6607013160) (далее — Предприятие) путем его преобразования в общество с ограниченной ответственностью «Чистый город» (далее — Общество), начав процедуру реорганизации с момента принятия настоящего постановления. </w:t>
      </w:r>
    </w:p>
    <w:p w:rsidR="00FA5475" w:rsidRPr="00E3263D" w:rsidRDefault="00FA5475" w:rsidP="00FA5475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>2. Реорганизацию Предприятия в форме преобразования в Общество осуществляет городской округ Нижняя Салда в лице администрации городского округа Нижняя Салда.</w:t>
      </w:r>
    </w:p>
    <w:p w:rsidR="008F7429" w:rsidRPr="00E3263D" w:rsidRDefault="00FA5475" w:rsidP="00FA5475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 xml:space="preserve">3. Функции и полномочия учредителя (участника) Общества осуществляются </w:t>
      </w:r>
      <w:r w:rsidR="00C23CFE" w:rsidRPr="00E3263D">
        <w:rPr>
          <w:rFonts w:ascii="Liberation Serif" w:hAnsi="Liberation Serif"/>
          <w:sz w:val="26"/>
          <w:szCs w:val="26"/>
        </w:rPr>
        <w:t>городски</w:t>
      </w:r>
      <w:r w:rsidR="008F7429" w:rsidRPr="00E3263D">
        <w:rPr>
          <w:rFonts w:ascii="Liberation Serif" w:hAnsi="Liberation Serif"/>
          <w:sz w:val="26"/>
          <w:szCs w:val="26"/>
        </w:rPr>
        <w:t>м округом Нижняя Салда</w:t>
      </w:r>
      <w:r w:rsidRPr="00E3263D">
        <w:rPr>
          <w:rFonts w:ascii="Liberation Serif" w:hAnsi="Liberation Serif"/>
          <w:sz w:val="26"/>
          <w:szCs w:val="26"/>
        </w:rPr>
        <w:t xml:space="preserve"> в лице </w:t>
      </w:r>
      <w:r w:rsidR="008F7429" w:rsidRPr="00E3263D">
        <w:rPr>
          <w:rFonts w:ascii="Liberation Serif" w:hAnsi="Liberation Serif"/>
          <w:sz w:val="26"/>
          <w:szCs w:val="26"/>
        </w:rPr>
        <w:t>а</w:t>
      </w:r>
      <w:r w:rsidRPr="00E3263D">
        <w:rPr>
          <w:rFonts w:ascii="Liberation Serif" w:hAnsi="Liberation Serif"/>
          <w:sz w:val="26"/>
          <w:szCs w:val="26"/>
        </w:rPr>
        <w:t>дминистрации городского округа</w:t>
      </w:r>
      <w:r w:rsidR="008F7429" w:rsidRPr="00E3263D">
        <w:rPr>
          <w:rFonts w:ascii="Liberation Serif" w:hAnsi="Liberation Serif"/>
          <w:sz w:val="26"/>
          <w:szCs w:val="26"/>
        </w:rPr>
        <w:t xml:space="preserve"> Нижняя Салда</w:t>
      </w:r>
      <w:r w:rsidRPr="00E3263D">
        <w:rPr>
          <w:rFonts w:ascii="Liberation Serif" w:hAnsi="Liberation Serif"/>
          <w:sz w:val="26"/>
          <w:szCs w:val="26"/>
        </w:rPr>
        <w:t xml:space="preserve">. </w:t>
      </w:r>
    </w:p>
    <w:p w:rsidR="008F7429" w:rsidRPr="00E3263D" w:rsidRDefault="00FA5475" w:rsidP="00FA5475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 xml:space="preserve">4. Доля </w:t>
      </w:r>
      <w:r w:rsidR="008F7429" w:rsidRPr="00E3263D">
        <w:rPr>
          <w:rFonts w:ascii="Liberation Serif" w:hAnsi="Liberation Serif"/>
          <w:sz w:val="26"/>
          <w:szCs w:val="26"/>
        </w:rPr>
        <w:t>городского округа Нижняя Салда</w:t>
      </w:r>
      <w:r w:rsidRPr="00E3263D">
        <w:rPr>
          <w:rFonts w:ascii="Liberation Serif" w:hAnsi="Liberation Serif"/>
          <w:sz w:val="26"/>
          <w:szCs w:val="26"/>
        </w:rPr>
        <w:t xml:space="preserve"> в уставном капи</w:t>
      </w:r>
      <w:r w:rsidR="008F7429" w:rsidRPr="00E3263D">
        <w:rPr>
          <w:rFonts w:ascii="Liberation Serif" w:hAnsi="Liberation Serif"/>
          <w:sz w:val="26"/>
          <w:szCs w:val="26"/>
        </w:rPr>
        <w:t xml:space="preserve">тале Общества составляет 100%. </w:t>
      </w:r>
    </w:p>
    <w:p w:rsidR="00E51F2D" w:rsidRPr="00E3263D" w:rsidRDefault="008F7429" w:rsidP="00FA5475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 xml:space="preserve">5. Общество считать </w:t>
      </w:r>
      <w:r w:rsidR="0058464C" w:rsidRPr="00E3263D">
        <w:rPr>
          <w:rFonts w:ascii="Liberation Serif" w:hAnsi="Liberation Serif"/>
          <w:sz w:val="26"/>
          <w:szCs w:val="26"/>
        </w:rPr>
        <w:t>правопреемником</w:t>
      </w:r>
      <w:r w:rsidRPr="00E3263D">
        <w:rPr>
          <w:rFonts w:ascii="Liberation Serif" w:hAnsi="Liberation Serif"/>
          <w:sz w:val="26"/>
          <w:szCs w:val="26"/>
        </w:rPr>
        <w:t xml:space="preserve"> Предприятия в соответствии с передаточным актом.</w:t>
      </w:r>
    </w:p>
    <w:p w:rsidR="008F7429" w:rsidRPr="00E3263D" w:rsidRDefault="008F7429" w:rsidP="00FA5475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lastRenderedPageBreak/>
        <w:t>6. Реорганизацию Пре</w:t>
      </w:r>
      <w:r w:rsidR="00BB0BC8">
        <w:rPr>
          <w:rFonts w:ascii="Liberation Serif" w:hAnsi="Liberation Serif"/>
          <w:sz w:val="26"/>
          <w:szCs w:val="26"/>
        </w:rPr>
        <w:t xml:space="preserve">дприятия завершить в срок до 1 сентября </w:t>
      </w:r>
      <w:r w:rsidRPr="00E3263D">
        <w:rPr>
          <w:rFonts w:ascii="Liberation Serif" w:hAnsi="Liberation Serif"/>
          <w:sz w:val="26"/>
          <w:szCs w:val="26"/>
        </w:rPr>
        <w:t>2024</w:t>
      </w:r>
      <w:r w:rsidR="00BB0BC8">
        <w:rPr>
          <w:rFonts w:ascii="Liberation Serif" w:hAnsi="Liberation Serif"/>
          <w:sz w:val="26"/>
          <w:szCs w:val="26"/>
        </w:rPr>
        <w:t xml:space="preserve"> года</w:t>
      </w:r>
      <w:r w:rsidRPr="00E3263D">
        <w:rPr>
          <w:rFonts w:ascii="Liberation Serif" w:hAnsi="Liberation Serif"/>
          <w:sz w:val="26"/>
          <w:szCs w:val="26"/>
        </w:rPr>
        <w:t xml:space="preserve">. </w:t>
      </w:r>
    </w:p>
    <w:p w:rsidR="008F7429" w:rsidRPr="00E3263D" w:rsidRDefault="008F7429" w:rsidP="00FA5475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 xml:space="preserve">7. При реорганизации Предприятия установить для Общества: </w:t>
      </w:r>
    </w:p>
    <w:p w:rsidR="008F7429" w:rsidRPr="00E3263D" w:rsidRDefault="008F7429" w:rsidP="00FA5475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 xml:space="preserve">1) юридический адрес: Свердловская область, город Нижняя Салда, площадь Свободы, дом 1А; </w:t>
      </w:r>
    </w:p>
    <w:p w:rsidR="008A15B1" w:rsidRPr="008A15B1" w:rsidRDefault="008F7429" w:rsidP="008A15B1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8A15B1">
        <w:rPr>
          <w:rFonts w:ascii="Liberation Serif" w:hAnsi="Liberation Serif"/>
          <w:sz w:val="26"/>
          <w:szCs w:val="26"/>
        </w:rPr>
        <w:t>2) основной вид экономической деятельности по Общероссийскому классификатору видов экономической деятельности (ОКВЭД ОК 029-2014 КДЕС. Ред. 2): 68.32.1 «Управление эксплуатацией жилого фонда за вознагражд</w:t>
      </w:r>
      <w:r w:rsidR="008A15B1" w:rsidRPr="008A15B1">
        <w:rPr>
          <w:rFonts w:ascii="Liberation Serif" w:hAnsi="Liberation Serif"/>
          <w:sz w:val="26"/>
          <w:szCs w:val="26"/>
        </w:rPr>
        <w:t>ение или на договорной основе»;</w:t>
      </w:r>
    </w:p>
    <w:p w:rsidR="008A15B1" w:rsidRDefault="008A15B1" w:rsidP="008A15B1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8A15B1">
        <w:rPr>
          <w:rFonts w:ascii="Liberation Serif" w:hAnsi="Liberation Serif"/>
          <w:sz w:val="26"/>
          <w:szCs w:val="26"/>
        </w:rPr>
        <w:t>3) дополнительные виды экономической деятельности по Общероссийскому классификатору видов экономической деятельности</w:t>
      </w:r>
      <w:r>
        <w:rPr>
          <w:rFonts w:ascii="Liberation Serif" w:hAnsi="Liberation Serif"/>
          <w:sz w:val="26"/>
          <w:szCs w:val="26"/>
        </w:rPr>
        <w:t>:</w:t>
      </w:r>
      <w:r w:rsidRPr="008A15B1">
        <w:rPr>
          <w:rFonts w:ascii="Liberation Serif" w:hAnsi="Liberation Serif"/>
          <w:sz w:val="26"/>
          <w:szCs w:val="26"/>
        </w:rPr>
        <w:t xml:space="preserve"> </w:t>
      </w:r>
    </w:p>
    <w:p w:rsidR="008A15B1" w:rsidRDefault="008A15B1" w:rsidP="008A15B1">
      <w:pPr>
        <w:tabs>
          <w:tab w:val="left" w:pos="9923"/>
        </w:tabs>
        <w:ind w:firstLine="709"/>
        <w:jc w:val="both"/>
        <w:rPr>
          <w:rFonts w:ascii="Liberation Serif" w:hAnsi="Liberation Serif" w:cs="Arial"/>
          <w:sz w:val="26"/>
          <w:szCs w:val="26"/>
          <w:shd w:val="clear" w:color="auto" w:fill="FFFFFF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8A15B1">
        <w:rPr>
          <w:rFonts w:ascii="Liberation Serif" w:hAnsi="Liberation Serif" w:cs="Arial"/>
          <w:sz w:val="26"/>
          <w:szCs w:val="26"/>
          <w:shd w:val="clear" w:color="auto" w:fill="FFFFFF"/>
        </w:rPr>
        <w:t>ОКВЭД 2 52.21.22 - деятельность по эксплуатации автомобильных дорог и автомагистралей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>;</w:t>
      </w:r>
    </w:p>
    <w:p w:rsidR="00F562E1" w:rsidRDefault="008A15B1" w:rsidP="008A15B1">
      <w:pPr>
        <w:tabs>
          <w:tab w:val="left" w:pos="9923"/>
        </w:tabs>
        <w:ind w:firstLine="709"/>
        <w:jc w:val="both"/>
        <w:rPr>
          <w:rStyle w:val="a9"/>
          <w:rFonts w:ascii="Liberation Serif" w:hAnsi="Liberation Serif" w:cs="Arial"/>
          <w:b w:val="0"/>
          <w:bCs w:val="0"/>
          <w:sz w:val="26"/>
          <w:szCs w:val="26"/>
          <w:shd w:val="clear" w:color="auto" w:fill="FFFFFF"/>
        </w:rPr>
      </w:pPr>
      <w:r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- </w:t>
      </w:r>
      <w:r w:rsidR="00F562E1">
        <w:rPr>
          <w:rStyle w:val="a9"/>
          <w:rFonts w:ascii="Liberation Serif" w:hAnsi="Liberation Serif" w:cs="Arial"/>
          <w:b w:val="0"/>
          <w:bCs w:val="0"/>
          <w:sz w:val="26"/>
          <w:szCs w:val="26"/>
          <w:shd w:val="clear" w:color="auto" w:fill="FFFFFF"/>
        </w:rPr>
        <w:t>ОКВЭД 81.30 — д</w:t>
      </w:r>
      <w:r w:rsidRPr="008A15B1">
        <w:rPr>
          <w:rStyle w:val="a9"/>
          <w:rFonts w:ascii="Liberation Serif" w:hAnsi="Liberation Serif" w:cs="Arial"/>
          <w:b w:val="0"/>
          <w:bCs w:val="0"/>
          <w:sz w:val="26"/>
          <w:szCs w:val="26"/>
          <w:shd w:val="clear" w:color="auto" w:fill="FFFFFF"/>
        </w:rPr>
        <w:t>еятельнос</w:t>
      </w:r>
      <w:r w:rsidR="00F562E1">
        <w:rPr>
          <w:rStyle w:val="a9"/>
          <w:rFonts w:ascii="Liberation Serif" w:hAnsi="Liberation Serif" w:cs="Arial"/>
          <w:b w:val="0"/>
          <w:bCs w:val="0"/>
          <w:sz w:val="26"/>
          <w:szCs w:val="26"/>
          <w:shd w:val="clear" w:color="auto" w:fill="FFFFFF"/>
        </w:rPr>
        <w:t>ть по благоустройству ландшафта;</w:t>
      </w:r>
    </w:p>
    <w:p w:rsidR="008A15B1" w:rsidRPr="00F562E1" w:rsidRDefault="00F562E1" w:rsidP="008A15B1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F562E1">
        <w:rPr>
          <w:rStyle w:val="a9"/>
          <w:rFonts w:ascii="Liberation Serif" w:hAnsi="Liberation Serif" w:cs="Arial"/>
          <w:b w:val="0"/>
          <w:bCs w:val="0"/>
          <w:sz w:val="26"/>
          <w:szCs w:val="26"/>
          <w:shd w:val="clear" w:color="auto" w:fill="FFFFFF"/>
        </w:rPr>
        <w:t xml:space="preserve">- ОКВЭД </w:t>
      </w:r>
      <w:r w:rsidRPr="00F562E1">
        <w:rPr>
          <w:sz w:val="26"/>
          <w:szCs w:val="26"/>
        </w:rPr>
        <w:t>38.11 – сбор неопасных отходов</w:t>
      </w:r>
      <w:r w:rsidR="008A15B1" w:rsidRPr="00F562E1">
        <w:rPr>
          <w:rStyle w:val="a9"/>
          <w:rFonts w:ascii="Liberation Serif" w:hAnsi="Liberation Serif" w:cs="Arial"/>
          <w:b w:val="0"/>
          <w:bCs w:val="0"/>
          <w:sz w:val="26"/>
          <w:szCs w:val="26"/>
          <w:shd w:val="clear" w:color="auto" w:fill="FFFFFF"/>
        </w:rPr>
        <w:t>.</w:t>
      </w:r>
    </w:p>
    <w:p w:rsidR="00C478E8" w:rsidRPr="00E3263D" w:rsidRDefault="00C478E8" w:rsidP="00FA5475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8A15B1">
        <w:rPr>
          <w:rFonts w:ascii="Liberation Serif" w:hAnsi="Liberation Serif"/>
          <w:sz w:val="26"/>
          <w:szCs w:val="26"/>
        </w:rPr>
        <w:t>8. До первого общего собрания участников Общества назначить генеральным</w:t>
      </w:r>
      <w:r w:rsidRPr="00E3263D">
        <w:rPr>
          <w:rFonts w:ascii="Liberation Serif" w:hAnsi="Liberation Serif"/>
          <w:sz w:val="26"/>
          <w:szCs w:val="26"/>
        </w:rPr>
        <w:t xml:space="preserve"> директором Общества Селиванова Михаила Николаевича директора Предприятия. </w:t>
      </w:r>
    </w:p>
    <w:p w:rsidR="00EB48B4" w:rsidRPr="00E3263D" w:rsidRDefault="00EB48B4" w:rsidP="00EB48B4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>9. Предприятию на время проведения процедуры реорганизации (с момента принятия решения и до момента завершения реорганизации) не заключать сделок, ведущих к изменению состава и стоимости основных средств.</w:t>
      </w:r>
    </w:p>
    <w:p w:rsidR="008F7429" w:rsidRPr="00E3263D" w:rsidRDefault="00EB48B4" w:rsidP="00FA5475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>10</w:t>
      </w:r>
      <w:r w:rsidR="00C478E8" w:rsidRPr="00E3263D">
        <w:rPr>
          <w:rFonts w:ascii="Liberation Serif" w:hAnsi="Liberation Serif"/>
          <w:sz w:val="26"/>
          <w:szCs w:val="26"/>
        </w:rPr>
        <w:t>. Утвердить:</w:t>
      </w:r>
    </w:p>
    <w:p w:rsidR="00C478E8" w:rsidRPr="00E3263D" w:rsidRDefault="00C478E8" w:rsidP="00FA5475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>1) план мероприятий по реорга</w:t>
      </w:r>
      <w:r w:rsidR="00C23CFE" w:rsidRPr="00E3263D">
        <w:rPr>
          <w:rFonts w:ascii="Liberation Serif" w:hAnsi="Liberation Serif"/>
          <w:sz w:val="26"/>
          <w:szCs w:val="26"/>
        </w:rPr>
        <w:t>низации Предприятия (приложение № 1</w:t>
      </w:r>
      <w:r w:rsidR="00BB0BC8">
        <w:rPr>
          <w:rFonts w:ascii="Liberation Serif" w:hAnsi="Liberation Serif"/>
          <w:sz w:val="26"/>
          <w:szCs w:val="26"/>
        </w:rPr>
        <w:t>);</w:t>
      </w:r>
      <w:r w:rsidRPr="00E3263D">
        <w:rPr>
          <w:rFonts w:ascii="Liberation Serif" w:hAnsi="Liberation Serif"/>
          <w:sz w:val="26"/>
          <w:szCs w:val="26"/>
        </w:rPr>
        <w:t xml:space="preserve"> </w:t>
      </w:r>
    </w:p>
    <w:p w:rsidR="00C478E8" w:rsidRPr="00E3263D" w:rsidRDefault="00C478E8" w:rsidP="00FA5475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>2) состав комиссии по реорга</w:t>
      </w:r>
      <w:r w:rsidR="00C23CFE" w:rsidRPr="00E3263D">
        <w:rPr>
          <w:rFonts w:ascii="Liberation Serif" w:hAnsi="Liberation Serif"/>
          <w:sz w:val="26"/>
          <w:szCs w:val="26"/>
        </w:rPr>
        <w:t>низации Предприятия (приложение № 2</w:t>
      </w:r>
      <w:r w:rsidRPr="00E3263D">
        <w:rPr>
          <w:rFonts w:ascii="Liberation Serif" w:hAnsi="Liberation Serif"/>
          <w:sz w:val="26"/>
          <w:szCs w:val="26"/>
        </w:rPr>
        <w:t xml:space="preserve">). </w:t>
      </w:r>
    </w:p>
    <w:p w:rsidR="00C478E8" w:rsidRPr="00E3263D" w:rsidRDefault="00C478E8" w:rsidP="00FA5475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>1</w:t>
      </w:r>
      <w:r w:rsidR="00EB48B4" w:rsidRPr="00E3263D">
        <w:rPr>
          <w:rFonts w:ascii="Liberation Serif" w:hAnsi="Liberation Serif"/>
          <w:sz w:val="26"/>
          <w:szCs w:val="26"/>
        </w:rPr>
        <w:t>1</w:t>
      </w:r>
      <w:r w:rsidRPr="00E3263D">
        <w:rPr>
          <w:rFonts w:ascii="Liberation Serif" w:hAnsi="Liberation Serif"/>
          <w:sz w:val="26"/>
          <w:szCs w:val="26"/>
        </w:rPr>
        <w:t xml:space="preserve">. Контроль за проведением процедуры реорганизации Предприятия возложить на отдел по управлению муниципальным имуществом администрации городского округа Нижняя Салда. </w:t>
      </w:r>
    </w:p>
    <w:p w:rsidR="00C478E8" w:rsidRPr="00E3263D" w:rsidRDefault="00C478E8" w:rsidP="00FA5475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>1</w:t>
      </w:r>
      <w:r w:rsidR="00EB48B4" w:rsidRPr="00E3263D">
        <w:rPr>
          <w:rFonts w:ascii="Liberation Serif" w:hAnsi="Liberation Serif"/>
          <w:sz w:val="26"/>
          <w:szCs w:val="26"/>
        </w:rPr>
        <w:t>2</w:t>
      </w:r>
      <w:r w:rsidRPr="00E3263D">
        <w:rPr>
          <w:rFonts w:ascii="Liberation Serif" w:hAnsi="Liberation Serif"/>
          <w:sz w:val="26"/>
          <w:szCs w:val="26"/>
        </w:rPr>
        <w:t xml:space="preserve">. Отделу по управлению муниципальным имуществом администрации городского округа Нижняя Салда: </w:t>
      </w:r>
    </w:p>
    <w:p w:rsidR="00C478E8" w:rsidRPr="00E3263D" w:rsidRDefault="00C478E8" w:rsidP="00FA5475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 xml:space="preserve">1) обеспечить необходимую поддержку Предприятию для решения организационных вопросов, связанных с реализацией настоящего постановления; </w:t>
      </w:r>
    </w:p>
    <w:p w:rsidR="00C478E8" w:rsidRPr="00E3263D" w:rsidRDefault="00C478E8" w:rsidP="00FA5475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 xml:space="preserve">2) после внесения записи в единый государственный реестр юридических лиц о реорганизации Предприятия в форме преобразования в Общество внести соответствующие изменения в реестр муниципального имущества городского округа Нижняя Салда. </w:t>
      </w:r>
    </w:p>
    <w:p w:rsidR="00C23CFE" w:rsidRPr="00E3263D" w:rsidRDefault="00C478E8" w:rsidP="00C23CFE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>1</w:t>
      </w:r>
      <w:r w:rsidR="00433A85">
        <w:rPr>
          <w:rFonts w:ascii="Liberation Serif" w:hAnsi="Liberation Serif"/>
          <w:sz w:val="26"/>
          <w:szCs w:val="26"/>
        </w:rPr>
        <w:t>3</w:t>
      </w:r>
      <w:r w:rsidRPr="00E3263D">
        <w:rPr>
          <w:rFonts w:ascii="Liberation Serif" w:hAnsi="Liberation Serif"/>
          <w:sz w:val="26"/>
          <w:szCs w:val="26"/>
        </w:rPr>
        <w:t xml:space="preserve">. </w:t>
      </w:r>
      <w:r w:rsidR="00433A85">
        <w:rPr>
          <w:rFonts w:ascii="Liberation Serif" w:hAnsi="Liberation Serif"/>
          <w:sz w:val="26"/>
          <w:szCs w:val="26"/>
        </w:rPr>
        <w:t>Разместить</w:t>
      </w:r>
      <w:r w:rsidR="00C23CFE" w:rsidRPr="00E3263D">
        <w:rPr>
          <w:rFonts w:ascii="Liberation Serif" w:hAnsi="Liberation Serif"/>
          <w:sz w:val="26"/>
          <w:szCs w:val="26"/>
        </w:rPr>
        <w:t xml:space="preserve"> настоящее постановление на официальном сайте администрации городского округа Нижняя Салда.</w:t>
      </w:r>
    </w:p>
    <w:p w:rsidR="00C23CFE" w:rsidRPr="00E3263D" w:rsidRDefault="00C478E8" w:rsidP="00C23CFE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>1</w:t>
      </w:r>
      <w:r w:rsidR="00433A85">
        <w:rPr>
          <w:rFonts w:ascii="Liberation Serif" w:hAnsi="Liberation Serif"/>
          <w:sz w:val="26"/>
          <w:szCs w:val="26"/>
        </w:rPr>
        <w:t>4</w:t>
      </w:r>
      <w:r w:rsidRPr="00E3263D">
        <w:rPr>
          <w:rFonts w:ascii="Liberation Serif" w:hAnsi="Liberation Serif"/>
          <w:sz w:val="26"/>
          <w:szCs w:val="26"/>
        </w:rPr>
        <w:t xml:space="preserve">. </w:t>
      </w:r>
      <w:r w:rsidR="00C23CFE" w:rsidRPr="00E3263D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Нижняя Салда Черкасова С.В. </w:t>
      </w:r>
    </w:p>
    <w:p w:rsidR="00C478E8" w:rsidRPr="00E3263D" w:rsidRDefault="00C478E8" w:rsidP="00C478E8">
      <w:pPr>
        <w:tabs>
          <w:tab w:val="left" w:pos="9923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478E8" w:rsidRPr="00E3263D" w:rsidRDefault="00C478E8" w:rsidP="00EB48B4">
      <w:pPr>
        <w:tabs>
          <w:tab w:val="left" w:pos="9923"/>
        </w:tabs>
        <w:jc w:val="both"/>
        <w:rPr>
          <w:rFonts w:ascii="Liberation Serif" w:hAnsi="Liberation Serif"/>
          <w:sz w:val="26"/>
          <w:szCs w:val="26"/>
        </w:rPr>
      </w:pPr>
    </w:p>
    <w:p w:rsidR="00C23CFE" w:rsidRPr="00E3263D" w:rsidRDefault="00C23CFE" w:rsidP="00EB48B4">
      <w:pPr>
        <w:tabs>
          <w:tab w:val="left" w:pos="9923"/>
        </w:tabs>
        <w:jc w:val="both"/>
        <w:rPr>
          <w:rFonts w:ascii="Liberation Serif" w:hAnsi="Liberation Serif"/>
          <w:sz w:val="26"/>
          <w:szCs w:val="26"/>
        </w:rPr>
      </w:pPr>
    </w:p>
    <w:p w:rsidR="00C478E8" w:rsidRPr="00E3263D" w:rsidRDefault="00C478E8" w:rsidP="00C478E8">
      <w:pPr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>Глава городского округа</w:t>
      </w:r>
    </w:p>
    <w:p w:rsidR="00C478E8" w:rsidRPr="00E3263D" w:rsidRDefault="00C478E8" w:rsidP="00C478E8">
      <w:pPr>
        <w:jc w:val="both"/>
        <w:rPr>
          <w:rFonts w:ascii="Liberation Serif" w:hAnsi="Liberation Serif"/>
          <w:sz w:val="26"/>
          <w:szCs w:val="26"/>
        </w:rPr>
      </w:pPr>
      <w:r w:rsidRPr="00E3263D">
        <w:rPr>
          <w:rFonts w:ascii="Liberation Serif" w:hAnsi="Liberation Serif"/>
          <w:sz w:val="26"/>
          <w:szCs w:val="26"/>
        </w:rPr>
        <w:t xml:space="preserve">Нижняя Салда </w:t>
      </w:r>
      <w:r w:rsidRPr="00E3263D">
        <w:rPr>
          <w:rFonts w:ascii="Liberation Serif" w:hAnsi="Liberation Serif"/>
          <w:sz w:val="26"/>
          <w:szCs w:val="26"/>
        </w:rPr>
        <w:tab/>
      </w:r>
      <w:r w:rsidRPr="00E3263D">
        <w:rPr>
          <w:rFonts w:ascii="Liberation Serif" w:hAnsi="Liberation Serif"/>
          <w:sz w:val="26"/>
          <w:szCs w:val="26"/>
        </w:rPr>
        <w:tab/>
      </w:r>
      <w:r w:rsidRPr="00E3263D">
        <w:rPr>
          <w:rFonts w:ascii="Liberation Serif" w:hAnsi="Liberation Serif"/>
          <w:sz w:val="26"/>
          <w:szCs w:val="26"/>
        </w:rPr>
        <w:tab/>
        <w:t xml:space="preserve">                                                           </w:t>
      </w:r>
      <w:r w:rsidR="00D53870">
        <w:rPr>
          <w:rFonts w:ascii="Liberation Serif" w:hAnsi="Liberation Serif"/>
          <w:sz w:val="26"/>
          <w:szCs w:val="26"/>
        </w:rPr>
        <w:t xml:space="preserve">    </w:t>
      </w:r>
      <w:r w:rsidRPr="00E3263D">
        <w:rPr>
          <w:rFonts w:ascii="Liberation Serif" w:hAnsi="Liberation Serif"/>
          <w:sz w:val="26"/>
          <w:szCs w:val="26"/>
        </w:rPr>
        <w:t xml:space="preserve"> </w:t>
      </w:r>
      <w:r w:rsidR="00D53870">
        <w:rPr>
          <w:rFonts w:ascii="Liberation Serif" w:hAnsi="Liberation Serif"/>
          <w:sz w:val="26"/>
          <w:szCs w:val="26"/>
        </w:rPr>
        <w:t xml:space="preserve">  </w:t>
      </w:r>
      <w:r w:rsidRPr="00E3263D">
        <w:rPr>
          <w:rFonts w:ascii="Liberation Serif" w:hAnsi="Liberation Serif"/>
          <w:sz w:val="26"/>
          <w:szCs w:val="26"/>
        </w:rPr>
        <w:t>А.А. Матвеев</w:t>
      </w:r>
    </w:p>
    <w:p w:rsidR="00E3263D" w:rsidRDefault="00E3263D" w:rsidP="00C478E8">
      <w:pPr>
        <w:tabs>
          <w:tab w:val="left" w:pos="9923"/>
        </w:tabs>
        <w:ind w:left="4956"/>
        <w:jc w:val="both"/>
        <w:rPr>
          <w:rFonts w:ascii="Liberation Serif" w:hAnsi="Liberation Serif"/>
          <w:sz w:val="28"/>
          <w:szCs w:val="28"/>
        </w:rPr>
      </w:pPr>
    </w:p>
    <w:p w:rsidR="00E3263D" w:rsidRDefault="00E3263D" w:rsidP="00C478E8">
      <w:pPr>
        <w:tabs>
          <w:tab w:val="left" w:pos="9923"/>
        </w:tabs>
        <w:ind w:left="4956"/>
        <w:jc w:val="both"/>
        <w:rPr>
          <w:rFonts w:ascii="Liberation Serif" w:hAnsi="Liberation Serif"/>
          <w:sz w:val="28"/>
          <w:szCs w:val="28"/>
        </w:rPr>
      </w:pPr>
    </w:p>
    <w:p w:rsidR="00433A85" w:rsidRDefault="00433A85" w:rsidP="00C478E8">
      <w:pPr>
        <w:tabs>
          <w:tab w:val="left" w:pos="9923"/>
        </w:tabs>
        <w:ind w:left="4956"/>
        <w:jc w:val="both"/>
        <w:rPr>
          <w:rFonts w:ascii="Liberation Serif" w:hAnsi="Liberation Serif"/>
          <w:sz w:val="28"/>
          <w:szCs w:val="28"/>
        </w:rPr>
      </w:pPr>
    </w:p>
    <w:p w:rsidR="00E3263D" w:rsidRDefault="00E3263D" w:rsidP="00F562E1">
      <w:pPr>
        <w:tabs>
          <w:tab w:val="left" w:pos="9923"/>
        </w:tabs>
        <w:jc w:val="both"/>
        <w:rPr>
          <w:rFonts w:ascii="Liberation Serif" w:hAnsi="Liberation Serif"/>
          <w:sz w:val="28"/>
          <w:szCs w:val="28"/>
        </w:rPr>
      </w:pPr>
    </w:p>
    <w:p w:rsidR="00E3263D" w:rsidRDefault="00E3263D" w:rsidP="00C478E8">
      <w:pPr>
        <w:tabs>
          <w:tab w:val="left" w:pos="9923"/>
        </w:tabs>
        <w:ind w:left="495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E3263D" w:rsidRDefault="00E3263D" w:rsidP="00C478E8">
      <w:pPr>
        <w:tabs>
          <w:tab w:val="left" w:pos="9923"/>
        </w:tabs>
        <w:ind w:left="4956"/>
        <w:jc w:val="both"/>
        <w:rPr>
          <w:rFonts w:ascii="Liberation Serif" w:hAnsi="Liberation Serif"/>
          <w:sz w:val="28"/>
          <w:szCs w:val="28"/>
        </w:rPr>
      </w:pPr>
    </w:p>
    <w:p w:rsidR="00C478E8" w:rsidRPr="003A2254" w:rsidRDefault="00C478E8" w:rsidP="00BB0BC8">
      <w:pPr>
        <w:tabs>
          <w:tab w:val="left" w:pos="9923"/>
        </w:tabs>
        <w:ind w:left="4956"/>
        <w:rPr>
          <w:rFonts w:ascii="Liberation Serif" w:hAnsi="Liberation Serif"/>
          <w:sz w:val="28"/>
          <w:szCs w:val="28"/>
        </w:rPr>
      </w:pPr>
      <w:r w:rsidRPr="003A2254">
        <w:rPr>
          <w:rFonts w:ascii="Liberation Serif" w:hAnsi="Liberation Serif"/>
          <w:sz w:val="28"/>
          <w:szCs w:val="28"/>
        </w:rPr>
        <w:t>УТВЕРЖДЕН</w:t>
      </w:r>
    </w:p>
    <w:p w:rsidR="00C478E8" w:rsidRPr="003A2254" w:rsidRDefault="00C478E8" w:rsidP="00BB0BC8">
      <w:pPr>
        <w:tabs>
          <w:tab w:val="left" w:pos="9923"/>
        </w:tabs>
        <w:ind w:left="4956"/>
        <w:rPr>
          <w:rFonts w:ascii="Liberation Serif" w:hAnsi="Liberation Serif"/>
          <w:sz w:val="28"/>
          <w:szCs w:val="28"/>
        </w:rPr>
      </w:pPr>
      <w:r w:rsidRPr="003A2254">
        <w:rPr>
          <w:rFonts w:ascii="Liberation Serif" w:hAnsi="Liberation Serif"/>
          <w:sz w:val="28"/>
          <w:szCs w:val="28"/>
        </w:rPr>
        <w:t xml:space="preserve">постановлением администрации городского округа Нижняя Салда </w:t>
      </w:r>
    </w:p>
    <w:p w:rsidR="00C478E8" w:rsidRPr="003A2254" w:rsidRDefault="00F27CA4" w:rsidP="00BB0BC8">
      <w:pPr>
        <w:tabs>
          <w:tab w:val="left" w:pos="9923"/>
        </w:tabs>
        <w:ind w:left="495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27.03.2024 № 153</w:t>
      </w:r>
      <w:r w:rsidR="00C478E8" w:rsidRPr="003A2254">
        <w:rPr>
          <w:rFonts w:ascii="Liberation Serif" w:hAnsi="Liberation Serif"/>
          <w:sz w:val="28"/>
          <w:szCs w:val="28"/>
        </w:rPr>
        <w:t xml:space="preserve"> </w:t>
      </w:r>
    </w:p>
    <w:p w:rsidR="00C478E8" w:rsidRPr="003A2254" w:rsidRDefault="00C478E8" w:rsidP="00C478E8">
      <w:pPr>
        <w:tabs>
          <w:tab w:val="left" w:pos="9923"/>
        </w:tabs>
        <w:ind w:left="3540"/>
        <w:jc w:val="both"/>
        <w:rPr>
          <w:rFonts w:ascii="Liberation Serif" w:hAnsi="Liberation Serif"/>
          <w:sz w:val="28"/>
          <w:szCs w:val="28"/>
        </w:rPr>
      </w:pPr>
    </w:p>
    <w:p w:rsidR="00C478E8" w:rsidRPr="003A2254" w:rsidRDefault="00C478E8" w:rsidP="00C478E8">
      <w:pPr>
        <w:tabs>
          <w:tab w:val="left" w:pos="9923"/>
        </w:tabs>
        <w:ind w:left="3540"/>
        <w:jc w:val="center"/>
        <w:rPr>
          <w:rFonts w:ascii="Liberation Serif" w:hAnsi="Liberation Serif"/>
          <w:sz w:val="28"/>
          <w:szCs w:val="28"/>
        </w:rPr>
      </w:pPr>
    </w:p>
    <w:p w:rsidR="00C478E8" w:rsidRPr="003A2254" w:rsidRDefault="00C478E8" w:rsidP="00C478E8">
      <w:pPr>
        <w:tabs>
          <w:tab w:val="left" w:pos="9923"/>
        </w:tabs>
        <w:jc w:val="center"/>
        <w:rPr>
          <w:rFonts w:ascii="Liberation Serif" w:hAnsi="Liberation Serif"/>
          <w:sz w:val="28"/>
          <w:szCs w:val="28"/>
        </w:rPr>
      </w:pPr>
    </w:p>
    <w:p w:rsidR="00C478E8" w:rsidRPr="003A2254" w:rsidRDefault="00C478E8" w:rsidP="00C478E8">
      <w:pPr>
        <w:tabs>
          <w:tab w:val="left" w:pos="9923"/>
        </w:tabs>
        <w:jc w:val="center"/>
        <w:rPr>
          <w:rFonts w:ascii="Liberation Serif" w:hAnsi="Liberation Serif"/>
          <w:sz w:val="28"/>
          <w:szCs w:val="28"/>
        </w:rPr>
      </w:pPr>
      <w:r w:rsidRPr="003A2254">
        <w:rPr>
          <w:rFonts w:ascii="Liberation Serif" w:hAnsi="Liberation Serif"/>
          <w:sz w:val="28"/>
          <w:szCs w:val="28"/>
        </w:rPr>
        <w:t xml:space="preserve">П Л А Н </w:t>
      </w:r>
    </w:p>
    <w:p w:rsidR="00C478E8" w:rsidRPr="003A2254" w:rsidRDefault="00C478E8" w:rsidP="00C478E8">
      <w:pPr>
        <w:tabs>
          <w:tab w:val="left" w:pos="9923"/>
        </w:tabs>
        <w:jc w:val="center"/>
        <w:rPr>
          <w:rFonts w:ascii="Liberation Serif" w:hAnsi="Liberation Serif"/>
          <w:sz w:val="28"/>
          <w:szCs w:val="28"/>
        </w:rPr>
      </w:pPr>
      <w:r w:rsidRPr="003A2254">
        <w:rPr>
          <w:rFonts w:ascii="Liberation Serif" w:hAnsi="Liberation Serif"/>
          <w:sz w:val="28"/>
          <w:szCs w:val="28"/>
        </w:rPr>
        <w:t>мероприятий по реорганизации муниципального унитарного предприятия «Чистый город» путем его преобразования в общество с ограниченной ответственностью «Чистый город»</w:t>
      </w:r>
    </w:p>
    <w:p w:rsidR="00C478E8" w:rsidRPr="003A2254" w:rsidRDefault="00C478E8" w:rsidP="00C478E8">
      <w:pPr>
        <w:tabs>
          <w:tab w:val="left" w:pos="9923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9209" w:type="dxa"/>
        <w:jc w:val="center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2410"/>
        <w:gridCol w:w="1966"/>
        <w:gridCol w:w="18"/>
      </w:tblGrid>
      <w:tr w:rsidR="00D76FB3" w:rsidRPr="003A2254" w:rsidTr="009479FE">
        <w:trPr>
          <w:gridAfter w:val="1"/>
          <w:wAfter w:w="18" w:type="dxa"/>
          <w:cantSplit/>
          <w:trHeight w:val="18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FB3" w:rsidRPr="003A2254" w:rsidRDefault="00D76FB3" w:rsidP="00913F83">
            <w:pPr>
              <w:jc w:val="center"/>
              <w:rPr>
                <w:rFonts w:ascii="Liberation Serif" w:hAnsi="Liberation Serif"/>
                <w:b/>
              </w:rPr>
            </w:pPr>
            <w:r w:rsidRPr="003A2254"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FB3" w:rsidRPr="003A2254" w:rsidRDefault="00D76FB3" w:rsidP="00913F83">
            <w:pPr>
              <w:jc w:val="center"/>
              <w:rPr>
                <w:rFonts w:ascii="Liberation Serif" w:hAnsi="Liberation Serif"/>
                <w:b/>
              </w:rPr>
            </w:pPr>
            <w:r w:rsidRPr="003A2254">
              <w:rPr>
                <w:rFonts w:ascii="Liberation Serif" w:hAnsi="Liberation Serif"/>
                <w:b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FB3" w:rsidRPr="003A2254" w:rsidRDefault="00D76FB3" w:rsidP="00913F83">
            <w:pPr>
              <w:jc w:val="center"/>
              <w:rPr>
                <w:rFonts w:ascii="Liberation Serif" w:hAnsi="Liberation Serif"/>
                <w:b/>
              </w:rPr>
            </w:pPr>
            <w:r w:rsidRPr="003A2254">
              <w:rPr>
                <w:rFonts w:ascii="Liberation Serif" w:hAnsi="Liberation Serif"/>
                <w:b/>
              </w:rPr>
              <w:t>Сроки выполнения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B3" w:rsidRPr="003A2254" w:rsidRDefault="00D76FB3" w:rsidP="00913F83">
            <w:pPr>
              <w:jc w:val="center"/>
              <w:rPr>
                <w:rFonts w:ascii="Liberation Serif" w:hAnsi="Liberation Serif"/>
                <w:b/>
              </w:rPr>
            </w:pPr>
            <w:r w:rsidRPr="003A2254">
              <w:rPr>
                <w:rFonts w:ascii="Liberation Serif" w:hAnsi="Liberation Serif"/>
                <w:b/>
              </w:rPr>
              <w:t>Исполнитель</w:t>
            </w:r>
          </w:p>
        </w:tc>
      </w:tr>
      <w:tr w:rsidR="00D76FB3" w:rsidRPr="003A2254" w:rsidTr="009479FE">
        <w:trPr>
          <w:gridAfter w:val="1"/>
          <w:wAfter w:w="18" w:type="dxa"/>
          <w:cantSplit/>
          <w:trHeight w:val="18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FB3" w:rsidRPr="003A2254" w:rsidRDefault="00D76FB3" w:rsidP="00913F83">
            <w:pPr>
              <w:jc w:val="center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FB3" w:rsidRPr="003A2254" w:rsidRDefault="00D76FB3" w:rsidP="00D76FB3">
            <w:pPr>
              <w:jc w:val="both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Уведомление в письменной форме органа, осуществляющего государственную регистрацию юридических лиц (налогового органа), о начале процедуры реорганизации с указанием формы реорганизации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FB3" w:rsidRPr="003A2254" w:rsidRDefault="00D76FB3" w:rsidP="00D76FB3">
            <w:pPr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в течение 3</w:t>
            </w:r>
            <w:r w:rsidR="001D6BF4">
              <w:rPr>
                <w:rFonts w:ascii="Liberation Serif" w:hAnsi="Liberation Serif"/>
              </w:rPr>
              <w:t>0</w:t>
            </w:r>
            <w:r w:rsidRPr="003A2254">
              <w:rPr>
                <w:rFonts w:ascii="Liberation Serif" w:hAnsi="Liberation Serif"/>
              </w:rPr>
              <w:t xml:space="preserve"> дней после даты принятия постановления)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B3" w:rsidRPr="003A2254" w:rsidRDefault="00D76FB3" w:rsidP="00913F83">
            <w:pPr>
              <w:jc w:val="center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Предприятие</w:t>
            </w:r>
          </w:p>
        </w:tc>
      </w:tr>
      <w:tr w:rsidR="00D76FB3" w:rsidRPr="003A2254" w:rsidTr="009479FE">
        <w:trPr>
          <w:gridAfter w:val="1"/>
          <w:wAfter w:w="18" w:type="dxa"/>
          <w:cantSplit/>
          <w:trHeight w:val="18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FB3" w:rsidRPr="003A2254" w:rsidRDefault="00D76FB3" w:rsidP="00913F83">
            <w:pPr>
              <w:jc w:val="center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FB3" w:rsidRPr="003A2254" w:rsidRDefault="00D76FB3" w:rsidP="00D76FB3">
            <w:pPr>
              <w:jc w:val="both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Уведомление работников о реорганизации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FB3" w:rsidRPr="003A2254" w:rsidRDefault="001D6BF4" w:rsidP="00913F8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  <w:r w:rsidR="00D76FB3" w:rsidRPr="003A2254">
              <w:rPr>
                <w:rFonts w:ascii="Liberation Serif" w:hAnsi="Liberation Serif"/>
              </w:rPr>
              <w:t xml:space="preserve"> 2024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B3" w:rsidRPr="003A2254" w:rsidRDefault="00D76FB3" w:rsidP="00913F83">
            <w:pPr>
              <w:jc w:val="center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Предприятие</w:t>
            </w:r>
          </w:p>
        </w:tc>
      </w:tr>
      <w:tr w:rsidR="00D76FB3" w:rsidRPr="003A2254" w:rsidTr="009479FE">
        <w:trPr>
          <w:gridAfter w:val="1"/>
          <w:wAfter w:w="18" w:type="dxa"/>
          <w:cantSplit/>
          <w:trHeight w:val="18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FB3" w:rsidRPr="003A2254" w:rsidRDefault="00D76FB3" w:rsidP="00913F83">
            <w:pPr>
              <w:jc w:val="center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FB3" w:rsidRPr="003A2254" w:rsidRDefault="00D76FB3" w:rsidP="00D76FB3">
            <w:pPr>
              <w:jc w:val="both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Размещение (публикация) информации о реорганизации в «Вестнике государственной регистрации», на федеральном информационном ресурсе «Единый федеральный реестр сведений о фактах деятельности юридических лиц»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FB3" w:rsidRPr="003A2254" w:rsidRDefault="00D76FB3" w:rsidP="00D76FB3">
            <w:pPr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не позднее 30 дней с даты принятия постановления о реорганизации (информация публикуется дважды, с периодичностью 1 раз в месяц)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B3" w:rsidRPr="003A2254" w:rsidRDefault="00D76FB3" w:rsidP="00913F83">
            <w:pPr>
              <w:jc w:val="center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Предприятие</w:t>
            </w:r>
          </w:p>
        </w:tc>
      </w:tr>
      <w:tr w:rsidR="00D76FB3" w:rsidRPr="003A2254" w:rsidTr="009479FE">
        <w:trPr>
          <w:gridAfter w:val="1"/>
          <w:wAfter w:w="18" w:type="dxa"/>
          <w:cantSplit/>
          <w:trHeight w:val="18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FB3" w:rsidRPr="003A2254" w:rsidRDefault="00D76FB3" w:rsidP="00913F83">
            <w:pPr>
              <w:jc w:val="center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FB3" w:rsidRPr="003A2254" w:rsidRDefault="00D76FB3" w:rsidP="00D76FB3">
            <w:pPr>
              <w:jc w:val="both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Письменное уведомление кредиторов и дебиторов о начале реорганизации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FB3" w:rsidRPr="003A2254" w:rsidRDefault="00D76FB3" w:rsidP="00913F83">
            <w:pPr>
              <w:jc w:val="center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не позднее 30 дней с даты принятия постановления о реорганизации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B3" w:rsidRPr="003A2254" w:rsidRDefault="00D76FB3" w:rsidP="00913F83">
            <w:pPr>
              <w:jc w:val="center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Предприятие</w:t>
            </w:r>
          </w:p>
        </w:tc>
      </w:tr>
      <w:tr w:rsidR="00D76FB3" w:rsidRPr="003A2254" w:rsidTr="009479FE">
        <w:trPr>
          <w:gridAfter w:val="1"/>
          <w:wAfter w:w="18" w:type="dxa"/>
          <w:cantSplit/>
          <w:trHeight w:val="18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FB3" w:rsidRPr="003A2254" w:rsidRDefault="00D76FB3" w:rsidP="00913F83">
            <w:pPr>
              <w:jc w:val="center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54" w:rsidRPr="003A2254" w:rsidRDefault="004A5DB5" w:rsidP="003A225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Формирование комиссии по проведению инвентар</w:t>
            </w:r>
            <w:r w:rsidR="00F27CA4">
              <w:rPr>
                <w:rFonts w:ascii="Liberation Serif" w:hAnsi="Liberation Serif"/>
              </w:rPr>
              <w:t>изации имущества и обязательств</w:t>
            </w:r>
            <w:r>
              <w:rPr>
                <w:rFonts w:ascii="Liberation Serif" w:hAnsi="Liberation Serif"/>
              </w:rPr>
              <w:t xml:space="preserve"> Предприятия. </w:t>
            </w:r>
            <w:r w:rsidR="00D76FB3" w:rsidRPr="003A2254">
              <w:rPr>
                <w:rFonts w:ascii="Liberation Serif" w:hAnsi="Liberation Serif"/>
              </w:rPr>
              <w:t xml:space="preserve">Проведение инвентаризации имущества и обязательств Предприятия и предоставление </w:t>
            </w:r>
            <w:r>
              <w:rPr>
                <w:rFonts w:ascii="Liberation Serif" w:hAnsi="Liberation Serif"/>
              </w:rPr>
              <w:t xml:space="preserve">в </w:t>
            </w:r>
            <w:r w:rsidR="003A2254" w:rsidRPr="003A2254">
              <w:rPr>
                <w:rFonts w:ascii="Liberation Serif" w:hAnsi="Liberation Serif"/>
              </w:rPr>
              <w:t>а</w:t>
            </w:r>
            <w:r w:rsidR="00D76FB3" w:rsidRPr="003A2254">
              <w:rPr>
                <w:rFonts w:ascii="Liberation Serif" w:hAnsi="Liberation Serif"/>
              </w:rPr>
              <w:t>дминистраци</w:t>
            </w:r>
            <w:r>
              <w:rPr>
                <w:rFonts w:ascii="Liberation Serif" w:hAnsi="Liberation Serif"/>
              </w:rPr>
              <w:t>ю</w:t>
            </w:r>
            <w:r w:rsidR="00D76FB3" w:rsidRPr="003A2254">
              <w:rPr>
                <w:rFonts w:ascii="Liberation Serif" w:hAnsi="Liberation Serif"/>
              </w:rPr>
              <w:t xml:space="preserve"> городского округа</w:t>
            </w:r>
            <w:r w:rsidR="003A2254" w:rsidRPr="003A2254">
              <w:rPr>
                <w:rFonts w:ascii="Liberation Serif" w:hAnsi="Liberation Serif"/>
              </w:rPr>
              <w:t xml:space="preserve"> Нижняя Салда</w:t>
            </w:r>
            <w:r w:rsidR="00D76FB3" w:rsidRPr="003A2254">
              <w:rPr>
                <w:rFonts w:ascii="Liberation Serif" w:hAnsi="Liberation Serif"/>
              </w:rPr>
              <w:t xml:space="preserve">: </w:t>
            </w:r>
          </w:p>
          <w:p w:rsidR="003A2254" w:rsidRPr="003A2254" w:rsidRDefault="00D76FB3" w:rsidP="003A2254">
            <w:pPr>
              <w:jc w:val="both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- результатов инвентаризации и обязательств, в том числе прав на результаты научно</w:t>
            </w:r>
            <w:r w:rsidR="003A2254" w:rsidRPr="003A2254">
              <w:rPr>
                <w:rFonts w:ascii="Liberation Serif" w:hAnsi="Liberation Serif"/>
              </w:rPr>
              <w:t>-</w:t>
            </w:r>
            <w:r w:rsidRPr="003A2254">
              <w:rPr>
                <w:rFonts w:ascii="Liberation Serif" w:hAnsi="Liberation Serif"/>
              </w:rPr>
              <w:t xml:space="preserve">технической деятельности; </w:t>
            </w:r>
          </w:p>
          <w:p w:rsidR="003A2254" w:rsidRPr="003A2254" w:rsidRDefault="00D76FB3" w:rsidP="003A2254">
            <w:pPr>
              <w:jc w:val="both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- промежуточного бухгалтерс</w:t>
            </w:r>
            <w:r w:rsidR="003A2254" w:rsidRPr="003A2254">
              <w:rPr>
                <w:rFonts w:ascii="Liberation Serif" w:hAnsi="Liberation Serif"/>
              </w:rPr>
              <w:t>кого баланса</w:t>
            </w:r>
            <w:r w:rsidRPr="003A2254">
              <w:rPr>
                <w:rFonts w:ascii="Liberation Serif" w:hAnsi="Liberation Serif"/>
              </w:rPr>
              <w:t xml:space="preserve"> составленного на дату окончания инвентаризации; </w:t>
            </w:r>
          </w:p>
          <w:p w:rsidR="003A2254" w:rsidRPr="003A2254" w:rsidRDefault="00D76FB3" w:rsidP="003A2254">
            <w:pPr>
              <w:jc w:val="both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- оформленных в установленном порядке</w:t>
            </w:r>
            <w:r w:rsidR="003A2254" w:rsidRPr="003A2254">
              <w:rPr>
                <w:rFonts w:ascii="Liberation Serif" w:hAnsi="Liberation Serif"/>
              </w:rPr>
              <w:t xml:space="preserve"> правоустанавливающих документов на объекты недвижимости, документов, подтверждающих государственную регистрацию прав на недвижимое имущество, находящееся в ведении Предприятия; </w:t>
            </w:r>
          </w:p>
          <w:p w:rsidR="00D76FB3" w:rsidRPr="003A2254" w:rsidRDefault="003A2254" w:rsidP="003A2254">
            <w:pPr>
              <w:jc w:val="both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- состава подлежащего приватизации имущественного комплекса, включая сведения о земельных участках (местонахождение, площадь, кадастровый номер, кадастровая стоимость), подлежащих приватизации;</w:t>
            </w:r>
          </w:p>
          <w:p w:rsidR="003A2254" w:rsidRPr="003A2254" w:rsidRDefault="003A2254" w:rsidP="003A2254">
            <w:pPr>
              <w:jc w:val="both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- перечня имущества предприятия (в том числе исключительных прав), не подлежащего приватизации, и предложений по его дальнейшему использованию;</w:t>
            </w:r>
          </w:p>
          <w:p w:rsidR="003A2254" w:rsidRPr="003A2254" w:rsidRDefault="003A2254" w:rsidP="003A2254">
            <w:pPr>
              <w:jc w:val="both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- сведения об имеющихся обременениях имущества, включая ограничения в использовании земельных участков (в том числе публичные сервитуты), включенного в состав имущества, подлежащего приватизации;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FB3" w:rsidRPr="003A2254" w:rsidRDefault="001D6BF4" w:rsidP="00913F8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  <w:r w:rsidR="00D76FB3" w:rsidRPr="003A2254">
              <w:rPr>
                <w:rFonts w:ascii="Liberation Serif" w:hAnsi="Liberation Serif"/>
              </w:rPr>
              <w:t xml:space="preserve"> 2024 года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B3" w:rsidRPr="003A2254" w:rsidRDefault="00D76FB3" w:rsidP="00D76FB3">
            <w:pPr>
              <w:jc w:val="center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Предприятие, Отдел по управлению муниципальным имуществом администрации городского округа Нижняя Салда</w:t>
            </w:r>
          </w:p>
        </w:tc>
      </w:tr>
      <w:tr w:rsidR="003A2254" w:rsidRPr="0058464C" w:rsidTr="009479FE">
        <w:trPr>
          <w:gridAfter w:val="1"/>
          <w:wAfter w:w="18" w:type="dxa"/>
          <w:cantSplit/>
          <w:trHeight w:val="18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54" w:rsidRPr="0058464C" w:rsidRDefault="003A2254" w:rsidP="00913F8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54" w:rsidRPr="0058464C" w:rsidRDefault="003A2254" w:rsidP="00086ACB">
            <w:pPr>
              <w:jc w:val="both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- расчета балансовой стоимости подлежащих п</w:t>
            </w:r>
            <w:r w:rsidR="00086ACB">
              <w:rPr>
                <w:rFonts w:ascii="Liberation Serif" w:hAnsi="Liberation Serif"/>
              </w:rPr>
              <w:t>риватизации активов Предприятия, из которых определяется размер уставного капитала Общества, создаваемого путем преобразования предприятия.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54" w:rsidRPr="0058464C" w:rsidRDefault="003A2254" w:rsidP="00913F8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54" w:rsidRPr="0058464C" w:rsidRDefault="003A2254" w:rsidP="00D76FB3">
            <w:pPr>
              <w:jc w:val="center"/>
              <w:rPr>
                <w:rFonts w:ascii="Liberation Serif" w:hAnsi="Liberation Serif"/>
              </w:rPr>
            </w:pPr>
          </w:p>
        </w:tc>
      </w:tr>
      <w:tr w:rsidR="00EB1AEB" w:rsidRPr="0058464C" w:rsidTr="009479FE">
        <w:trPr>
          <w:gridAfter w:val="1"/>
          <w:wAfter w:w="18" w:type="dxa"/>
          <w:cantSplit/>
          <w:trHeight w:val="18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AEB" w:rsidRPr="0058464C" w:rsidRDefault="00EB1AEB" w:rsidP="00913F8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AEB" w:rsidRPr="0058464C" w:rsidRDefault="00EB1AEB" w:rsidP="003A225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аудиторской проверки бухгалтерской (финансовой) отчетности, получение положительного заключения аудиторской организации достоверности результатов инвентаризации и правильности составления промежуточной отчетности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AEB" w:rsidRPr="0058464C" w:rsidRDefault="00EB1AEB" w:rsidP="00913F8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 1 месяца с даты составления акта инвентаризации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AEB" w:rsidRPr="0058464C" w:rsidRDefault="00EB1AEB" w:rsidP="00D76FB3">
            <w:pPr>
              <w:jc w:val="center"/>
              <w:rPr>
                <w:rFonts w:ascii="Liberation Serif" w:hAnsi="Liberation Serif"/>
              </w:rPr>
            </w:pPr>
            <w:r w:rsidRPr="003A2254">
              <w:rPr>
                <w:rFonts w:ascii="Liberation Serif" w:hAnsi="Liberation Serif"/>
              </w:rPr>
              <w:t>Отдел по управлению муниципальным имуществом администрации городского округа Нижняя Салда</w:t>
            </w:r>
          </w:p>
        </w:tc>
      </w:tr>
      <w:tr w:rsidR="003A2254" w:rsidRPr="0058464C" w:rsidTr="009479FE">
        <w:trPr>
          <w:gridAfter w:val="1"/>
          <w:wAfter w:w="18" w:type="dxa"/>
          <w:cantSplit/>
          <w:trHeight w:val="18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54" w:rsidRPr="0058464C" w:rsidRDefault="00EB1AEB" w:rsidP="00913F8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54" w:rsidRPr="0058464C" w:rsidRDefault="003A2254" w:rsidP="003A2254">
            <w:pPr>
              <w:jc w:val="both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Разработка проекта Устава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54" w:rsidRPr="0058464C" w:rsidRDefault="003A2254" w:rsidP="00913F83">
            <w:pPr>
              <w:jc w:val="center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Апрель 2024 года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54" w:rsidRPr="0058464C" w:rsidRDefault="003A2254" w:rsidP="003A2254">
            <w:pPr>
              <w:jc w:val="center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Предприятие, Отдел по управлению муниципальным имуществом Администрации городского округа Нижняя Салда</w:t>
            </w:r>
          </w:p>
        </w:tc>
      </w:tr>
      <w:tr w:rsidR="003A2254" w:rsidRPr="0058464C" w:rsidTr="009479FE">
        <w:trPr>
          <w:gridAfter w:val="1"/>
          <w:wAfter w:w="18" w:type="dxa"/>
          <w:cantSplit/>
          <w:trHeight w:val="18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54" w:rsidRPr="0058464C" w:rsidRDefault="00EB1AEB" w:rsidP="00913F8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3A2254" w:rsidRPr="0058464C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54" w:rsidRPr="0058464C" w:rsidRDefault="00EB48B4" w:rsidP="00EB48B4">
            <w:pPr>
              <w:jc w:val="both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Подготовка и принятие постановления администрации городского округа Нижняя Салда об условиях приватизации имущественного комплекса Предприятия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54" w:rsidRPr="0058464C" w:rsidRDefault="003A2254" w:rsidP="00913F83">
            <w:pPr>
              <w:jc w:val="center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Май 2024 года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54" w:rsidRPr="0058464C" w:rsidRDefault="003A2254" w:rsidP="003A2254">
            <w:pPr>
              <w:jc w:val="center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Отдел по управлению муниципальным имуществом Администрации городского округа Нижняя Салда</w:t>
            </w:r>
          </w:p>
        </w:tc>
      </w:tr>
      <w:tr w:rsidR="00EB48B4" w:rsidRPr="0058464C" w:rsidTr="009479FE">
        <w:trPr>
          <w:gridAfter w:val="1"/>
          <w:wAfter w:w="18" w:type="dxa"/>
          <w:cantSplit/>
          <w:trHeight w:val="18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8B4" w:rsidRPr="0058464C" w:rsidRDefault="00EB1AEB" w:rsidP="00913F8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EB48B4" w:rsidRPr="0058464C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8B4" w:rsidRPr="0058464C" w:rsidRDefault="00EB48B4" w:rsidP="00EB48B4">
            <w:pPr>
              <w:jc w:val="both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Составление, утверждение передаточного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8B4" w:rsidRPr="0058464C" w:rsidRDefault="00EB48B4" w:rsidP="00913F83">
            <w:pPr>
              <w:jc w:val="center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Июнь 2024 года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B4" w:rsidRPr="0058464C" w:rsidRDefault="00EB48B4" w:rsidP="003A2254">
            <w:pPr>
              <w:jc w:val="center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Предприятие, Отдел по управлению муниципальным имуществом Администрации городского округа Нижняя Салда</w:t>
            </w:r>
          </w:p>
        </w:tc>
      </w:tr>
      <w:tr w:rsidR="00086ACB" w:rsidRPr="0058464C" w:rsidTr="009479FE">
        <w:trPr>
          <w:cantSplit/>
          <w:trHeight w:val="18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ACB" w:rsidRDefault="00086ACB" w:rsidP="00C83A3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ACB" w:rsidRPr="0058464C" w:rsidRDefault="00086ACB" w:rsidP="00C83A3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Передача имущества унитарного предприятия, не подлежащего приватизации, собственнику имущества унитарного предприятия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ACB" w:rsidRPr="0058464C" w:rsidRDefault="00086ACB" w:rsidP="00C83A3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 2 рабочих дней с даты принятия решения об условиях приватизации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B" w:rsidRPr="0058464C" w:rsidRDefault="00086ACB" w:rsidP="00C83A31">
            <w:pPr>
              <w:jc w:val="center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Предприятие, Отдел по управлению муниципальным имуществом Администрации городского округа Нижняя Салда</w:t>
            </w:r>
          </w:p>
        </w:tc>
      </w:tr>
      <w:tr w:rsidR="00EB48B4" w:rsidRPr="0058464C" w:rsidTr="009479FE">
        <w:trPr>
          <w:gridAfter w:val="1"/>
          <w:wAfter w:w="18" w:type="dxa"/>
          <w:cantSplit/>
          <w:trHeight w:val="18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8B4" w:rsidRPr="0058464C" w:rsidRDefault="00EB1AEB" w:rsidP="00086AC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086ACB">
              <w:rPr>
                <w:rFonts w:ascii="Liberation Serif" w:hAnsi="Liberation Serif"/>
              </w:rPr>
              <w:t>1</w:t>
            </w:r>
            <w:r w:rsidR="00EB48B4" w:rsidRPr="0058464C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8B4" w:rsidRPr="0058464C" w:rsidRDefault="00EB48B4" w:rsidP="00EB48B4">
            <w:pPr>
              <w:jc w:val="both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 xml:space="preserve">Утверждение Устава Общества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8B4" w:rsidRPr="0058464C" w:rsidRDefault="00EB48B4" w:rsidP="00913F83">
            <w:pPr>
              <w:jc w:val="center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Июль 2024 года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B4" w:rsidRPr="0058464C" w:rsidRDefault="00EB48B4" w:rsidP="003A2254">
            <w:pPr>
              <w:jc w:val="center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Предприятие, Отдел по управлению муниципальным имуществом Администрации городского округа Нижняя Салда</w:t>
            </w:r>
          </w:p>
        </w:tc>
      </w:tr>
      <w:tr w:rsidR="00EB48B4" w:rsidRPr="0058464C" w:rsidTr="009479FE">
        <w:trPr>
          <w:gridAfter w:val="1"/>
          <w:wAfter w:w="18" w:type="dxa"/>
          <w:cantSplit/>
          <w:trHeight w:val="18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8B4" w:rsidRPr="0058464C" w:rsidRDefault="00EB48B4" w:rsidP="00086ACB">
            <w:pPr>
              <w:jc w:val="center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1</w:t>
            </w:r>
            <w:r w:rsidR="00086ACB">
              <w:rPr>
                <w:rFonts w:ascii="Liberation Serif" w:hAnsi="Liberation Serif"/>
              </w:rPr>
              <w:t>2</w:t>
            </w:r>
            <w:r w:rsidRPr="0058464C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8B4" w:rsidRPr="0058464C" w:rsidRDefault="00EB48B4" w:rsidP="00EB48B4">
            <w:pPr>
              <w:jc w:val="both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Направление заявления о государственной регистрации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8B4" w:rsidRPr="0058464C" w:rsidRDefault="00EB48B4" w:rsidP="00913F83">
            <w:pPr>
              <w:jc w:val="center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Август 2024 года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B4" w:rsidRPr="0058464C" w:rsidRDefault="00EB48B4" w:rsidP="003A2254">
            <w:pPr>
              <w:jc w:val="center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Предприятие, Отдел по управлению муниципальным имуществом Администрации городского округа Нижняя Салда</w:t>
            </w:r>
          </w:p>
        </w:tc>
      </w:tr>
      <w:tr w:rsidR="00EB48B4" w:rsidRPr="0058464C" w:rsidTr="009479FE">
        <w:trPr>
          <w:gridAfter w:val="1"/>
          <w:wAfter w:w="18" w:type="dxa"/>
          <w:cantSplit/>
          <w:trHeight w:val="18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8B4" w:rsidRPr="0058464C" w:rsidRDefault="00EB48B4" w:rsidP="00086ACB">
            <w:pPr>
              <w:jc w:val="center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1</w:t>
            </w:r>
            <w:r w:rsidR="00086ACB">
              <w:rPr>
                <w:rFonts w:ascii="Liberation Serif" w:hAnsi="Liberation Serif"/>
              </w:rPr>
              <w:t>3</w:t>
            </w:r>
            <w:r w:rsidRPr="0058464C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8B4" w:rsidRPr="0058464C" w:rsidRDefault="00EB48B4" w:rsidP="0058464C">
            <w:pPr>
              <w:jc w:val="both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 xml:space="preserve">Направление в Отдел по управлению муниципальным имуществом </w:t>
            </w:r>
            <w:r w:rsidR="0058464C">
              <w:rPr>
                <w:rFonts w:ascii="Liberation Serif" w:hAnsi="Liberation Serif"/>
              </w:rPr>
              <w:t>а</w:t>
            </w:r>
            <w:r w:rsidRPr="0058464C">
              <w:rPr>
                <w:rFonts w:ascii="Liberation Serif" w:hAnsi="Liberation Serif"/>
              </w:rPr>
              <w:t>дминистрации городского округа</w:t>
            </w:r>
            <w:r w:rsidR="0058464C">
              <w:rPr>
                <w:rFonts w:ascii="Liberation Serif" w:hAnsi="Liberation Serif"/>
              </w:rPr>
              <w:t xml:space="preserve"> Нижняя Салда</w:t>
            </w:r>
            <w:r w:rsidRPr="0058464C">
              <w:rPr>
                <w:rFonts w:ascii="Liberation Serif" w:hAnsi="Liberation Serif"/>
              </w:rPr>
              <w:t xml:space="preserve"> выписки из ЕГРЮЛ, экземпляра передаточного акта и Устава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8B4" w:rsidRPr="0058464C" w:rsidRDefault="0058464C" w:rsidP="00913F83">
            <w:pPr>
              <w:jc w:val="center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сентябрь 2024 года (в течение 3 рабочих дней после получения документов из налогового органа)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B4" w:rsidRPr="0058464C" w:rsidRDefault="0058464C" w:rsidP="003A2254">
            <w:pPr>
              <w:jc w:val="center"/>
              <w:rPr>
                <w:rFonts w:ascii="Liberation Serif" w:hAnsi="Liberation Serif"/>
              </w:rPr>
            </w:pPr>
            <w:r w:rsidRPr="0058464C">
              <w:rPr>
                <w:rFonts w:ascii="Liberation Serif" w:hAnsi="Liberation Serif"/>
              </w:rPr>
              <w:t>Общество</w:t>
            </w:r>
          </w:p>
        </w:tc>
      </w:tr>
      <w:tr w:rsidR="00086ACB" w:rsidRPr="0058464C" w:rsidTr="009479FE">
        <w:trPr>
          <w:gridAfter w:val="1"/>
          <w:wAfter w:w="18" w:type="dxa"/>
          <w:cantSplit/>
          <w:trHeight w:val="18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DB5" w:rsidRPr="0058464C" w:rsidRDefault="004A5DB5" w:rsidP="00086AC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086ACB">
              <w:rPr>
                <w:rFonts w:ascii="Liberation Serif" w:hAnsi="Liberation Serif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DB5" w:rsidRPr="0058464C" w:rsidRDefault="004A5DB5" w:rsidP="00C83A3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Направление заявления и регистрации перехода обществу права собственности на недвижимое имущество, переданное в порядке реорганизации унитарного предприятия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B5" w:rsidRPr="0058464C" w:rsidRDefault="004A5DB5" w:rsidP="00C83A3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 7 рабочих дней с даты внесения сведений в ЕГРЮЛ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B5" w:rsidRPr="0058464C" w:rsidRDefault="004A5DB5" w:rsidP="00C83A3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Общество</w:t>
            </w:r>
          </w:p>
        </w:tc>
      </w:tr>
    </w:tbl>
    <w:p w:rsidR="0058464C" w:rsidRDefault="0058464C" w:rsidP="00C478E8">
      <w:pPr>
        <w:tabs>
          <w:tab w:val="left" w:pos="9923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086ACB" w:rsidRDefault="00086ACB" w:rsidP="00C478E8">
      <w:pPr>
        <w:tabs>
          <w:tab w:val="left" w:pos="9923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58464C" w:rsidRDefault="0058464C" w:rsidP="00C478E8">
      <w:pPr>
        <w:tabs>
          <w:tab w:val="left" w:pos="9923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58464C" w:rsidRDefault="0058464C" w:rsidP="00C478E8">
      <w:pPr>
        <w:tabs>
          <w:tab w:val="left" w:pos="9923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58464C" w:rsidRDefault="0058464C" w:rsidP="00C478E8">
      <w:pPr>
        <w:tabs>
          <w:tab w:val="left" w:pos="9923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58464C" w:rsidRDefault="0058464C" w:rsidP="00C478E8">
      <w:pPr>
        <w:tabs>
          <w:tab w:val="left" w:pos="9923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3263D" w:rsidRDefault="00E3263D" w:rsidP="00E3263D">
      <w:pPr>
        <w:tabs>
          <w:tab w:val="left" w:pos="9923"/>
        </w:tabs>
        <w:ind w:left="495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E3263D" w:rsidRDefault="00E3263D" w:rsidP="00E3263D">
      <w:pPr>
        <w:tabs>
          <w:tab w:val="left" w:pos="9923"/>
        </w:tabs>
        <w:ind w:left="4956"/>
        <w:jc w:val="both"/>
        <w:rPr>
          <w:rFonts w:ascii="Liberation Serif" w:hAnsi="Liberation Serif"/>
          <w:sz w:val="28"/>
          <w:szCs w:val="28"/>
        </w:rPr>
      </w:pPr>
    </w:p>
    <w:p w:rsidR="0058464C" w:rsidRPr="003A2254" w:rsidRDefault="0058464C" w:rsidP="00BB0BC8">
      <w:pPr>
        <w:tabs>
          <w:tab w:val="left" w:pos="9923"/>
        </w:tabs>
        <w:ind w:left="4956"/>
        <w:rPr>
          <w:rFonts w:ascii="Liberation Serif" w:hAnsi="Liberation Serif"/>
          <w:sz w:val="28"/>
          <w:szCs w:val="28"/>
        </w:rPr>
      </w:pPr>
      <w:r w:rsidRPr="003A2254">
        <w:rPr>
          <w:rFonts w:ascii="Liberation Serif" w:hAnsi="Liberation Serif"/>
          <w:sz w:val="28"/>
          <w:szCs w:val="28"/>
        </w:rPr>
        <w:t>УТВЕРЖДЕН</w:t>
      </w:r>
    </w:p>
    <w:p w:rsidR="0058464C" w:rsidRPr="003A2254" w:rsidRDefault="0058464C" w:rsidP="00BB0BC8">
      <w:pPr>
        <w:tabs>
          <w:tab w:val="left" w:pos="9923"/>
        </w:tabs>
        <w:ind w:left="4956"/>
        <w:rPr>
          <w:rFonts w:ascii="Liberation Serif" w:hAnsi="Liberation Serif"/>
          <w:sz w:val="28"/>
          <w:szCs w:val="28"/>
        </w:rPr>
      </w:pPr>
      <w:r w:rsidRPr="003A2254">
        <w:rPr>
          <w:rFonts w:ascii="Liberation Serif" w:hAnsi="Liberation Serif"/>
          <w:sz w:val="28"/>
          <w:szCs w:val="28"/>
        </w:rPr>
        <w:t xml:space="preserve">постановлением администрации городского округа Нижняя Салда </w:t>
      </w:r>
    </w:p>
    <w:p w:rsidR="0058464C" w:rsidRPr="003A2254" w:rsidRDefault="0058464C" w:rsidP="00BB0BC8">
      <w:pPr>
        <w:tabs>
          <w:tab w:val="left" w:pos="9923"/>
        </w:tabs>
        <w:ind w:left="4956"/>
        <w:rPr>
          <w:rFonts w:ascii="Liberation Serif" w:hAnsi="Liberation Serif"/>
          <w:sz w:val="28"/>
          <w:szCs w:val="28"/>
        </w:rPr>
      </w:pPr>
      <w:r w:rsidRPr="003A2254">
        <w:rPr>
          <w:rFonts w:ascii="Liberation Serif" w:hAnsi="Liberation Serif"/>
          <w:sz w:val="28"/>
          <w:szCs w:val="28"/>
        </w:rPr>
        <w:t xml:space="preserve">от </w:t>
      </w:r>
      <w:r w:rsidR="00F27CA4">
        <w:rPr>
          <w:rFonts w:ascii="Liberation Serif" w:hAnsi="Liberation Serif"/>
          <w:sz w:val="28"/>
          <w:szCs w:val="28"/>
        </w:rPr>
        <w:t>27.03.2024 № 153</w:t>
      </w:r>
      <w:bookmarkStart w:id="0" w:name="_GoBack"/>
      <w:bookmarkEnd w:id="0"/>
    </w:p>
    <w:p w:rsidR="0058464C" w:rsidRDefault="0058464C" w:rsidP="00BB0BC8">
      <w:pPr>
        <w:ind w:firstLine="567"/>
        <w:rPr>
          <w:rFonts w:ascii="Liberation Serif" w:hAnsi="Liberation Serif"/>
          <w:b/>
          <w:sz w:val="28"/>
          <w:szCs w:val="28"/>
        </w:rPr>
      </w:pPr>
    </w:p>
    <w:p w:rsidR="00D53870" w:rsidRDefault="00D53870" w:rsidP="0058464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58464C" w:rsidRDefault="0058464C" w:rsidP="0058464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C96E0B">
        <w:rPr>
          <w:rFonts w:ascii="Liberation Serif" w:hAnsi="Liberation Serif"/>
          <w:b/>
          <w:sz w:val="28"/>
          <w:szCs w:val="28"/>
        </w:rPr>
        <w:t xml:space="preserve">Состав комиссии </w:t>
      </w:r>
    </w:p>
    <w:p w:rsidR="0058464C" w:rsidRDefault="0058464C" w:rsidP="0058464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 реорганизации муниципального унитарного предприятия</w:t>
      </w:r>
    </w:p>
    <w:p w:rsidR="0058464C" w:rsidRPr="00C96E0B" w:rsidRDefault="0058464C" w:rsidP="0058464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«Чистый город»</w:t>
      </w:r>
    </w:p>
    <w:p w:rsidR="0058464C" w:rsidRDefault="0058464C" w:rsidP="0058464C">
      <w:pPr>
        <w:ind w:firstLine="567"/>
        <w:jc w:val="both"/>
        <w:rPr>
          <w:rFonts w:ascii="Liberation Serif" w:hAnsi="Liberation Serif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"/>
        <w:gridCol w:w="108"/>
        <w:gridCol w:w="3361"/>
        <w:gridCol w:w="5852"/>
      </w:tblGrid>
      <w:tr w:rsidR="0058464C" w:rsidRPr="00AC0446" w:rsidTr="00913F83">
        <w:tc>
          <w:tcPr>
            <w:tcW w:w="426" w:type="dxa"/>
            <w:gridSpan w:val="2"/>
          </w:tcPr>
          <w:p w:rsidR="0058464C" w:rsidRPr="00DD1299" w:rsidRDefault="0058464C" w:rsidP="00913F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361" w:type="dxa"/>
          </w:tcPr>
          <w:p w:rsidR="0058464C" w:rsidRDefault="009479FE" w:rsidP="00913F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Черкасов Сергей Валерьевич</w:t>
            </w:r>
          </w:p>
          <w:p w:rsidR="0058464C" w:rsidRPr="00DD1299" w:rsidRDefault="0058464C" w:rsidP="00913F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5852" w:type="dxa"/>
          </w:tcPr>
          <w:p w:rsidR="0058464C" w:rsidRDefault="009479FE" w:rsidP="00913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Первый заместитель главы администрации городского округа Нижняя Салда</w:t>
            </w:r>
            <w:r w:rsidR="0058464C">
              <w:rPr>
                <w:rFonts w:ascii="Liberation Serif" w:hAnsi="Liberation Serif"/>
              </w:rPr>
              <w:t>;</w:t>
            </w:r>
          </w:p>
          <w:p w:rsidR="0058464C" w:rsidRPr="00DD1299" w:rsidRDefault="0058464C" w:rsidP="00913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58464C" w:rsidRPr="00AC0446" w:rsidTr="00913F83">
        <w:trPr>
          <w:trHeight w:val="1493"/>
        </w:trPr>
        <w:tc>
          <w:tcPr>
            <w:tcW w:w="426" w:type="dxa"/>
            <w:gridSpan w:val="2"/>
          </w:tcPr>
          <w:p w:rsidR="0058464C" w:rsidRPr="00DD1299" w:rsidRDefault="0058464C" w:rsidP="00913F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361" w:type="dxa"/>
          </w:tcPr>
          <w:p w:rsidR="00BB0BC8" w:rsidRDefault="009479FE" w:rsidP="00913F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Коробщикова </w:t>
            </w:r>
          </w:p>
          <w:p w:rsidR="0058464C" w:rsidRPr="00DD1299" w:rsidRDefault="009479FE" w:rsidP="00913F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Марина Анатольевна</w:t>
            </w:r>
          </w:p>
        </w:tc>
        <w:tc>
          <w:tcPr>
            <w:tcW w:w="5852" w:type="dxa"/>
          </w:tcPr>
          <w:p w:rsidR="0058464C" w:rsidRPr="00DD1299" w:rsidRDefault="009479FE" w:rsidP="00BB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D1299">
              <w:rPr>
                <w:rFonts w:ascii="Liberation Serif" w:hAnsi="Liberation Serif"/>
              </w:rPr>
              <w:t>начальник отдела по управлению муниципальным имуществом администрации городского округа Нижняя Салда;</w:t>
            </w:r>
          </w:p>
        </w:tc>
      </w:tr>
      <w:tr w:rsidR="0058464C" w:rsidRPr="00AC0446" w:rsidTr="0058464C">
        <w:trPr>
          <w:trHeight w:val="485"/>
        </w:trPr>
        <w:tc>
          <w:tcPr>
            <w:tcW w:w="426" w:type="dxa"/>
            <w:gridSpan w:val="2"/>
          </w:tcPr>
          <w:p w:rsidR="0058464C" w:rsidRPr="00DD1299" w:rsidRDefault="0058464C" w:rsidP="00913F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361" w:type="dxa"/>
          </w:tcPr>
          <w:p w:rsidR="0058464C" w:rsidRPr="00DD1299" w:rsidRDefault="0058464C" w:rsidP="0058464C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Liberation Serif" w:hAnsi="Liberation Serif"/>
              </w:rPr>
            </w:pPr>
            <w:r w:rsidRPr="00DD1299">
              <w:rPr>
                <w:rFonts w:ascii="Liberation Serif" w:hAnsi="Liberation Serif"/>
              </w:rPr>
              <w:t>Члены Комиссии:</w:t>
            </w:r>
          </w:p>
        </w:tc>
        <w:tc>
          <w:tcPr>
            <w:tcW w:w="5852" w:type="dxa"/>
          </w:tcPr>
          <w:p w:rsidR="0058464C" w:rsidRPr="00DD1299" w:rsidRDefault="0058464C" w:rsidP="00913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58464C" w:rsidRPr="00AC0446" w:rsidTr="00913F83">
        <w:tc>
          <w:tcPr>
            <w:tcW w:w="426" w:type="dxa"/>
            <w:gridSpan w:val="2"/>
          </w:tcPr>
          <w:p w:rsidR="0058464C" w:rsidRPr="00DD1299" w:rsidRDefault="0058464C" w:rsidP="00913F83">
            <w:pPr>
              <w:widowControl w:val="0"/>
              <w:autoSpaceDE w:val="0"/>
              <w:autoSpaceDN w:val="0"/>
              <w:adjustRightInd w:val="0"/>
              <w:ind w:right="-102"/>
              <w:rPr>
                <w:rFonts w:ascii="Liberation Serif" w:hAnsi="Liberation Serif"/>
              </w:rPr>
            </w:pPr>
          </w:p>
        </w:tc>
        <w:tc>
          <w:tcPr>
            <w:tcW w:w="3361" w:type="dxa"/>
          </w:tcPr>
          <w:p w:rsidR="00BB0BC8" w:rsidRDefault="009479FE" w:rsidP="00913F83">
            <w:pPr>
              <w:overflowPunct w:val="0"/>
              <w:autoSpaceDE w:val="0"/>
              <w:autoSpaceDN w:val="0"/>
              <w:adjustRightInd w:val="0"/>
              <w:ind w:left="-108" w:right="-102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Зуева </w:t>
            </w:r>
          </w:p>
          <w:p w:rsidR="0058464C" w:rsidRPr="00DD1299" w:rsidRDefault="009479FE" w:rsidP="00913F83">
            <w:pPr>
              <w:overflowPunct w:val="0"/>
              <w:autoSpaceDE w:val="0"/>
              <w:autoSpaceDN w:val="0"/>
              <w:adjustRightInd w:val="0"/>
              <w:ind w:left="-108" w:right="-102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Любовь Владимировна</w:t>
            </w:r>
          </w:p>
        </w:tc>
        <w:tc>
          <w:tcPr>
            <w:tcW w:w="5852" w:type="dxa"/>
          </w:tcPr>
          <w:p w:rsidR="009479FE" w:rsidRPr="00DD1299" w:rsidRDefault="009479FE" w:rsidP="00913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 городского округа Нижняя Салда по экономике;</w:t>
            </w:r>
          </w:p>
        </w:tc>
      </w:tr>
      <w:tr w:rsidR="0058464C" w:rsidRPr="00AC0446" w:rsidTr="009479FE">
        <w:tc>
          <w:tcPr>
            <w:tcW w:w="318" w:type="dxa"/>
          </w:tcPr>
          <w:p w:rsidR="0058464C" w:rsidRPr="00DD1299" w:rsidRDefault="0058464C" w:rsidP="00913F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469" w:type="dxa"/>
            <w:gridSpan w:val="2"/>
          </w:tcPr>
          <w:p w:rsidR="00BB0BC8" w:rsidRDefault="009479FE" w:rsidP="009479F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Маслеева</w:t>
            </w:r>
            <w:r w:rsidR="00BB0BC8">
              <w:rPr>
                <w:rFonts w:ascii="Liberation Serif" w:hAnsi="Liberation Serif"/>
              </w:rPr>
              <w:t xml:space="preserve">  </w:t>
            </w:r>
          </w:p>
          <w:p w:rsidR="0058464C" w:rsidRPr="00DD1299" w:rsidRDefault="0058464C" w:rsidP="009479F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Анна Александровна</w:t>
            </w:r>
          </w:p>
        </w:tc>
        <w:tc>
          <w:tcPr>
            <w:tcW w:w="5852" w:type="dxa"/>
          </w:tcPr>
          <w:p w:rsidR="0058464C" w:rsidRPr="00DD1299" w:rsidRDefault="0058464C" w:rsidP="00BB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D1299">
              <w:rPr>
                <w:rFonts w:ascii="Liberation Serif" w:hAnsi="Liberation Serif"/>
              </w:rPr>
              <w:t>начальник отдела муниципальной службы, кадров и правовой работы администрации городского округа Нижняя Салда;</w:t>
            </w:r>
          </w:p>
        </w:tc>
      </w:tr>
      <w:tr w:rsidR="0058464C" w:rsidRPr="00AC0446" w:rsidTr="00913F83">
        <w:tc>
          <w:tcPr>
            <w:tcW w:w="426" w:type="dxa"/>
            <w:gridSpan w:val="2"/>
          </w:tcPr>
          <w:p w:rsidR="0058464C" w:rsidRPr="00DD1299" w:rsidRDefault="0058464C" w:rsidP="00913F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361" w:type="dxa"/>
          </w:tcPr>
          <w:p w:rsidR="0058464C" w:rsidRPr="00DD1299" w:rsidRDefault="0058464C" w:rsidP="00913F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Liberation Serif" w:hAnsi="Liberation Serif"/>
              </w:rPr>
            </w:pPr>
            <w:r w:rsidRPr="00DD1299">
              <w:rPr>
                <w:rFonts w:ascii="Liberation Serif" w:hAnsi="Liberation Serif"/>
              </w:rPr>
              <w:t xml:space="preserve">Юрьева </w:t>
            </w:r>
          </w:p>
          <w:p w:rsidR="0058464C" w:rsidRPr="00DD1299" w:rsidRDefault="0058464C" w:rsidP="00913F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Liberation Serif" w:hAnsi="Liberation Serif"/>
              </w:rPr>
            </w:pPr>
            <w:r w:rsidRPr="00DD1299">
              <w:rPr>
                <w:rFonts w:ascii="Liberation Serif" w:hAnsi="Liberation Serif"/>
              </w:rPr>
              <w:t>Елена Александровна</w:t>
            </w:r>
          </w:p>
          <w:p w:rsidR="0058464C" w:rsidRPr="00DD1299" w:rsidRDefault="0058464C" w:rsidP="00913F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5852" w:type="dxa"/>
          </w:tcPr>
          <w:p w:rsidR="0058464C" w:rsidRPr="00DD1299" w:rsidRDefault="0058464C" w:rsidP="00913F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</w:t>
            </w:r>
            <w:r w:rsidRPr="00DD1299">
              <w:rPr>
                <w:rFonts w:ascii="Liberation Serif" w:hAnsi="Liberation Serif"/>
              </w:rPr>
              <w:t xml:space="preserve"> отдела бухгалтерского учета </w:t>
            </w:r>
            <w:r>
              <w:rPr>
                <w:rFonts w:ascii="Liberation Serif" w:hAnsi="Liberation Serif"/>
              </w:rPr>
              <w:t>и отчетности, главный бухгалтер</w:t>
            </w:r>
            <w:r w:rsidRPr="00DD1299">
              <w:rPr>
                <w:rFonts w:ascii="Liberation Serif" w:hAnsi="Liberation Serif"/>
              </w:rPr>
              <w:t xml:space="preserve"> администрации городского округа Нижняя Салда;</w:t>
            </w:r>
          </w:p>
        </w:tc>
      </w:tr>
      <w:tr w:rsidR="0058464C" w:rsidRPr="00AC0446" w:rsidTr="00913F83">
        <w:tc>
          <w:tcPr>
            <w:tcW w:w="426" w:type="dxa"/>
            <w:gridSpan w:val="2"/>
          </w:tcPr>
          <w:p w:rsidR="0058464C" w:rsidRPr="00DD1299" w:rsidRDefault="0058464C" w:rsidP="00913F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3361" w:type="dxa"/>
          </w:tcPr>
          <w:p w:rsidR="0058464C" w:rsidRPr="00DD1299" w:rsidRDefault="0058464C" w:rsidP="00BB0BC8">
            <w:pPr>
              <w:widowControl w:val="0"/>
              <w:autoSpaceDE w:val="0"/>
              <w:autoSpaceDN w:val="0"/>
              <w:adjustRightInd w:val="0"/>
              <w:ind w:hanging="78"/>
              <w:rPr>
                <w:rFonts w:ascii="Liberation Serif" w:hAnsi="Liberation Serif"/>
              </w:rPr>
            </w:pPr>
            <w:r w:rsidRPr="00DD1299">
              <w:rPr>
                <w:rFonts w:ascii="Liberation Serif" w:hAnsi="Liberation Serif"/>
              </w:rPr>
              <w:t>Андреева</w:t>
            </w:r>
          </w:p>
          <w:p w:rsidR="0058464C" w:rsidRDefault="0058464C" w:rsidP="00913F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Liberation Serif" w:hAnsi="Liberation Serif"/>
              </w:rPr>
            </w:pPr>
            <w:r w:rsidRPr="00DD1299">
              <w:rPr>
                <w:rFonts w:ascii="Liberation Serif" w:hAnsi="Liberation Serif"/>
              </w:rPr>
              <w:t>Виктория Александровна</w:t>
            </w:r>
          </w:p>
          <w:p w:rsidR="009479FE" w:rsidRDefault="009479FE" w:rsidP="00913F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Liberation Serif" w:hAnsi="Liberation Serif"/>
              </w:rPr>
            </w:pPr>
          </w:p>
          <w:p w:rsidR="009479FE" w:rsidRDefault="009479FE" w:rsidP="009479FE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Liberation Serif" w:hAnsi="Liberation Serif"/>
              </w:rPr>
            </w:pPr>
          </w:p>
          <w:p w:rsidR="00BB0BC8" w:rsidRDefault="009479FE" w:rsidP="009479FE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Селиванов </w:t>
            </w:r>
          </w:p>
          <w:p w:rsidR="009479FE" w:rsidRPr="00DD1299" w:rsidRDefault="009479FE" w:rsidP="00BB0BC8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Михаил</w:t>
            </w:r>
            <w:r w:rsidR="00BB0BC8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Николаевич</w:t>
            </w:r>
          </w:p>
        </w:tc>
        <w:tc>
          <w:tcPr>
            <w:tcW w:w="5852" w:type="dxa"/>
          </w:tcPr>
          <w:p w:rsidR="009479FE" w:rsidRDefault="0058464C" w:rsidP="00913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D1299">
              <w:rPr>
                <w:rFonts w:ascii="Liberation Serif" w:hAnsi="Liberation Serif"/>
              </w:rPr>
              <w:t>ведущий специалист отдела по управлению муниципальным имуществом администрации</w:t>
            </w:r>
            <w:r w:rsidR="009479FE">
              <w:rPr>
                <w:rFonts w:ascii="Liberation Serif" w:hAnsi="Liberation Serif"/>
              </w:rPr>
              <w:t xml:space="preserve"> городского округа Нижняя Салда;</w:t>
            </w:r>
          </w:p>
          <w:p w:rsidR="0058464C" w:rsidRDefault="0058464C" w:rsidP="00913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9479FE" w:rsidRPr="00DD1299" w:rsidRDefault="009479FE" w:rsidP="00913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директор МУП «Чистый город»</w:t>
            </w:r>
            <w:r w:rsidR="00BB0BC8">
              <w:rPr>
                <w:rFonts w:ascii="Liberation Serif" w:hAnsi="Liberation Serif"/>
              </w:rPr>
              <w:t>.</w:t>
            </w:r>
          </w:p>
        </w:tc>
      </w:tr>
    </w:tbl>
    <w:p w:rsidR="0058464C" w:rsidRPr="003A2254" w:rsidRDefault="0058464C" w:rsidP="00C478E8">
      <w:pPr>
        <w:tabs>
          <w:tab w:val="left" w:pos="9923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sectPr w:rsidR="0058464C" w:rsidRPr="003A2254" w:rsidSect="00B63EF7">
      <w:head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34" w:rsidRDefault="006C0034" w:rsidP="00CF6C84">
      <w:r>
        <w:separator/>
      </w:r>
    </w:p>
  </w:endnote>
  <w:endnote w:type="continuationSeparator" w:id="0">
    <w:p w:rsidR="006C0034" w:rsidRDefault="006C0034" w:rsidP="00CF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2D" w:rsidRDefault="00E51F2D">
    <w:pPr>
      <w:pStyle w:val="a5"/>
      <w:rPr>
        <w:sz w:val="20"/>
        <w:szCs w:val="20"/>
      </w:rPr>
    </w:pPr>
  </w:p>
  <w:p w:rsidR="00E51F2D" w:rsidRPr="008564FE" w:rsidRDefault="00E51F2D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34" w:rsidRDefault="006C0034" w:rsidP="00CF6C84">
      <w:r>
        <w:separator/>
      </w:r>
    </w:p>
  </w:footnote>
  <w:footnote w:type="continuationSeparator" w:id="0">
    <w:p w:rsidR="006C0034" w:rsidRDefault="006C0034" w:rsidP="00CF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90911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8F2127" w:rsidRPr="008F2127" w:rsidRDefault="008F2127">
        <w:pPr>
          <w:pStyle w:val="a3"/>
          <w:jc w:val="center"/>
          <w:rPr>
            <w:rFonts w:ascii="Liberation Serif" w:hAnsi="Liberation Serif" w:cs="Liberation Serif"/>
          </w:rPr>
        </w:pPr>
        <w:r w:rsidRPr="008F2127">
          <w:rPr>
            <w:rFonts w:ascii="Liberation Serif" w:hAnsi="Liberation Serif" w:cs="Liberation Serif"/>
          </w:rPr>
          <w:fldChar w:fldCharType="begin"/>
        </w:r>
        <w:r w:rsidRPr="008F2127">
          <w:rPr>
            <w:rFonts w:ascii="Liberation Serif" w:hAnsi="Liberation Serif" w:cs="Liberation Serif"/>
          </w:rPr>
          <w:instrText>PAGE   \* MERGEFORMAT</w:instrText>
        </w:r>
        <w:r w:rsidRPr="008F2127">
          <w:rPr>
            <w:rFonts w:ascii="Liberation Serif" w:hAnsi="Liberation Serif" w:cs="Liberation Serif"/>
          </w:rPr>
          <w:fldChar w:fldCharType="separate"/>
        </w:r>
        <w:r w:rsidR="00F27CA4">
          <w:rPr>
            <w:rFonts w:ascii="Liberation Serif" w:hAnsi="Liberation Serif" w:cs="Liberation Serif"/>
            <w:noProof/>
          </w:rPr>
          <w:t>7</w:t>
        </w:r>
        <w:r w:rsidRPr="008F2127">
          <w:rPr>
            <w:rFonts w:ascii="Liberation Serif" w:hAnsi="Liberation Serif" w:cs="Liberation Serif"/>
          </w:rPr>
          <w:fldChar w:fldCharType="end"/>
        </w:r>
      </w:p>
    </w:sdtContent>
  </w:sdt>
  <w:p w:rsidR="00E51F2D" w:rsidRPr="00BD03E4" w:rsidRDefault="00E51F2D" w:rsidP="00BD03E4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54347"/>
    <w:multiLevelType w:val="multilevel"/>
    <w:tmpl w:val="8E5E311A"/>
    <w:lvl w:ilvl="0">
      <w:start w:val="1"/>
      <w:numFmt w:val="decimal"/>
      <w:lvlText w:val="%1."/>
      <w:lvlJc w:val="left"/>
      <w:pPr>
        <w:tabs>
          <w:tab w:val="num" w:pos="4667"/>
        </w:tabs>
        <w:ind w:left="4667" w:hanging="555"/>
      </w:pPr>
    </w:lvl>
    <w:lvl w:ilvl="1">
      <w:start w:val="1"/>
      <w:numFmt w:val="decimal"/>
      <w:isLgl/>
      <w:lvlText w:val="%1.%2."/>
      <w:lvlJc w:val="left"/>
      <w:pPr>
        <w:ind w:left="4835" w:hanging="720"/>
      </w:pPr>
    </w:lvl>
    <w:lvl w:ilvl="2">
      <w:start w:val="1"/>
      <w:numFmt w:val="decimal"/>
      <w:isLgl/>
      <w:lvlText w:val="%1.%2.%3."/>
      <w:lvlJc w:val="left"/>
      <w:pPr>
        <w:ind w:left="4838" w:hanging="720"/>
      </w:pPr>
    </w:lvl>
    <w:lvl w:ilvl="3">
      <w:start w:val="1"/>
      <w:numFmt w:val="decimal"/>
      <w:isLgl/>
      <w:lvlText w:val="%1.%2.%3.%4."/>
      <w:lvlJc w:val="left"/>
      <w:pPr>
        <w:ind w:left="5201" w:hanging="1080"/>
      </w:pPr>
    </w:lvl>
    <w:lvl w:ilvl="4">
      <w:start w:val="1"/>
      <w:numFmt w:val="decimal"/>
      <w:isLgl/>
      <w:lvlText w:val="%1.%2.%3.%4.%5."/>
      <w:lvlJc w:val="left"/>
      <w:pPr>
        <w:ind w:left="5204" w:hanging="1080"/>
      </w:pPr>
    </w:lvl>
    <w:lvl w:ilvl="5">
      <w:start w:val="1"/>
      <w:numFmt w:val="decimal"/>
      <w:isLgl/>
      <w:lvlText w:val="%1.%2.%3.%4.%5.%6."/>
      <w:lvlJc w:val="left"/>
      <w:pPr>
        <w:ind w:left="5567" w:hanging="1440"/>
      </w:pPr>
    </w:lvl>
    <w:lvl w:ilvl="6">
      <w:start w:val="1"/>
      <w:numFmt w:val="decimal"/>
      <w:isLgl/>
      <w:lvlText w:val="%1.%2.%3.%4.%5.%6.%7."/>
      <w:lvlJc w:val="left"/>
      <w:pPr>
        <w:ind w:left="5930" w:hanging="1800"/>
      </w:pPr>
    </w:lvl>
    <w:lvl w:ilvl="7">
      <w:start w:val="1"/>
      <w:numFmt w:val="decimal"/>
      <w:isLgl/>
      <w:lvlText w:val="%1.%2.%3.%4.%5.%6.%7.%8."/>
      <w:lvlJc w:val="left"/>
      <w:pPr>
        <w:ind w:left="5933" w:hanging="1800"/>
      </w:pPr>
    </w:lvl>
    <w:lvl w:ilvl="8">
      <w:start w:val="1"/>
      <w:numFmt w:val="decimal"/>
      <w:isLgl/>
      <w:lvlText w:val="%1.%2.%3.%4.%5.%6.%7.%8.%9."/>
      <w:lvlJc w:val="left"/>
      <w:pPr>
        <w:ind w:left="62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EC"/>
    <w:rsid w:val="000004BB"/>
    <w:rsid w:val="00036D74"/>
    <w:rsid w:val="0004700B"/>
    <w:rsid w:val="000651AB"/>
    <w:rsid w:val="000806A4"/>
    <w:rsid w:val="00086ACB"/>
    <w:rsid w:val="000B5E46"/>
    <w:rsid w:val="000E10CD"/>
    <w:rsid w:val="000F4C7F"/>
    <w:rsid w:val="000F7830"/>
    <w:rsid w:val="00101056"/>
    <w:rsid w:val="001330F1"/>
    <w:rsid w:val="00146C6E"/>
    <w:rsid w:val="00171794"/>
    <w:rsid w:val="001753A7"/>
    <w:rsid w:val="001A088A"/>
    <w:rsid w:val="001A39F9"/>
    <w:rsid w:val="001D6BF4"/>
    <w:rsid w:val="00201E4E"/>
    <w:rsid w:val="00205DD4"/>
    <w:rsid w:val="00223B6C"/>
    <w:rsid w:val="00224460"/>
    <w:rsid w:val="00243A65"/>
    <w:rsid w:val="002A536E"/>
    <w:rsid w:val="002A5BA6"/>
    <w:rsid w:val="002C5850"/>
    <w:rsid w:val="002D33A8"/>
    <w:rsid w:val="003263ED"/>
    <w:rsid w:val="003505D7"/>
    <w:rsid w:val="00375962"/>
    <w:rsid w:val="003A21B5"/>
    <w:rsid w:val="003A2254"/>
    <w:rsid w:val="003A306D"/>
    <w:rsid w:val="003B656C"/>
    <w:rsid w:val="003C0DBB"/>
    <w:rsid w:val="003F0BB5"/>
    <w:rsid w:val="003F428A"/>
    <w:rsid w:val="003F44D2"/>
    <w:rsid w:val="004271C8"/>
    <w:rsid w:val="00433A85"/>
    <w:rsid w:val="00441980"/>
    <w:rsid w:val="004734A7"/>
    <w:rsid w:val="004950A6"/>
    <w:rsid w:val="004A5DB5"/>
    <w:rsid w:val="004E44E3"/>
    <w:rsid w:val="004F7DA3"/>
    <w:rsid w:val="00506BF2"/>
    <w:rsid w:val="0058464C"/>
    <w:rsid w:val="005916E2"/>
    <w:rsid w:val="005A5B1A"/>
    <w:rsid w:val="005B536A"/>
    <w:rsid w:val="005F1619"/>
    <w:rsid w:val="00601CD0"/>
    <w:rsid w:val="00650A4B"/>
    <w:rsid w:val="006511FE"/>
    <w:rsid w:val="006523DE"/>
    <w:rsid w:val="00652F5C"/>
    <w:rsid w:val="006807E6"/>
    <w:rsid w:val="006A09A0"/>
    <w:rsid w:val="006A4D2B"/>
    <w:rsid w:val="006B3C29"/>
    <w:rsid w:val="006C0034"/>
    <w:rsid w:val="006C5E08"/>
    <w:rsid w:val="006E5DE7"/>
    <w:rsid w:val="006F4107"/>
    <w:rsid w:val="00731F12"/>
    <w:rsid w:val="00795B9D"/>
    <w:rsid w:val="007C493F"/>
    <w:rsid w:val="007D7A68"/>
    <w:rsid w:val="007E3A35"/>
    <w:rsid w:val="008105CE"/>
    <w:rsid w:val="00842CFE"/>
    <w:rsid w:val="00844F5D"/>
    <w:rsid w:val="00850EE7"/>
    <w:rsid w:val="008564FE"/>
    <w:rsid w:val="008A15B1"/>
    <w:rsid w:val="008A3DC5"/>
    <w:rsid w:val="008B5224"/>
    <w:rsid w:val="008C0E00"/>
    <w:rsid w:val="008D65AD"/>
    <w:rsid w:val="008E12AD"/>
    <w:rsid w:val="008F2127"/>
    <w:rsid w:val="008F582E"/>
    <w:rsid w:val="008F7429"/>
    <w:rsid w:val="00911DEC"/>
    <w:rsid w:val="009404C7"/>
    <w:rsid w:val="009479FE"/>
    <w:rsid w:val="00963FB8"/>
    <w:rsid w:val="00972E83"/>
    <w:rsid w:val="009D0064"/>
    <w:rsid w:val="009E3057"/>
    <w:rsid w:val="009E4171"/>
    <w:rsid w:val="00A20B44"/>
    <w:rsid w:val="00A80CD4"/>
    <w:rsid w:val="00AF4616"/>
    <w:rsid w:val="00B01E81"/>
    <w:rsid w:val="00B06F28"/>
    <w:rsid w:val="00B617F4"/>
    <w:rsid w:val="00B619B3"/>
    <w:rsid w:val="00B63EF7"/>
    <w:rsid w:val="00BA0AEC"/>
    <w:rsid w:val="00BB0BC8"/>
    <w:rsid w:val="00BD03E4"/>
    <w:rsid w:val="00BF0C58"/>
    <w:rsid w:val="00C03EF9"/>
    <w:rsid w:val="00C23CFE"/>
    <w:rsid w:val="00C478E8"/>
    <w:rsid w:val="00C772AA"/>
    <w:rsid w:val="00CC0CEA"/>
    <w:rsid w:val="00CE39A1"/>
    <w:rsid w:val="00CF6C84"/>
    <w:rsid w:val="00D03F30"/>
    <w:rsid w:val="00D051C5"/>
    <w:rsid w:val="00D35646"/>
    <w:rsid w:val="00D53870"/>
    <w:rsid w:val="00D56C58"/>
    <w:rsid w:val="00D65CF0"/>
    <w:rsid w:val="00D7651C"/>
    <w:rsid w:val="00D76FB3"/>
    <w:rsid w:val="00DB7AE4"/>
    <w:rsid w:val="00E02F9D"/>
    <w:rsid w:val="00E07E6D"/>
    <w:rsid w:val="00E10E5A"/>
    <w:rsid w:val="00E3263D"/>
    <w:rsid w:val="00E51F2D"/>
    <w:rsid w:val="00E70DE4"/>
    <w:rsid w:val="00E82DB2"/>
    <w:rsid w:val="00E8466B"/>
    <w:rsid w:val="00E8697C"/>
    <w:rsid w:val="00EA79C0"/>
    <w:rsid w:val="00EA7F4C"/>
    <w:rsid w:val="00EB1AEB"/>
    <w:rsid w:val="00EB48B4"/>
    <w:rsid w:val="00EC016A"/>
    <w:rsid w:val="00ED2D46"/>
    <w:rsid w:val="00EE027C"/>
    <w:rsid w:val="00F11D8A"/>
    <w:rsid w:val="00F20575"/>
    <w:rsid w:val="00F27CA4"/>
    <w:rsid w:val="00F50387"/>
    <w:rsid w:val="00F562E1"/>
    <w:rsid w:val="00F953C3"/>
    <w:rsid w:val="00FA5475"/>
    <w:rsid w:val="00FB12F8"/>
    <w:rsid w:val="00FC5827"/>
    <w:rsid w:val="00FE2614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186A1C"/>
  <w15:docId w15:val="{B6049D30-8BB3-4884-B186-28FC6645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6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6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*П-СЛЕВА без абзаца Знак"/>
    <w:link w:val="-0"/>
    <w:locked/>
    <w:rsid w:val="000651A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0651AB"/>
    <w:rPr>
      <w:color w:val="000000"/>
      <w:sz w:val="28"/>
      <w:szCs w:val="28"/>
      <w:lang w:eastAsia="en-US"/>
    </w:rPr>
  </w:style>
  <w:style w:type="character" w:customStyle="1" w:styleId="-1">
    <w:name w:val="*П-СОГЛАСОВАНИЕ постановления Знак"/>
    <w:link w:val="-2"/>
    <w:locked/>
    <w:rsid w:val="000651A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0651A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customStyle="1" w:styleId="-14">
    <w:name w:val="*П-№14 с абзаца"/>
    <w:basedOn w:val="-0"/>
    <w:rsid w:val="000651AB"/>
  </w:style>
  <w:style w:type="paragraph" w:styleId="a7">
    <w:name w:val="Balloon Text"/>
    <w:basedOn w:val="a"/>
    <w:link w:val="a8"/>
    <w:uiPriority w:val="99"/>
    <w:semiHidden/>
    <w:unhideWhenUsed/>
    <w:rsid w:val="000F4C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C7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A1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1816-8111-4B5C-A392-F878E4FC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Пользователь</cp:lastModifiedBy>
  <cp:revision>2</cp:revision>
  <cp:lastPrinted>2024-04-11T08:44:00Z</cp:lastPrinted>
  <dcterms:created xsi:type="dcterms:W3CDTF">2024-04-18T05:44:00Z</dcterms:created>
  <dcterms:modified xsi:type="dcterms:W3CDTF">2024-04-18T05:44:00Z</dcterms:modified>
</cp:coreProperties>
</file>