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5B" w:rsidRPr="000F4864" w:rsidRDefault="001C745B" w:rsidP="001C745B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bookmarkStart w:id="0" w:name="sub_1300"/>
      <w:bookmarkEnd w:id="0"/>
      <w:r w:rsidRPr="000F4864">
        <w:rPr>
          <w:b/>
          <w:sz w:val="28"/>
          <w:szCs w:val="24"/>
        </w:rPr>
        <w:t xml:space="preserve">ФОРМА </w:t>
      </w:r>
    </w:p>
    <w:p w:rsidR="001C745B" w:rsidRPr="000F4864" w:rsidRDefault="001C745B" w:rsidP="001C745B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0F4864">
        <w:rPr>
          <w:b/>
          <w:sz w:val="28"/>
          <w:szCs w:val="24"/>
        </w:rPr>
        <w:t>уведомления о проведении публичных консультаций по проекту муниципального нормативного правового акта</w:t>
      </w:r>
    </w:p>
    <w:p w:rsidR="001C745B" w:rsidRPr="000F4864" w:rsidRDefault="001C745B" w:rsidP="001C745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"/>
        <w:gridCol w:w="1760"/>
        <w:gridCol w:w="571"/>
        <w:gridCol w:w="356"/>
        <w:gridCol w:w="778"/>
        <w:gridCol w:w="1163"/>
        <w:gridCol w:w="1002"/>
        <w:gridCol w:w="513"/>
        <w:gridCol w:w="1322"/>
        <w:gridCol w:w="321"/>
        <w:gridCol w:w="1758"/>
      </w:tblGrid>
      <w:tr w:rsidR="001C745B" w:rsidRPr="000F4864" w:rsidTr="00076D35">
        <w:tc>
          <w:tcPr>
            <w:tcW w:w="250" w:type="pct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>1.</w:t>
            </w:r>
          </w:p>
        </w:tc>
        <w:tc>
          <w:tcPr>
            <w:tcW w:w="4750" w:type="pct"/>
            <w:gridSpan w:val="10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1C745B" w:rsidRPr="000F4864" w:rsidTr="00985AF5">
        <w:tc>
          <w:tcPr>
            <w:tcW w:w="5000" w:type="pct"/>
            <w:gridSpan w:val="11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t xml:space="preserve">Вид, наименование проекта акта: </w:t>
            </w:r>
            <w:r w:rsidRPr="000F4864">
              <w:rPr>
                <w:b/>
                <w:szCs w:val="24"/>
              </w:rPr>
              <w:t xml:space="preserve">Постановление администрации городского округа Нижняя Салда </w:t>
            </w:r>
            <w:r w:rsidR="008727BC" w:rsidRPr="000F4864">
              <w:rPr>
                <w:b/>
                <w:szCs w:val="24"/>
              </w:rPr>
              <w:t>«Об утверждении программы профилактики нарушений обязательных требований в области торговой деятельности и продажи алкогольной продукции на территории городского округа Нижняя Салда на 2019 год»</w:t>
            </w:r>
          </w:p>
        </w:tc>
      </w:tr>
      <w:tr w:rsidR="001C745B" w:rsidRPr="000F4864" w:rsidTr="00985AF5">
        <w:tc>
          <w:tcPr>
            <w:tcW w:w="5000" w:type="pct"/>
            <w:gridSpan w:val="11"/>
          </w:tcPr>
          <w:p w:rsidR="001C745B" w:rsidRPr="000F4864" w:rsidRDefault="001C745B" w:rsidP="001C745B">
            <w:pPr>
              <w:pStyle w:val="ConsPlusNormal"/>
              <w:rPr>
                <w:b/>
              </w:rPr>
            </w:pPr>
            <w:r w:rsidRPr="000F4864">
              <w:t>Планируемый срок вступления в силу:</w:t>
            </w:r>
            <w:r w:rsidR="008727BC" w:rsidRPr="000F4864">
              <w:t xml:space="preserve"> </w:t>
            </w:r>
            <w:r w:rsidR="008727BC" w:rsidRPr="000F4864">
              <w:rPr>
                <w:b/>
              </w:rPr>
              <w:t>ноябрь</w:t>
            </w:r>
            <w:r w:rsidRPr="000F4864">
              <w:rPr>
                <w:b/>
              </w:rPr>
              <w:t xml:space="preserve"> 2018 года – со дня его официального опубликования </w:t>
            </w:r>
          </w:p>
        </w:tc>
      </w:tr>
      <w:tr w:rsidR="001C745B" w:rsidRPr="000F4864" w:rsidTr="00076D35">
        <w:tc>
          <w:tcPr>
            <w:tcW w:w="250" w:type="pct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>2.</w:t>
            </w:r>
          </w:p>
        </w:tc>
        <w:tc>
          <w:tcPr>
            <w:tcW w:w="4750" w:type="pct"/>
            <w:gridSpan w:val="10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>Сведения о разработчике проекта акта</w:t>
            </w:r>
          </w:p>
        </w:tc>
      </w:tr>
      <w:tr w:rsidR="001C745B" w:rsidRPr="000F4864" w:rsidTr="00985AF5">
        <w:tc>
          <w:tcPr>
            <w:tcW w:w="5000" w:type="pct"/>
            <w:gridSpan w:val="11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t xml:space="preserve">Субъект законодательной инициативы,  разработавший проект акта (далее - разработчик): </w:t>
            </w:r>
            <w:r w:rsidRPr="000F4864">
              <w:rPr>
                <w:b/>
              </w:rPr>
              <w:t xml:space="preserve">Отдел экономики администрации городского округа Нижняя Салда </w:t>
            </w:r>
          </w:p>
          <w:p w:rsidR="001C745B" w:rsidRPr="000F4864" w:rsidRDefault="001C745B" w:rsidP="00985AF5">
            <w:pPr>
              <w:pStyle w:val="ConsPlusNormal"/>
            </w:pPr>
          </w:p>
          <w:p w:rsidR="001C745B" w:rsidRPr="000F4864" w:rsidRDefault="001C745B" w:rsidP="00985AF5">
            <w:pPr>
              <w:pStyle w:val="ConsPlusNormal"/>
            </w:pPr>
            <w:r w:rsidRPr="000F4864">
              <w:t xml:space="preserve">Сведения о соисполнителях: </w:t>
            </w:r>
            <w:r w:rsidRPr="000F4864">
              <w:rPr>
                <w:b/>
              </w:rPr>
              <w:t>отсутствуют</w:t>
            </w:r>
            <w:r w:rsidRPr="000F4864">
              <w:t xml:space="preserve"> </w:t>
            </w:r>
          </w:p>
          <w:p w:rsidR="001C745B" w:rsidRPr="000F4864" w:rsidRDefault="001C745B" w:rsidP="00985AF5">
            <w:pPr>
              <w:pStyle w:val="ConsPlusNormal"/>
            </w:pPr>
          </w:p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t>Сведения о</w:t>
            </w:r>
            <w:r w:rsidR="008727BC" w:rsidRPr="000F4864">
              <w:t>б</w:t>
            </w:r>
            <w:r w:rsidRPr="000F4864">
              <w:t xml:space="preserve"> органе, проводящем оценку регулирующего воздействия: </w:t>
            </w:r>
            <w:r w:rsidRPr="000F4864">
              <w:rPr>
                <w:b/>
              </w:rPr>
              <w:t>Отдел экономики администрации городского округа Нижняя Салда</w:t>
            </w:r>
          </w:p>
          <w:p w:rsidR="001C745B" w:rsidRPr="000F4864" w:rsidRDefault="001C745B" w:rsidP="00985AF5">
            <w:pPr>
              <w:pStyle w:val="ConsPlusNormal"/>
            </w:pPr>
          </w:p>
          <w:p w:rsidR="001C745B" w:rsidRPr="000F4864" w:rsidRDefault="001C745B" w:rsidP="001C74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864">
              <w:t xml:space="preserve">Ф.И.О. исполнителя: </w:t>
            </w:r>
            <w:r w:rsidR="008727BC" w:rsidRPr="000F4864">
              <w:rPr>
                <w:b/>
                <w:sz w:val="24"/>
                <w:szCs w:val="24"/>
              </w:rPr>
              <w:t>Голышева Елена Афанасьевна</w:t>
            </w:r>
          </w:p>
          <w:p w:rsidR="001C745B" w:rsidRPr="000F4864" w:rsidRDefault="001C745B" w:rsidP="00985AF5">
            <w:pPr>
              <w:pStyle w:val="ConsPlusNormal"/>
            </w:pPr>
          </w:p>
          <w:p w:rsidR="001C745B" w:rsidRPr="000F4864" w:rsidRDefault="001C745B" w:rsidP="00985AF5">
            <w:pPr>
              <w:pStyle w:val="ConsPlusNormal"/>
            </w:pPr>
            <w:r w:rsidRPr="000F4864">
              <w:t xml:space="preserve">Должность: </w:t>
            </w:r>
            <w:r w:rsidR="008727BC" w:rsidRPr="000F4864">
              <w:rPr>
                <w:b/>
                <w:szCs w:val="24"/>
              </w:rPr>
              <w:t>начальник</w:t>
            </w:r>
            <w:r w:rsidRPr="000F4864">
              <w:rPr>
                <w:b/>
                <w:szCs w:val="24"/>
              </w:rPr>
              <w:t xml:space="preserve"> отдела экономики администрации городского округа Нижняя Салда </w:t>
            </w:r>
          </w:p>
          <w:p w:rsidR="001C745B" w:rsidRPr="000F4864" w:rsidRDefault="001C745B" w:rsidP="00985AF5">
            <w:pPr>
              <w:pStyle w:val="ConsPlusNormal"/>
            </w:pPr>
            <w:r w:rsidRPr="000F4864">
              <w:t xml:space="preserve">Тел.: </w:t>
            </w:r>
            <w:r w:rsidRPr="000F4864">
              <w:rPr>
                <w:b/>
                <w:szCs w:val="24"/>
                <w:lang w:val="en-US"/>
              </w:rPr>
              <w:t>8</w:t>
            </w:r>
            <w:r w:rsidRPr="000F4864">
              <w:rPr>
                <w:b/>
                <w:szCs w:val="24"/>
              </w:rPr>
              <w:t>(34345) 3-</w:t>
            </w:r>
            <w:r w:rsidR="008727BC" w:rsidRPr="000F4864">
              <w:rPr>
                <w:b/>
                <w:szCs w:val="24"/>
              </w:rPr>
              <w:t>10-20</w:t>
            </w:r>
          </w:p>
        </w:tc>
      </w:tr>
      <w:tr w:rsidR="001C745B" w:rsidRPr="000F4864" w:rsidTr="00076D35">
        <w:tc>
          <w:tcPr>
            <w:tcW w:w="250" w:type="pct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>3.</w:t>
            </w:r>
          </w:p>
        </w:tc>
        <w:tc>
          <w:tcPr>
            <w:tcW w:w="4750" w:type="pct"/>
            <w:gridSpan w:val="10"/>
          </w:tcPr>
          <w:p w:rsidR="001C745B" w:rsidRPr="000F4864" w:rsidRDefault="001C745B" w:rsidP="00985AF5">
            <w:pPr>
              <w:pStyle w:val="ConsPlusNormal"/>
            </w:pPr>
            <w:r w:rsidRPr="000F4864">
              <w:rPr>
                <w:b/>
              </w:rPr>
              <w:t>Способ направления участниками публичных консультаций своих предложений:</w:t>
            </w:r>
          </w:p>
          <w:p w:rsidR="001C745B" w:rsidRPr="000F4864" w:rsidRDefault="001C745B" w:rsidP="00985AF5">
            <w:pPr>
              <w:pStyle w:val="ConsPlusNormal"/>
            </w:pPr>
            <w:r w:rsidRPr="000F4864">
              <w:t xml:space="preserve">1) с использованием программных средств </w:t>
            </w:r>
            <w:proofErr w:type="gramStart"/>
            <w:r w:rsidRPr="000F4864">
              <w:t>интернет-портала</w:t>
            </w:r>
            <w:proofErr w:type="gramEnd"/>
            <w:r w:rsidRPr="000F4864">
              <w:t xml:space="preserve"> "Оценка регулирующего воздействия в Свердловской области" </w:t>
            </w:r>
            <w:hyperlink r:id="rId7" w:history="1">
              <w:r w:rsidRPr="000F4864">
                <w:rPr>
                  <w:rStyle w:val="a3"/>
                </w:rPr>
                <w:t>http://regulation.midural.ru/</w:t>
              </w:r>
            </w:hyperlink>
            <w:r w:rsidRPr="000F4864">
              <w:t>;</w:t>
            </w:r>
          </w:p>
          <w:p w:rsidR="001C745B" w:rsidRPr="000F4864" w:rsidRDefault="001C745B" w:rsidP="00985AF5">
            <w:pPr>
              <w:pStyle w:val="ConsPlusNormal"/>
            </w:pPr>
            <w:r w:rsidRPr="000F4864">
              <w:t xml:space="preserve">2) в электронном виде на электронный адрес: </w:t>
            </w:r>
            <w:r w:rsidRPr="000F4864">
              <w:rPr>
                <w:b/>
                <w:szCs w:val="24"/>
                <w:lang w:val="en-US"/>
              </w:rPr>
              <w:t>econom</w:t>
            </w:r>
            <w:r w:rsidRPr="000F4864">
              <w:rPr>
                <w:b/>
                <w:szCs w:val="24"/>
              </w:rPr>
              <w:t>_</w:t>
            </w:r>
            <w:r w:rsidRPr="000F4864">
              <w:rPr>
                <w:b/>
                <w:szCs w:val="24"/>
                <w:lang w:val="en-US"/>
              </w:rPr>
              <w:t>nsalda</w:t>
            </w:r>
            <w:r w:rsidRPr="000F4864">
              <w:rPr>
                <w:b/>
                <w:szCs w:val="24"/>
              </w:rPr>
              <w:t>@</w:t>
            </w:r>
            <w:r w:rsidRPr="000F4864">
              <w:rPr>
                <w:b/>
                <w:szCs w:val="24"/>
                <w:lang w:val="en-US"/>
              </w:rPr>
              <w:t>mail</w:t>
            </w:r>
            <w:r w:rsidRPr="000F4864">
              <w:rPr>
                <w:b/>
                <w:szCs w:val="24"/>
              </w:rPr>
              <w:t>.</w:t>
            </w:r>
            <w:r w:rsidRPr="000F4864">
              <w:rPr>
                <w:b/>
                <w:szCs w:val="24"/>
                <w:lang w:val="en-US"/>
              </w:rPr>
              <w:t>ru</w:t>
            </w:r>
          </w:p>
          <w:p w:rsidR="001C745B" w:rsidRPr="000F4864" w:rsidRDefault="001C745B" w:rsidP="00985AF5">
            <w:pPr>
              <w:pStyle w:val="ConsPlusNormal"/>
            </w:pPr>
            <w:r w:rsidRPr="000F4864">
              <w:t xml:space="preserve">3) в письменном виде с указанием полного адреса разработчика и временем приема предложений и мнений: </w:t>
            </w:r>
            <w:r w:rsidRPr="000F4864">
              <w:rPr>
                <w:b/>
                <w:szCs w:val="24"/>
              </w:rPr>
              <w:t xml:space="preserve">Свердловская область, </w:t>
            </w:r>
            <w:proofErr w:type="gramStart"/>
            <w:r w:rsidRPr="000F4864">
              <w:rPr>
                <w:b/>
                <w:szCs w:val="24"/>
              </w:rPr>
              <w:t>г</w:t>
            </w:r>
            <w:proofErr w:type="gramEnd"/>
            <w:r w:rsidRPr="000F4864">
              <w:rPr>
                <w:b/>
                <w:szCs w:val="24"/>
              </w:rPr>
              <w:t>. Нижняя Салда, ул. Фрунзе, 2, каб.11</w:t>
            </w:r>
          </w:p>
        </w:tc>
      </w:tr>
      <w:tr w:rsidR="001C745B" w:rsidRPr="000F4864" w:rsidTr="00076D35">
        <w:tc>
          <w:tcPr>
            <w:tcW w:w="250" w:type="pct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bookmarkStart w:id="1" w:name="P76"/>
            <w:bookmarkEnd w:id="1"/>
            <w:r w:rsidRPr="000F4864">
              <w:rPr>
                <w:b/>
              </w:rPr>
              <w:t>4.</w:t>
            </w:r>
          </w:p>
        </w:tc>
        <w:tc>
          <w:tcPr>
            <w:tcW w:w="4750" w:type="pct"/>
            <w:gridSpan w:val="10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>Степень регулирующего воздействия проекта акта</w:t>
            </w:r>
          </w:p>
        </w:tc>
      </w:tr>
      <w:tr w:rsidR="001C745B" w:rsidRPr="000F4864" w:rsidTr="00985AF5">
        <w:tc>
          <w:tcPr>
            <w:tcW w:w="5000" w:type="pct"/>
            <w:gridSpan w:val="11"/>
          </w:tcPr>
          <w:p w:rsidR="001C745B" w:rsidRPr="000F4864" w:rsidRDefault="001C745B" w:rsidP="00985AF5">
            <w:pPr>
              <w:pStyle w:val="ConsPlusNormal"/>
            </w:pPr>
            <w:r w:rsidRPr="000F4864">
              <w:t xml:space="preserve">4.1. Степень регулирующего воздействия проекта акта: </w:t>
            </w:r>
            <w:r w:rsidRPr="000F4864">
              <w:rPr>
                <w:b/>
              </w:rPr>
              <w:t>низкая</w:t>
            </w:r>
            <w:r w:rsidRPr="000F4864">
              <w:t xml:space="preserve"> </w:t>
            </w:r>
          </w:p>
        </w:tc>
      </w:tr>
      <w:tr w:rsidR="001C745B" w:rsidRPr="000F4864" w:rsidTr="00985AF5">
        <w:tc>
          <w:tcPr>
            <w:tcW w:w="5000" w:type="pct"/>
            <w:gridSpan w:val="11"/>
          </w:tcPr>
          <w:p w:rsidR="001C745B" w:rsidRPr="000F4864" w:rsidRDefault="001C745B" w:rsidP="008B3DBB">
            <w:pPr>
              <w:pStyle w:val="ConsPlusNormal"/>
              <w:jc w:val="both"/>
              <w:rPr>
                <w:szCs w:val="24"/>
              </w:rPr>
            </w:pPr>
            <w:r w:rsidRPr="000F4864">
              <w:t xml:space="preserve">4.2. Обоснование отнесения проекта акта к определенной степени регулирующего воздействия: </w:t>
            </w:r>
            <w:proofErr w:type="gramStart"/>
            <w:r w:rsidRPr="000F4864">
              <w:rPr>
                <w:b/>
                <w:szCs w:val="24"/>
              </w:rPr>
              <w:t xml:space="preserve">Проект постановления не содержит положений, устанавливающих ранее не предусмотренных законодательством </w:t>
            </w:r>
            <w:r w:rsidR="00B45CFF" w:rsidRPr="000F4864">
              <w:rPr>
                <w:b/>
                <w:szCs w:val="24"/>
              </w:rPr>
              <w:t>обязанности, запреты и ограничения, а также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подлежит оценке регулирующего воздействия в соответствии с пунктом 1.3. настоящего Порядка</w:t>
            </w:r>
            <w:r w:rsidR="008B3DBB" w:rsidRPr="000F4864">
              <w:rPr>
                <w:b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</w:t>
            </w:r>
            <w:proofErr w:type="gramEnd"/>
            <w:r w:rsidR="008B3DBB" w:rsidRPr="000F4864">
              <w:rPr>
                <w:b/>
                <w:szCs w:val="24"/>
              </w:rPr>
              <w:t xml:space="preserve"> и инвестиционной деятельности на территории городского округа Нижняя Салда, утвержденного постановлением администрации городского округа Нижняя Салда от 16.12.2016 № 1121</w:t>
            </w:r>
            <w:r w:rsidR="00B45CFF" w:rsidRPr="000F4864">
              <w:rPr>
                <w:b/>
                <w:szCs w:val="24"/>
              </w:rPr>
              <w:t>.</w:t>
            </w:r>
          </w:p>
          <w:p w:rsidR="001C745B" w:rsidRPr="000F4864" w:rsidRDefault="001C745B" w:rsidP="003B4CE2">
            <w:pPr>
              <w:pStyle w:val="ConsPlusNormal"/>
            </w:pPr>
            <w:r w:rsidRPr="000F4864">
              <w:t>4.3. Срок проведения публичных консультаций:</w:t>
            </w:r>
            <w:r w:rsidR="003B4CE2" w:rsidRPr="000F4864">
              <w:t xml:space="preserve"> </w:t>
            </w:r>
            <w:r w:rsidR="003B4CE2" w:rsidRPr="000F4864">
              <w:rPr>
                <w:b/>
              </w:rPr>
              <w:t>10 рабочих дней</w:t>
            </w:r>
            <w:r w:rsidR="003B4CE2" w:rsidRPr="000F4864">
              <w:t xml:space="preserve"> </w:t>
            </w:r>
          </w:p>
        </w:tc>
      </w:tr>
      <w:tr w:rsidR="001C745B" w:rsidRPr="000F4864" w:rsidTr="00076D35">
        <w:tc>
          <w:tcPr>
            <w:tcW w:w="250" w:type="pct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>5.</w:t>
            </w:r>
          </w:p>
        </w:tc>
        <w:tc>
          <w:tcPr>
            <w:tcW w:w="4750" w:type="pct"/>
            <w:gridSpan w:val="10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C745B" w:rsidRPr="000F4864" w:rsidTr="00985AF5">
        <w:tc>
          <w:tcPr>
            <w:tcW w:w="5000" w:type="pct"/>
            <w:gridSpan w:val="11"/>
          </w:tcPr>
          <w:p w:rsidR="001C745B" w:rsidRPr="000F4864" w:rsidRDefault="001C745B" w:rsidP="00985AF5">
            <w:pPr>
              <w:pStyle w:val="ConsPlusNormal"/>
            </w:pPr>
            <w:r w:rsidRPr="000F4864">
              <w:lastRenderedPageBreak/>
              <w:t xml:space="preserve">5.1. </w:t>
            </w:r>
            <w:proofErr w:type="gramStart"/>
            <w:r w:rsidRPr="000F4864">
              <w:t xml:space="preserve">Описание проблемы, на решение которой направлен предлагаемый способ регулирования, условий и факторов ее существования: </w:t>
            </w:r>
            <w:r w:rsidR="006A2073" w:rsidRPr="000F4864">
              <w:rPr>
                <w:b/>
              </w:rPr>
              <w:t>н</w:t>
            </w:r>
            <w:r w:rsidR="006A2073" w:rsidRPr="000F4864">
              <w:rPr>
                <w:b/>
                <w:spacing w:val="2"/>
                <w:szCs w:val="24"/>
              </w:rPr>
              <w:t>астоящая Программа разработана в целях организации проведения администрацией городского округа</w:t>
            </w:r>
            <w:r w:rsidR="006A2073" w:rsidRPr="000F4864">
              <w:rPr>
                <w:b/>
                <w:szCs w:val="24"/>
              </w:rPr>
              <w:t xml:space="preserve"> Нижняя Салда</w:t>
            </w:r>
            <w:r w:rsidR="006A2073" w:rsidRPr="000F4864">
              <w:rPr>
                <w:b/>
                <w:spacing w:val="2"/>
                <w:szCs w:val="24"/>
              </w:rPr>
              <w:t xml:space="preserve"> профилактики нарушений обязательных требований в области торговой деятельности и продажи алкогольной продукции, установленных федеральными законами и иными нормативными правовыми актами Российской Федерации, Свердловской области и городского округа</w:t>
            </w:r>
            <w:r w:rsidR="006A2073" w:rsidRPr="000F4864">
              <w:rPr>
                <w:b/>
                <w:szCs w:val="24"/>
              </w:rPr>
              <w:t xml:space="preserve"> Нижняя Салда.</w:t>
            </w:r>
            <w:proofErr w:type="gramEnd"/>
          </w:p>
          <w:p w:rsidR="006B3ADC" w:rsidRPr="000F4864" w:rsidRDefault="006B3ADC" w:rsidP="006B3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B4CE2" w:rsidRPr="000F4864" w:rsidRDefault="001C745B" w:rsidP="006B3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F4864">
              <w:rPr>
                <w:sz w:val="24"/>
                <w:szCs w:val="24"/>
              </w:rPr>
              <w:t>5.2. Негативные эффекты, возникающие в связи с наличием проблемы:</w:t>
            </w:r>
            <w:r w:rsidR="003F4847" w:rsidRPr="000F4864">
              <w:t xml:space="preserve"> </w:t>
            </w:r>
            <w:r w:rsidR="003F4847" w:rsidRPr="000F4864">
              <w:rPr>
                <w:b/>
                <w:sz w:val="24"/>
                <w:szCs w:val="24"/>
              </w:rPr>
              <w:t>нарушения юридическими лицами и индивидуальными предпринимателями обязательных требований в области торговой деятельности и продажи алкогольной продукции, установленных федеральными законами и иными нормативными правовыми актами Российской Федерации, Свердловской области и городского округа Нижняя Салда.</w:t>
            </w:r>
          </w:p>
          <w:p w:rsidR="003F4847" w:rsidRPr="000F4864" w:rsidRDefault="003F4847" w:rsidP="003F4847">
            <w:pPr>
              <w:widowControl w:val="0"/>
              <w:autoSpaceDE w:val="0"/>
              <w:autoSpaceDN w:val="0"/>
              <w:adjustRightInd w:val="0"/>
              <w:ind w:firstLine="431"/>
              <w:jc w:val="both"/>
              <w:rPr>
                <w:b/>
                <w:sz w:val="24"/>
                <w:szCs w:val="24"/>
              </w:rPr>
            </w:pPr>
          </w:p>
          <w:p w:rsidR="001C745B" w:rsidRPr="000F4864" w:rsidRDefault="001C745B" w:rsidP="00985AF5">
            <w:pPr>
              <w:pStyle w:val="ConsPlusNormal"/>
            </w:pPr>
            <w:r w:rsidRPr="000F4864">
              <w:t xml:space="preserve">5.3. Источники данных: </w:t>
            </w:r>
            <w:r w:rsidR="000D7FAE" w:rsidRPr="000F4864">
              <w:rPr>
                <w:b/>
                <w:szCs w:val="24"/>
              </w:rPr>
              <w:t xml:space="preserve">В соответствии </w:t>
            </w:r>
            <w:r w:rsidR="000D7FAE" w:rsidRPr="000F4864">
              <w:rPr>
                <w:b/>
                <w:spacing w:val="2"/>
                <w:szCs w:val="24"/>
              </w:rPr>
              <w:t xml:space="preserve">со статьей 8.2  </w:t>
            </w:r>
            <w:r w:rsidR="000D7FAE" w:rsidRPr="000F4864">
              <w:rPr>
                <w:b/>
                <w:szCs w:val="24"/>
              </w:rPr>
              <w:t xml:space="preserve">Федерального закона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      </w:r>
            <w:hyperlink r:id="rId8" w:history="1">
              <w:r w:rsidR="000D7FAE" w:rsidRPr="000F4864">
                <w:rPr>
                  <w:rStyle w:val="a3"/>
                  <w:b/>
                  <w:color w:val="auto"/>
                  <w:szCs w:val="24"/>
                  <w:u w:val="none"/>
                </w:rPr>
                <w:t>законом</w:t>
              </w:r>
            </w:hyperlink>
            <w:r w:rsidR="000D7FAE" w:rsidRPr="000F4864">
              <w:rPr>
                <w:b/>
                <w:szCs w:val="24"/>
              </w:rPr>
              <w:t xml:space="preserve"> 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1C745B" w:rsidRPr="000F4864" w:rsidTr="00076D35">
        <w:tc>
          <w:tcPr>
            <w:tcW w:w="250" w:type="pct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>6.</w:t>
            </w:r>
          </w:p>
        </w:tc>
        <w:tc>
          <w:tcPr>
            <w:tcW w:w="4750" w:type="pct"/>
            <w:gridSpan w:val="10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1C745B" w:rsidRPr="000F4864" w:rsidTr="00985AF5">
        <w:tc>
          <w:tcPr>
            <w:tcW w:w="5000" w:type="pct"/>
            <w:gridSpan w:val="11"/>
          </w:tcPr>
          <w:p w:rsidR="001C745B" w:rsidRPr="000F4864" w:rsidRDefault="001C745B" w:rsidP="00985AF5">
            <w:pPr>
              <w:pStyle w:val="ConsPlusNormal"/>
            </w:pPr>
            <w:r w:rsidRPr="000F4864">
              <w:t xml:space="preserve">6.1. Федеральный, региональный опыт в соответствующих сферах: </w:t>
            </w:r>
            <w:r w:rsidR="000D7FAE" w:rsidRPr="000F4864">
              <w:rPr>
                <w:rFonts w:eastAsia="Calibri"/>
                <w:b/>
                <w:szCs w:val="24"/>
                <w:lang w:eastAsia="en-US"/>
              </w:rPr>
              <w:t>отсутствуют</w:t>
            </w:r>
          </w:p>
          <w:p w:rsidR="001C745B" w:rsidRPr="000F4864" w:rsidRDefault="001C745B" w:rsidP="00A317E8">
            <w:pPr>
              <w:pStyle w:val="ConsPlusNormal"/>
            </w:pPr>
            <w:r w:rsidRPr="000F4864">
              <w:t>6.2. Источники данных</w:t>
            </w:r>
            <w:r w:rsidR="00A317E8" w:rsidRPr="000F4864">
              <w:rPr>
                <w:rFonts w:eastAsia="Calibri"/>
                <w:szCs w:val="24"/>
                <w:lang w:eastAsia="en-US"/>
              </w:rPr>
              <w:t xml:space="preserve">: </w:t>
            </w:r>
            <w:r w:rsidR="00A317E8" w:rsidRPr="000F4864">
              <w:rPr>
                <w:rFonts w:eastAsia="Calibri"/>
                <w:b/>
                <w:szCs w:val="24"/>
                <w:lang w:eastAsia="en-US"/>
              </w:rPr>
              <w:t>информационные системы.</w:t>
            </w:r>
            <w:r w:rsidR="00A317E8" w:rsidRPr="000F4864">
              <w:rPr>
                <w:rFonts w:eastAsia="Calibri"/>
                <w:szCs w:val="24"/>
                <w:lang w:eastAsia="en-US"/>
              </w:rPr>
              <w:t xml:space="preserve">                                                  </w:t>
            </w:r>
          </w:p>
        </w:tc>
      </w:tr>
      <w:tr w:rsidR="001C745B" w:rsidRPr="000F4864" w:rsidTr="00076D35">
        <w:tc>
          <w:tcPr>
            <w:tcW w:w="250" w:type="pct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>7.</w:t>
            </w:r>
          </w:p>
        </w:tc>
        <w:tc>
          <w:tcPr>
            <w:tcW w:w="4750" w:type="pct"/>
            <w:gridSpan w:val="10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городского округа Нижняя Салда</w:t>
            </w:r>
          </w:p>
        </w:tc>
      </w:tr>
      <w:tr w:rsidR="001C745B" w:rsidRPr="000F4864" w:rsidTr="00076D35">
        <w:tc>
          <w:tcPr>
            <w:tcW w:w="1410" w:type="pct"/>
            <w:gridSpan w:val="3"/>
            <w:vAlign w:val="center"/>
          </w:tcPr>
          <w:p w:rsidR="001C745B" w:rsidRPr="000F4864" w:rsidRDefault="001C745B" w:rsidP="00985AF5">
            <w:pPr>
              <w:pStyle w:val="ConsPlusNormal"/>
              <w:jc w:val="center"/>
            </w:pPr>
            <w:r w:rsidRPr="000F4864">
              <w:t>7.1. Цели предлагаемого регулирования:</w:t>
            </w:r>
          </w:p>
        </w:tc>
        <w:tc>
          <w:tcPr>
            <w:tcW w:w="1897" w:type="pct"/>
            <w:gridSpan w:val="5"/>
            <w:vAlign w:val="center"/>
          </w:tcPr>
          <w:p w:rsidR="001C745B" w:rsidRPr="000F4864" w:rsidRDefault="001C745B" w:rsidP="00985AF5">
            <w:pPr>
              <w:pStyle w:val="ConsPlusNormal"/>
              <w:jc w:val="center"/>
            </w:pPr>
            <w:r w:rsidRPr="000F4864">
              <w:t>7.2. Установленные сроки достижения целей предлагаемого регулирования:</w:t>
            </w:r>
          </w:p>
        </w:tc>
        <w:tc>
          <w:tcPr>
            <w:tcW w:w="1693" w:type="pct"/>
            <w:gridSpan w:val="3"/>
            <w:vAlign w:val="center"/>
          </w:tcPr>
          <w:p w:rsidR="001C745B" w:rsidRPr="000F4864" w:rsidRDefault="001C745B" w:rsidP="00985AF5">
            <w:pPr>
              <w:pStyle w:val="ConsPlusNormal"/>
              <w:jc w:val="center"/>
            </w:pPr>
            <w:r w:rsidRPr="000F4864">
              <w:t>7.3. Положения проекта, направленные на достижение целей регулирования</w:t>
            </w:r>
          </w:p>
        </w:tc>
      </w:tr>
      <w:tr w:rsidR="001C745B" w:rsidRPr="000F4864" w:rsidTr="00076D35">
        <w:tc>
          <w:tcPr>
            <w:tcW w:w="1410" w:type="pct"/>
            <w:gridSpan w:val="3"/>
          </w:tcPr>
          <w:p w:rsidR="000D7FAE" w:rsidRPr="000F4864" w:rsidRDefault="000D7FAE" w:rsidP="000D7FAE">
            <w:pPr>
              <w:shd w:val="clear" w:color="auto" w:fill="FFFFFF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0F4864">
              <w:rPr>
                <w:spacing w:val="2"/>
                <w:sz w:val="24"/>
                <w:szCs w:val="24"/>
              </w:rPr>
              <w:t>1)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0D7FAE" w:rsidRPr="000F4864" w:rsidRDefault="000D7FAE" w:rsidP="000D7FAE">
            <w:pPr>
              <w:shd w:val="clear" w:color="auto" w:fill="FFFFFF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0F4864">
              <w:rPr>
                <w:spacing w:val="2"/>
                <w:sz w:val="24"/>
                <w:szCs w:val="24"/>
              </w:rPr>
              <w:t>2) создание мотивации к добросовестному поведению подконтрольных субъектов;</w:t>
            </w:r>
          </w:p>
          <w:p w:rsidR="000D7FAE" w:rsidRPr="000F4864" w:rsidRDefault="000D7FAE" w:rsidP="000D7FAE">
            <w:pPr>
              <w:shd w:val="clear" w:color="auto" w:fill="FFFFFF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0F4864">
              <w:rPr>
                <w:spacing w:val="2"/>
                <w:sz w:val="24"/>
                <w:szCs w:val="24"/>
              </w:rPr>
              <w:t xml:space="preserve">3) снижение уровня </w:t>
            </w:r>
            <w:r w:rsidRPr="000F4864">
              <w:rPr>
                <w:spacing w:val="2"/>
                <w:sz w:val="24"/>
                <w:szCs w:val="24"/>
              </w:rPr>
              <w:lastRenderedPageBreak/>
              <w:t>ущерба охраняемым законом ценностям.</w:t>
            </w:r>
          </w:p>
          <w:p w:rsidR="00A317E8" w:rsidRPr="000F4864" w:rsidRDefault="00A317E8" w:rsidP="00985AF5">
            <w:pPr>
              <w:pStyle w:val="ConsPlusNormal"/>
              <w:rPr>
                <w:szCs w:val="24"/>
              </w:rPr>
            </w:pPr>
          </w:p>
        </w:tc>
        <w:tc>
          <w:tcPr>
            <w:tcW w:w="1897" w:type="pct"/>
            <w:gridSpan w:val="5"/>
          </w:tcPr>
          <w:p w:rsidR="001C745B" w:rsidRPr="000F4864" w:rsidRDefault="000D7FAE" w:rsidP="00985AF5">
            <w:pPr>
              <w:pStyle w:val="ConsPlusNormal"/>
            </w:pPr>
            <w:r w:rsidRPr="000F4864">
              <w:lastRenderedPageBreak/>
              <w:t>С 01.01.2019</w:t>
            </w:r>
            <w:r w:rsidR="00A317E8" w:rsidRPr="000F4864">
              <w:t xml:space="preserve"> </w:t>
            </w:r>
          </w:p>
        </w:tc>
        <w:tc>
          <w:tcPr>
            <w:tcW w:w="1693" w:type="pct"/>
            <w:gridSpan w:val="3"/>
          </w:tcPr>
          <w:p w:rsidR="00B34F3D" w:rsidRPr="000F4864" w:rsidRDefault="00B34F3D" w:rsidP="00985AF5">
            <w:pPr>
              <w:pStyle w:val="ConsPlusNormal"/>
            </w:pPr>
            <w:r w:rsidRPr="000F4864">
              <w:t xml:space="preserve">Раздел </w:t>
            </w:r>
            <w:r w:rsidR="0068504F" w:rsidRPr="000F4864">
              <w:t>2</w:t>
            </w:r>
            <w:r w:rsidR="00A317E8" w:rsidRPr="000F4864">
              <w:t xml:space="preserve"> </w:t>
            </w:r>
            <w:r w:rsidRPr="000F4864">
              <w:t xml:space="preserve">– План профилактических мероприятий </w:t>
            </w:r>
          </w:p>
          <w:p w:rsidR="001C745B" w:rsidRPr="000F4864" w:rsidRDefault="001C745B" w:rsidP="00985AF5">
            <w:pPr>
              <w:pStyle w:val="ConsPlusNormal"/>
            </w:pPr>
          </w:p>
        </w:tc>
      </w:tr>
      <w:tr w:rsidR="001C745B" w:rsidRPr="000F4864" w:rsidTr="00985AF5">
        <w:tc>
          <w:tcPr>
            <w:tcW w:w="5000" w:type="pct"/>
            <w:gridSpan w:val="11"/>
          </w:tcPr>
          <w:p w:rsidR="001C745B" w:rsidRPr="000F4864" w:rsidRDefault="001C745B" w:rsidP="00A317E8">
            <w:pPr>
              <w:pStyle w:val="ConsPlusNormal"/>
            </w:pPr>
            <w:r w:rsidRPr="000F4864">
              <w:lastRenderedPageBreak/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городского округа Нижняя Салда:</w:t>
            </w:r>
          </w:p>
          <w:p w:rsidR="0054494F" w:rsidRPr="000F4864" w:rsidRDefault="0054494F" w:rsidP="00A317E8">
            <w:pPr>
              <w:pStyle w:val="ConsPlusNormal"/>
              <w:rPr>
                <w:b/>
                <w:szCs w:val="24"/>
              </w:rPr>
            </w:pPr>
            <w:r w:rsidRPr="000F4864">
              <w:rPr>
                <w:b/>
                <w:spacing w:val="2"/>
                <w:szCs w:val="24"/>
              </w:rPr>
              <w:t xml:space="preserve">- </w:t>
            </w:r>
            <w:r w:rsidRPr="000F4864">
              <w:rPr>
                <w:b/>
                <w:szCs w:val="24"/>
              </w:rPr>
              <w:t>Федеральный закон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B2771" w:rsidRPr="000F4864" w:rsidRDefault="0054494F" w:rsidP="009B2771">
            <w:pPr>
              <w:pStyle w:val="ConsPlusNormal"/>
              <w:rPr>
                <w:b/>
                <w:szCs w:val="24"/>
              </w:rPr>
            </w:pPr>
            <w:r w:rsidRPr="000F4864">
              <w:rPr>
                <w:b/>
                <w:szCs w:val="24"/>
              </w:rPr>
              <w:t xml:space="preserve">- Федеральный </w:t>
            </w:r>
            <w:hyperlink r:id="rId9" w:history="1">
              <w:r w:rsidRPr="000F4864">
                <w:rPr>
                  <w:rStyle w:val="a3"/>
                  <w:b/>
                  <w:color w:val="auto"/>
                  <w:szCs w:val="24"/>
                  <w:u w:val="none"/>
                </w:rPr>
                <w:t>закон</w:t>
              </w:r>
            </w:hyperlink>
            <w:r w:rsidRPr="000F4864">
              <w:rPr>
                <w:b/>
                <w:szCs w:val="24"/>
              </w:rPr>
              <w:t xml:space="preserve">  от 06 октября 2003 года № 131-ФЗ «Об общих принципах организации местного самоуправления в Российской Федерации»</w:t>
            </w:r>
            <w:r w:rsidR="00BF6074" w:rsidRPr="000F4864">
              <w:rPr>
                <w:b/>
                <w:szCs w:val="24"/>
              </w:rPr>
              <w:t>;</w:t>
            </w:r>
          </w:p>
          <w:p w:rsidR="009B2771" w:rsidRPr="000F4864" w:rsidRDefault="009B2771" w:rsidP="009B2771">
            <w:pPr>
              <w:pStyle w:val="ConsPlusNormal"/>
              <w:rPr>
                <w:b/>
                <w:szCs w:val="24"/>
              </w:rPr>
            </w:pPr>
            <w:r w:rsidRPr="000F4864">
              <w:rPr>
                <w:b/>
                <w:szCs w:val="24"/>
              </w:rPr>
              <w:t xml:space="preserve">- </w:t>
            </w:r>
            <w:r w:rsidRPr="000F4864">
              <w:rPr>
                <w:b/>
                <w:kern w:val="1"/>
                <w:szCs w:val="24"/>
                <w:lang w:eastAsia="hi-IN" w:bidi="hi-IN"/>
              </w:rPr>
              <w:t>Федеральный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9B2771" w:rsidRPr="000F4864" w:rsidRDefault="00EE5211" w:rsidP="00EE5211">
            <w:pPr>
              <w:widowControl w:val="0"/>
              <w:shd w:val="clear" w:color="auto" w:fill="FFFFFF"/>
              <w:suppressAutoHyphens/>
              <w:jc w:val="both"/>
              <w:rPr>
                <w:b/>
                <w:kern w:val="1"/>
                <w:sz w:val="24"/>
                <w:szCs w:val="24"/>
                <w:lang w:eastAsia="hi-IN" w:bidi="hi-IN"/>
              </w:rPr>
            </w:pPr>
            <w:r w:rsidRPr="000F4864">
              <w:rPr>
                <w:b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9B2771" w:rsidRPr="000F4864">
              <w:rPr>
                <w:b/>
                <w:kern w:val="1"/>
                <w:sz w:val="24"/>
                <w:szCs w:val="24"/>
                <w:lang w:eastAsia="hi-IN" w:bidi="hi-IN"/>
              </w:rPr>
              <w:t>Приказ Минэкономразвития России от 30.04.2009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B2771" w:rsidRPr="000F4864" w:rsidRDefault="00EE5211" w:rsidP="00EE521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1"/>
                <w:sz w:val="24"/>
                <w:szCs w:val="24"/>
                <w:lang w:eastAsia="hi-IN" w:bidi="hi-IN"/>
              </w:rPr>
            </w:pPr>
            <w:r w:rsidRPr="000F4864">
              <w:rPr>
                <w:b/>
                <w:kern w:val="1"/>
                <w:sz w:val="24"/>
                <w:szCs w:val="24"/>
                <w:lang w:eastAsia="hi-IN" w:bidi="hi-IN"/>
              </w:rPr>
              <w:t>- П</w:t>
            </w:r>
            <w:r w:rsidR="009B2771" w:rsidRPr="000F4864">
              <w:rPr>
                <w:b/>
                <w:kern w:val="1"/>
                <w:sz w:val="24"/>
                <w:szCs w:val="24"/>
                <w:lang w:eastAsia="hi-IN" w:bidi="hi-IN"/>
              </w:rPr>
              <w:t>остановление администрации городского округа Нижняя Салда от 30.07.2015 № 624 «</w:t>
            </w:r>
            <w:r w:rsidR="009B2771" w:rsidRPr="000F4864">
              <w:rPr>
                <w:b/>
                <w:bCs/>
                <w:sz w:val="24"/>
                <w:szCs w:val="24"/>
              </w:rPr>
              <w:t>Об утверждении административного регламента исполнения муниципальной функции по проведению  проверок юридических лиц и индивидуальных предпринимателей при осуществлении муниципального контроля  в области торговой деятельности на территории городского о</w:t>
            </w:r>
            <w:r w:rsidR="009B2771" w:rsidRPr="000F4864">
              <w:rPr>
                <w:b/>
                <w:bCs/>
                <w:sz w:val="24"/>
                <w:szCs w:val="24"/>
              </w:rPr>
              <w:t>к</w:t>
            </w:r>
            <w:r w:rsidR="009B2771" w:rsidRPr="000F4864">
              <w:rPr>
                <w:b/>
                <w:bCs/>
                <w:sz w:val="24"/>
                <w:szCs w:val="24"/>
              </w:rPr>
              <w:t>руга Нижняя Салда</w:t>
            </w:r>
            <w:r w:rsidR="009B2771" w:rsidRPr="000F4864">
              <w:rPr>
                <w:b/>
                <w:kern w:val="1"/>
                <w:sz w:val="24"/>
                <w:szCs w:val="24"/>
                <w:lang w:eastAsia="hi-IN" w:bidi="hi-IN"/>
              </w:rPr>
              <w:t>» (с изменениями);</w:t>
            </w:r>
          </w:p>
          <w:p w:rsidR="0011178A" w:rsidRPr="000F4864" w:rsidRDefault="007D23E5" w:rsidP="00A317E8">
            <w:pPr>
              <w:pStyle w:val="ConsPlusNormal"/>
            </w:pPr>
            <w:r w:rsidRPr="000F4864">
              <w:rPr>
                <w:b/>
                <w:kern w:val="1"/>
                <w:szCs w:val="24"/>
                <w:lang w:eastAsia="hi-IN" w:bidi="hi-IN"/>
              </w:rPr>
              <w:t>- П</w:t>
            </w:r>
            <w:r w:rsidR="009B2771" w:rsidRPr="000F4864">
              <w:rPr>
                <w:b/>
                <w:kern w:val="1"/>
                <w:szCs w:val="24"/>
                <w:lang w:eastAsia="hi-IN" w:bidi="hi-IN"/>
              </w:rPr>
              <w:t>остановление администрации городского округа Нижняя Салда от 27.08.2015 № 708 «</w:t>
            </w:r>
            <w:r w:rsidR="009B2771" w:rsidRPr="000F4864">
              <w:rPr>
                <w:b/>
                <w:bCs/>
                <w:szCs w:val="24"/>
              </w:rPr>
              <w:t xml:space="preserve">Об утверждении административного регламента </w:t>
            </w:r>
            <w:r w:rsidR="009B2771" w:rsidRPr="000F4864">
              <w:rPr>
                <w:b/>
                <w:szCs w:val="24"/>
              </w:rPr>
              <w:t xml:space="preserve">по исполнению муниципальной функции «Осуществление муниципального </w:t>
            </w:r>
            <w:proofErr w:type="gramStart"/>
            <w:r w:rsidR="009B2771" w:rsidRPr="000F4864">
              <w:rPr>
                <w:b/>
                <w:szCs w:val="24"/>
              </w:rPr>
              <w:t>контроля за</w:t>
            </w:r>
            <w:proofErr w:type="gramEnd"/>
            <w:r w:rsidR="009B2771" w:rsidRPr="000F4864">
              <w:rPr>
                <w:b/>
                <w:szCs w:val="24"/>
              </w:rPr>
              <w:t xml:space="preserve"> соблюдением дополнительных ограничений времени, условий и мест  розничной продажи алкогольной продукции на территории </w:t>
            </w:r>
            <w:r w:rsidR="009B2771" w:rsidRPr="000F4864">
              <w:rPr>
                <w:b/>
                <w:bCs/>
                <w:szCs w:val="24"/>
              </w:rPr>
              <w:t>городского округа Ни</w:t>
            </w:r>
            <w:r w:rsidR="009B2771" w:rsidRPr="000F4864">
              <w:rPr>
                <w:b/>
                <w:bCs/>
                <w:szCs w:val="24"/>
              </w:rPr>
              <w:t>ж</w:t>
            </w:r>
            <w:r w:rsidR="009B2771" w:rsidRPr="000F4864">
              <w:rPr>
                <w:b/>
                <w:bCs/>
                <w:szCs w:val="24"/>
              </w:rPr>
              <w:t>няя Салда</w:t>
            </w:r>
            <w:r w:rsidR="009B2771" w:rsidRPr="000F4864">
              <w:rPr>
                <w:b/>
                <w:szCs w:val="24"/>
              </w:rPr>
              <w:t>» (с изменениями)</w:t>
            </w:r>
            <w:r w:rsidR="009E45C8" w:rsidRPr="000F4864">
              <w:rPr>
                <w:b/>
                <w:szCs w:val="24"/>
              </w:rPr>
              <w:t>.</w:t>
            </w:r>
          </w:p>
        </w:tc>
      </w:tr>
      <w:tr w:rsidR="001C745B" w:rsidRPr="000F4864" w:rsidTr="00076D35">
        <w:tc>
          <w:tcPr>
            <w:tcW w:w="250" w:type="pct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>8.</w:t>
            </w:r>
          </w:p>
        </w:tc>
        <w:tc>
          <w:tcPr>
            <w:tcW w:w="4750" w:type="pct"/>
            <w:gridSpan w:val="10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1C745B" w:rsidRPr="000F4864" w:rsidTr="00985AF5">
        <w:tc>
          <w:tcPr>
            <w:tcW w:w="5000" w:type="pct"/>
            <w:gridSpan w:val="11"/>
          </w:tcPr>
          <w:p w:rsidR="003632C1" w:rsidRPr="000F4864" w:rsidRDefault="001C745B" w:rsidP="00985AF5">
            <w:pPr>
              <w:pStyle w:val="ConsPlusNormal"/>
            </w:pPr>
            <w:r w:rsidRPr="000F4864">
              <w:t xml:space="preserve">8.1. Описание предлагаемого способа решения проблемы и </w:t>
            </w:r>
            <w:proofErr w:type="gramStart"/>
            <w:r w:rsidRPr="000F4864">
              <w:t>преодоления</w:t>
            </w:r>
            <w:proofErr w:type="gramEnd"/>
            <w:r w:rsidRPr="000F4864">
              <w:t xml:space="preserve"> связа</w:t>
            </w:r>
            <w:r w:rsidR="0011178A" w:rsidRPr="000F4864">
              <w:t xml:space="preserve">нных с ней негативных эффектов: </w:t>
            </w:r>
          </w:p>
          <w:p w:rsidR="00AC586F" w:rsidRPr="000F4864" w:rsidRDefault="003632C1" w:rsidP="00DF31AA">
            <w:pPr>
              <w:autoSpaceDE w:val="0"/>
              <w:autoSpaceDN w:val="0"/>
              <w:adjustRightInd w:val="0"/>
              <w:ind w:firstLine="5"/>
              <w:jc w:val="both"/>
              <w:rPr>
                <w:b/>
                <w:sz w:val="24"/>
                <w:szCs w:val="24"/>
              </w:rPr>
            </w:pPr>
            <w:proofErr w:type="gramStart"/>
            <w:r w:rsidRPr="000F4864">
              <w:rPr>
                <w:b/>
                <w:sz w:val="24"/>
                <w:szCs w:val="24"/>
              </w:rPr>
              <w:t>Принятие проекта постановления администрации городского округа</w:t>
            </w:r>
            <w:r w:rsidR="00E15C89" w:rsidRPr="000F4864">
              <w:rPr>
                <w:b/>
                <w:sz w:val="24"/>
                <w:szCs w:val="24"/>
              </w:rPr>
              <w:t xml:space="preserve"> Нижняя Салда</w:t>
            </w:r>
            <w:r w:rsidRPr="000F4864">
              <w:rPr>
                <w:b/>
                <w:sz w:val="24"/>
                <w:szCs w:val="24"/>
              </w:rPr>
              <w:t xml:space="preserve"> «Об утверждении программы профилактики нарушений обязательных требований в области торговой деятельности и продажи алкогольной продукции на территории городского округа</w:t>
            </w:r>
            <w:r w:rsidR="00E15C89" w:rsidRPr="000F4864">
              <w:rPr>
                <w:b/>
                <w:sz w:val="24"/>
                <w:szCs w:val="24"/>
              </w:rPr>
              <w:t xml:space="preserve"> Нижняя Салда на</w:t>
            </w:r>
            <w:r w:rsidRPr="000F4864">
              <w:rPr>
                <w:b/>
                <w:sz w:val="24"/>
                <w:szCs w:val="24"/>
              </w:rPr>
              <w:t xml:space="preserve"> 201</w:t>
            </w:r>
            <w:r w:rsidR="00E15C89" w:rsidRPr="000F4864">
              <w:rPr>
                <w:b/>
                <w:sz w:val="24"/>
                <w:szCs w:val="24"/>
              </w:rPr>
              <w:t>9 год</w:t>
            </w:r>
            <w:r w:rsidRPr="000F4864">
              <w:rPr>
                <w:b/>
                <w:sz w:val="24"/>
                <w:szCs w:val="24"/>
              </w:rPr>
              <w:t xml:space="preserve">» будет соответствовать требованиям </w:t>
            </w:r>
            <w:r w:rsidR="00E15C89" w:rsidRPr="000F4864">
              <w:rPr>
                <w:b/>
                <w:sz w:val="24"/>
                <w:szCs w:val="24"/>
              </w:rPr>
              <w:t xml:space="preserve">статьи 8.2 </w:t>
            </w:r>
            <w:r w:rsidRPr="000F4864">
              <w:rPr>
                <w:b/>
                <w:sz w:val="24"/>
                <w:szCs w:val="24"/>
              </w:rPr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</w:t>
            </w:r>
            <w:r w:rsidR="00AC586F" w:rsidRPr="000F4864">
              <w:rPr>
                <w:b/>
                <w:sz w:val="24"/>
                <w:szCs w:val="24"/>
              </w:rPr>
              <w:t>а) и муниципального</w:t>
            </w:r>
            <w:proofErr w:type="gramEnd"/>
            <w:r w:rsidR="00AC586F" w:rsidRPr="000F4864">
              <w:rPr>
                <w:b/>
                <w:sz w:val="24"/>
                <w:szCs w:val="24"/>
              </w:rPr>
              <w:t xml:space="preserve"> контроля». Повысит эффективность профилактической работы, проводимой по предупреждению нарушений юридическими лицами и индивидуальными предпринимателями требований законодательства. Улучшит информационное обеспечение деятельности по профилактике и предупреждению нарушений  законодательства в области торговой деятельности и продажи алкогольной продукции. </w:t>
            </w:r>
            <w:proofErr w:type="gramStart"/>
            <w:r w:rsidR="00AC586F" w:rsidRPr="000F4864">
              <w:rPr>
                <w:b/>
                <w:sz w:val="24"/>
                <w:szCs w:val="24"/>
              </w:rPr>
              <w:t>Снизит число нарушений</w:t>
            </w:r>
            <w:proofErr w:type="gramEnd"/>
            <w:r w:rsidR="00AC586F" w:rsidRPr="000F4864">
              <w:rPr>
                <w:b/>
                <w:sz w:val="24"/>
                <w:szCs w:val="24"/>
              </w:rPr>
              <w:t xml:space="preserve"> законодательства в области торговой деятельности и продажи алкогольной продукции.</w:t>
            </w:r>
          </w:p>
          <w:p w:rsidR="001C745B" w:rsidRPr="000F4864" w:rsidRDefault="001C745B" w:rsidP="00985AF5">
            <w:pPr>
              <w:pStyle w:val="ConsPlusNormal"/>
            </w:pPr>
          </w:p>
          <w:p w:rsidR="001C745B" w:rsidRPr="000F4864" w:rsidRDefault="001C745B" w:rsidP="0011178A">
            <w:pPr>
              <w:pStyle w:val="ConsPlusNormal"/>
            </w:pPr>
            <w:r w:rsidRPr="000F4864"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11178A" w:rsidRPr="000F4864">
              <w:t xml:space="preserve"> </w:t>
            </w:r>
            <w:r w:rsidR="0011178A" w:rsidRPr="000F4864">
              <w:rPr>
                <w:b/>
              </w:rPr>
              <w:t>отсутствуют</w:t>
            </w:r>
            <w:r w:rsidR="0011178A" w:rsidRPr="000F4864">
              <w:t xml:space="preserve"> </w:t>
            </w:r>
          </w:p>
        </w:tc>
      </w:tr>
      <w:tr w:rsidR="001C745B" w:rsidRPr="000F4864" w:rsidTr="00076D35">
        <w:tc>
          <w:tcPr>
            <w:tcW w:w="250" w:type="pct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bookmarkStart w:id="2" w:name="P113"/>
            <w:bookmarkEnd w:id="2"/>
            <w:r w:rsidRPr="000F4864">
              <w:rPr>
                <w:b/>
              </w:rPr>
              <w:t>9.</w:t>
            </w:r>
          </w:p>
        </w:tc>
        <w:tc>
          <w:tcPr>
            <w:tcW w:w="4750" w:type="pct"/>
            <w:gridSpan w:val="10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 xml:space="preserve">Основные группы лиц, чьи интересы будут затронуты предлагаемым правовым </w:t>
            </w:r>
            <w:r w:rsidRPr="000F4864">
              <w:rPr>
                <w:b/>
              </w:rPr>
              <w:lastRenderedPageBreak/>
              <w:t>регулированием</w:t>
            </w:r>
          </w:p>
        </w:tc>
      </w:tr>
      <w:tr w:rsidR="001C745B" w:rsidRPr="000F4864" w:rsidTr="00076D35">
        <w:tc>
          <w:tcPr>
            <w:tcW w:w="1587" w:type="pct"/>
            <w:gridSpan w:val="4"/>
          </w:tcPr>
          <w:p w:rsidR="001C745B" w:rsidRPr="000F4864" w:rsidRDefault="001C745B" w:rsidP="00985AF5">
            <w:pPr>
              <w:pStyle w:val="ConsPlusNormal"/>
            </w:pPr>
            <w:r w:rsidRPr="000F4864">
              <w:lastRenderedPageBreak/>
              <w:t>9.1. Группа участников отношений:</w:t>
            </w:r>
          </w:p>
          <w:p w:rsidR="001C745B" w:rsidRPr="000F4864" w:rsidRDefault="001C745B" w:rsidP="00985AF5">
            <w:pPr>
              <w:pStyle w:val="ConsPlusNormal"/>
            </w:pPr>
            <w:r w:rsidRPr="000F4864">
              <w:t>9.1.1.</w:t>
            </w:r>
            <w:r w:rsidR="0040159D" w:rsidRPr="000F4864">
              <w:t xml:space="preserve"> </w:t>
            </w:r>
            <w:r w:rsidR="00F827C5" w:rsidRPr="000F4864">
              <w:rPr>
                <w:b/>
              </w:rPr>
              <w:t>А</w:t>
            </w:r>
            <w:r w:rsidR="0040159D" w:rsidRPr="000F4864">
              <w:rPr>
                <w:b/>
              </w:rPr>
              <w:t>дминистрация городского округа Нижняя Салда</w:t>
            </w:r>
            <w:r w:rsidR="00F827C5" w:rsidRPr="000F4864">
              <w:rPr>
                <w:b/>
              </w:rPr>
              <w:t>.</w:t>
            </w:r>
          </w:p>
          <w:p w:rsidR="00844EC8" w:rsidRPr="000F4864" w:rsidRDefault="001C745B" w:rsidP="00985AF5">
            <w:pPr>
              <w:pStyle w:val="ConsPlusNormal"/>
              <w:rPr>
                <w:b/>
                <w:szCs w:val="24"/>
              </w:rPr>
            </w:pPr>
            <w:r w:rsidRPr="000F4864">
              <w:t>9.1.2.</w:t>
            </w:r>
            <w:r w:rsidR="0040159D" w:rsidRPr="000F4864">
              <w:t xml:space="preserve"> </w:t>
            </w:r>
            <w:r w:rsidR="0040159D" w:rsidRPr="000F4864">
              <w:rPr>
                <w:b/>
                <w:szCs w:val="24"/>
              </w:rPr>
              <w:t xml:space="preserve">Юридические лица, осуществляющие торговую деятельность и </w:t>
            </w:r>
            <w:r w:rsidR="00844EC8" w:rsidRPr="000F4864">
              <w:rPr>
                <w:b/>
                <w:szCs w:val="24"/>
              </w:rPr>
              <w:t>продажу алкогольной продукции</w:t>
            </w:r>
          </w:p>
          <w:p w:rsidR="0040159D" w:rsidRPr="000F4864" w:rsidRDefault="0040159D" w:rsidP="00985AF5">
            <w:pPr>
              <w:pStyle w:val="ConsPlusNormal"/>
            </w:pPr>
            <w:r w:rsidRPr="000F4864">
              <w:rPr>
                <w:b/>
                <w:szCs w:val="24"/>
              </w:rPr>
              <w:t>на территории городского округа Нижняя Салда</w:t>
            </w:r>
            <w:r w:rsidR="00F827C5" w:rsidRPr="000F4864">
              <w:rPr>
                <w:b/>
                <w:szCs w:val="24"/>
              </w:rPr>
              <w:t>.</w:t>
            </w:r>
            <w:r w:rsidR="00F827C5" w:rsidRPr="000F4864">
              <w:t xml:space="preserve"> </w:t>
            </w:r>
            <w:r w:rsidRPr="000F4864">
              <w:t xml:space="preserve">9.1.3. </w:t>
            </w:r>
            <w:r w:rsidRPr="000F4864">
              <w:rPr>
                <w:b/>
                <w:szCs w:val="24"/>
              </w:rPr>
              <w:t xml:space="preserve">Индивидуальные предприниматели, осуществляющие торговую деятельность </w:t>
            </w:r>
            <w:r w:rsidR="00844EC8" w:rsidRPr="000F4864">
              <w:rPr>
                <w:b/>
                <w:szCs w:val="24"/>
              </w:rPr>
              <w:t>и продажу алкогольной продукции</w:t>
            </w:r>
            <w:r w:rsidRPr="000F4864">
              <w:rPr>
                <w:b/>
                <w:szCs w:val="24"/>
              </w:rPr>
              <w:t xml:space="preserve"> на территории </w:t>
            </w:r>
            <w:r w:rsidR="00F827C5" w:rsidRPr="000F4864">
              <w:rPr>
                <w:b/>
                <w:szCs w:val="24"/>
              </w:rPr>
              <w:t>городского округа Нижняя Салда.</w:t>
            </w:r>
          </w:p>
        </w:tc>
        <w:tc>
          <w:tcPr>
            <w:tcW w:w="3413" w:type="pct"/>
            <w:gridSpan w:val="7"/>
          </w:tcPr>
          <w:p w:rsidR="001C745B" w:rsidRPr="000F4864" w:rsidRDefault="001C745B" w:rsidP="00985AF5">
            <w:pPr>
              <w:pStyle w:val="ConsPlusNormal"/>
            </w:pPr>
            <w:r w:rsidRPr="000F4864">
              <w:t>9.2. Оценка количества участников отношений:</w:t>
            </w:r>
          </w:p>
          <w:p w:rsidR="001C745B" w:rsidRPr="000F4864" w:rsidRDefault="001C745B" w:rsidP="00985AF5">
            <w:pPr>
              <w:pStyle w:val="ConsPlusNormal"/>
            </w:pPr>
            <w:r w:rsidRPr="000F4864">
              <w:t>На стадии разработки акта:</w:t>
            </w:r>
          </w:p>
          <w:p w:rsidR="001C745B" w:rsidRPr="000F4864" w:rsidRDefault="001C745B" w:rsidP="00985AF5">
            <w:pPr>
              <w:pStyle w:val="ConsPlusNormal"/>
            </w:pPr>
            <w:r w:rsidRPr="000F4864">
              <w:t>9.2.1.</w:t>
            </w:r>
            <w:r w:rsidR="0040159D" w:rsidRPr="000F4864">
              <w:t xml:space="preserve"> </w:t>
            </w:r>
            <w:r w:rsidR="0040159D" w:rsidRPr="000F4864">
              <w:rPr>
                <w:b/>
              </w:rPr>
              <w:t>Администрация городского округа Нижняя Салда – 1.</w:t>
            </w:r>
          </w:p>
          <w:p w:rsidR="001C745B" w:rsidRPr="000F4864" w:rsidRDefault="001C745B" w:rsidP="00985AF5">
            <w:pPr>
              <w:pStyle w:val="ConsPlusNormal"/>
            </w:pPr>
          </w:p>
          <w:p w:rsidR="001C745B" w:rsidRPr="000F4864" w:rsidRDefault="001C745B" w:rsidP="00985AF5">
            <w:pPr>
              <w:pStyle w:val="ConsPlusNormal"/>
            </w:pPr>
            <w:r w:rsidRPr="000F4864">
              <w:t>9.3. После введения предлагаемого регулирования:</w:t>
            </w:r>
          </w:p>
          <w:p w:rsidR="001C745B" w:rsidRPr="000F4864" w:rsidRDefault="001C745B" w:rsidP="00985AF5">
            <w:pPr>
              <w:pStyle w:val="ConsPlusNormal"/>
            </w:pPr>
            <w:r w:rsidRPr="000F4864">
              <w:t>9.3.1.</w:t>
            </w:r>
            <w:r w:rsidR="0040159D" w:rsidRPr="000F4864">
              <w:t xml:space="preserve"> </w:t>
            </w:r>
            <w:r w:rsidR="0040159D" w:rsidRPr="000F4864">
              <w:rPr>
                <w:b/>
              </w:rPr>
              <w:t>Администрация городского округа Нижняя Салда – 1.</w:t>
            </w:r>
          </w:p>
          <w:p w:rsidR="001C745B" w:rsidRPr="000F4864" w:rsidRDefault="001C745B" w:rsidP="00985AF5">
            <w:pPr>
              <w:pStyle w:val="ConsPlusNormal"/>
              <w:rPr>
                <w:b/>
                <w:szCs w:val="24"/>
              </w:rPr>
            </w:pPr>
            <w:r w:rsidRPr="000F4864">
              <w:t>9.3.2.</w:t>
            </w:r>
            <w:r w:rsidR="0040159D" w:rsidRPr="000F4864">
              <w:t xml:space="preserve"> </w:t>
            </w:r>
            <w:proofErr w:type="gramStart"/>
            <w:r w:rsidR="0040159D" w:rsidRPr="000F4864">
              <w:rPr>
                <w:b/>
                <w:szCs w:val="24"/>
              </w:rPr>
              <w:t xml:space="preserve">Юридические лица, осуществляющие торговую деятельность и </w:t>
            </w:r>
            <w:r w:rsidR="00BD2102" w:rsidRPr="000F4864">
              <w:rPr>
                <w:b/>
                <w:szCs w:val="24"/>
              </w:rPr>
              <w:t xml:space="preserve">продажу алкогольной продукции </w:t>
            </w:r>
            <w:r w:rsidR="0040159D" w:rsidRPr="000F4864">
              <w:rPr>
                <w:b/>
                <w:szCs w:val="24"/>
              </w:rPr>
              <w:t>на территории городского округа Нижняя Салда–от 1 до 10</w:t>
            </w:r>
            <w:r w:rsidR="000C324C" w:rsidRPr="000F4864">
              <w:rPr>
                <w:b/>
                <w:szCs w:val="24"/>
              </w:rPr>
              <w:t>0</w:t>
            </w:r>
            <w:r w:rsidR="0040159D" w:rsidRPr="000F4864">
              <w:rPr>
                <w:b/>
                <w:szCs w:val="24"/>
              </w:rPr>
              <w:t>;</w:t>
            </w:r>
            <w:proofErr w:type="gramEnd"/>
          </w:p>
          <w:p w:rsidR="0040159D" w:rsidRPr="000F4864" w:rsidRDefault="0040159D" w:rsidP="00985AF5">
            <w:pPr>
              <w:pStyle w:val="ConsPlusNormal"/>
              <w:rPr>
                <w:b/>
                <w:szCs w:val="24"/>
              </w:rPr>
            </w:pPr>
            <w:r w:rsidRPr="000F4864">
              <w:rPr>
                <w:szCs w:val="24"/>
              </w:rPr>
              <w:t>9.3.3.</w:t>
            </w:r>
            <w:r w:rsidRPr="000F4864">
              <w:rPr>
                <w:b/>
                <w:szCs w:val="24"/>
              </w:rPr>
              <w:t xml:space="preserve"> </w:t>
            </w:r>
            <w:proofErr w:type="gramStart"/>
            <w:r w:rsidRPr="000F4864">
              <w:rPr>
                <w:b/>
                <w:szCs w:val="24"/>
              </w:rPr>
              <w:t xml:space="preserve">Индивидуальные предприниматели, осуществляющие торговую деятельность и </w:t>
            </w:r>
            <w:r w:rsidR="00BD2102" w:rsidRPr="000F4864">
              <w:rPr>
                <w:b/>
                <w:szCs w:val="24"/>
              </w:rPr>
              <w:t xml:space="preserve">продажу алкогольной продукции </w:t>
            </w:r>
            <w:r w:rsidRPr="000F4864">
              <w:rPr>
                <w:b/>
                <w:szCs w:val="24"/>
              </w:rPr>
              <w:t>на территории городского округа Нижняя Салда–от 1 до 20</w:t>
            </w:r>
            <w:r w:rsidR="000C324C" w:rsidRPr="000F4864">
              <w:rPr>
                <w:b/>
                <w:szCs w:val="24"/>
              </w:rPr>
              <w:t>0</w:t>
            </w:r>
            <w:r w:rsidR="00B321F3" w:rsidRPr="000F4864">
              <w:rPr>
                <w:b/>
                <w:szCs w:val="24"/>
              </w:rPr>
              <w:t>.</w:t>
            </w:r>
            <w:proofErr w:type="gramEnd"/>
          </w:p>
          <w:p w:rsidR="001C745B" w:rsidRPr="000F4864" w:rsidRDefault="001C745B" w:rsidP="000C324C">
            <w:pPr>
              <w:pStyle w:val="ConsPlusNormal"/>
            </w:pPr>
          </w:p>
        </w:tc>
      </w:tr>
      <w:tr w:rsidR="001C745B" w:rsidRPr="000F4864" w:rsidTr="00985AF5">
        <w:tc>
          <w:tcPr>
            <w:tcW w:w="5000" w:type="pct"/>
            <w:gridSpan w:val="11"/>
          </w:tcPr>
          <w:p w:rsidR="001C745B" w:rsidRPr="000F4864" w:rsidRDefault="001C745B" w:rsidP="0040159D">
            <w:pPr>
              <w:pStyle w:val="ConsPlusNormal"/>
            </w:pPr>
            <w:r w:rsidRPr="000F4864">
              <w:t>9.4. Источники данных:</w:t>
            </w:r>
            <w:r w:rsidR="0040159D" w:rsidRPr="000F4864">
              <w:t xml:space="preserve"> </w:t>
            </w:r>
            <w:r w:rsidR="0040159D" w:rsidRPr="000F4864">
              <w:rPr>
                <w:b/>
              </w:rPr>
              <w:t>оценка отдела экономики администрации городского округа Нижняя Салда</w:t>
            </w:r>
            <w:r w:rsidR="00BC3E9B" w:rsidRPr="000F4864">
              <w:rPr>
                <w:b/>
              </w:rPr>
              <w:t xml:space="preserve"> и </w:t>
            </w:r>
            <w:r w:rsidR="000312AD" w:rsidRPr="000F4864">
              <w:rPr>
                <w:b/>
              </w:rPr>
              <w:t>статданные.</w:t>
            </w:r>
          </w:p>
        </w:tc>
      </w:tr>
      <w:tr w:rsidR="001C745B" w:rsidRPr="000F4864" w:rsidTr="00076D35">
        <w:tc>
          <w:tcPr>
            <w:tcW w:w="250" w:type="pct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bookmarkStart w:id="3" w:name="P130"/>
            <w:bookmarkEnd w:id="3"/>
            <w:r w:rsidRPr="000F4864">
              <w:rPr>
                <w:b/>
              </w:rPr>
              <w:t>10.</w:t>
            </w:r>
          </w:p>
        </w:tc>
        <w:tc>
          <w:tcPr>
            <w:tcW w:w="4750" w:type="pct"/>
            <w:gridSpan w:val="10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1C745B" w:rsidRPr="000F4864" w:rsidTr="00076D35">
        <w:tc>
          <w:tcPr>
            <w:tcW w:w="1587" w:type="pct"/>
            <w:gridSpan w:val="4"/>
          </w:tcPr>
          <w:p w:rsidR="001C745B" w:rsidRPr="000F4864" w:rsidRDefault="001C745B" w:rsidP="00985AF5">
            <w:pPr>
              <w:pStyle w:val="ConsPlusNormal"/>
              <w:jc w:val="center"/>
            </w:pPr>
            <w:r w:rsidRPr="000F4864"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966" w:type="pct"/>
            <w:gridSpan w:val="2"/>
          </w:tcPr>
          <w:p w:rsidR="001C745B" w:rsidRPr="000F4864" w:rsidRDefault="001C745B" w:rsidP="00985AF5">
            <w:pPr>
              <w:pStyle w:val="ConsPlusNormal"/>
              <w:jc w:val="center"/>
            </w:pPr>
            <w:r w:rsidRPr="000F4864">
              <w:t>10.2. Оценки вероятности наступления рисков:</w:t>
            </w:r>
          </w:p>
        </w:tc>
        <w:tc>
          <w:tcPr>
            <w:tcW w:w="1572" w:type="pct"/>
            <w:gridSpan w:val="4"/>
          </w:tcPr>
          <w:p w:rsidR="001C745B" w:rsidRPr="000F4864" w:rsidRDefault="001C745B" w:rsidP="00985AF5">
            <w:pPr>
              <w:pStyle w:val="ConsPlusNormal"/>
              <w:jc w:val="center"/>
            </w:pPr>
            <w:r w:rsidRPr="000F4864">
              <w:t xml:space="preserve">10.3. Методы </w:t>
            </w:r>
            <w:proofErr w:type="gramStart"/>
            <w:r w:rsidRPr="000F4864">
              <w:t>контроля эффективности избранного способа достижения целей регулирования</w:t>
            </w:r>
            <w:proofErr w:type="gramEnd"/>
            <w:r w:rsidRPr="000F4864">
              <w:t>:</w:t>
            </w:r>
          </w:p>
        </w:tc>
        <w:tc>
          <w:tcPr>
            <w:tcW w:w="876" w:type="pct"/>
          </w:tcPr>
          <w:p w:rsidR="001C745B" w:rsidRPr="000F4864" w:rsidRDefault="001C745B" w:rsidP="00985AF5">
            <w:pPr>
              <w:pStyle w:val="ConsPlusNormal"/>
              <w:jc w:val="center"/>
            </w:pPr>
            <w:r w:rsidRPr="000F4864">
              <w:t>10.4. Степень контроля рисков:</w:t>
            </w:r>
          </w:p>
        </w:tc>
      </w:tr>
      <w:tr w:rsidR="001C745B" w:rsidRPr="000F4864" w:rsidTr="00076D35">
        <w:tc>
          <w:tcPr>
            <w:tcW w:w="1587" w:type="pct"/>
            <w:gridSpan w:val="4"/>
          </w:tcPr>
          <w:p w:rsidR="001C745B" w:rsidRPr="000F4864" w:rsidRDefault="002A1820" w:rsidP="00985AF5">
            <w:pPr>
              <w:pStyle w:val="ConsPlusNormal"/>
            </w:pPr>
            <w:r w:rsidRPr="000F4864">
              <w:t>отсутствуют</w:t>
            </w:r>
            <w:r w:rsidR="0040159D" w:rsidRPr="000F4864">
              <w:t xml:space="preserve"> </w:t>
            </w:r>
          </w:p>
        </w:tc>
        <w:tc>
          <w:tcPr>
            <w:tcW w:w="966" w:type="pct"/>
            <w:gridSpan w:val="2"/>
          </w:tcPr>
          <w:p w:rsidR="001C745B" w:rsidRPr="000F4864" w:rsidRDefault="0040159D" w:rsidP="00985AF5">
            <w:pPr>
              <w:pStyle w:val="ConsPlusNormal"/>
            </w:pPr>
            <w:r w:rsidRPr="000F4864">
              <w:t>низкая</w:t>
            </w:r>
          </w:p>
        </w:tc>
        <w:tc>
          <w:tcPr>
            <w:tcW w:w="1572" w:type="pct"/>
            <w:gridSpan w:val="4"/>
          </w:tcPr>
          <w:p w:rsidR="00076D35" w:rsidRPr="000F4864" w:rsidRDefault="00076D35" w:rsidP="00985AF5">
            <w:pPr>
              <w:pStyle w:val="ConsPlusNormal"/>
            </w:pPr>
            <w:r w:rsidRPr="000F4864">
              <w:rPr>
                <w:bCs/>
                <w:szCs w:val="24"/>
              </w:rPr>
              <w:t xml:space="preserve">Контроль  по проведению  проверок юридических лиц и индивидуальных предпринимателей в области торговой деятельности и </w:t>
            </w:r>
            <w:r w:rsidRPr="000F4864">
              <w:rPr>
                <w:szCs w:val="24"/>
              </w:rPr>
              <w:t>за соблюдением дополнительных ограничений времени, условий и мест  розни</w:t>
            </w:r>
            <w:r w:rsidRPr="000F4864">
              <w:rPr>
                <w:szCs w:val="24"/>
              </w:rPr>
              <w:t>ч</w:t>
            </w:r>
            <w:r w:rsidRPr="000F4864">
              <w:rPr>
                <w:szCs w:val="24"/>
              </w:rPr>
              <w:t>ной продажи алкогольной продукции на территории городского округа Нижняя Салда в 2019 году.</w:t>
            </w:r>
          </w:p>
        </w:tc>
        <w:tc>
          <w:tcPr>
            <w:tcW w:w="876" w:type="pct"/>
          </w:tcPr>
          <w:p w:rsidR="001C745B" w:rsidRPr="000F4864" w:rsidRDefault="00076D35" w:rsidP="00985AF5">
            <w:pPr>
              <w:pStyle w:val="ConsPlusNormal"/>
            </w:pPr>
            <w:r w:rsidRPr="000F4864">
              <w:t>отсутствуют</w:t>
            </w:r>
          </w:p>
        </w:tc>
      </w:tr>
      <w:tr w:rsidR="001C745B" w:rsidRPr="000F4864" w:rsidTr="00076D35">
        <w:tc>
          <w:tcPr>
            <w:tcW w:w="250" w:type="pct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bookmarkStart w:id="4" w:name="P148"/>
            <w:bookmarkEnd w:id="4"/>
            <w:r w:rsidRPr="000F4864">
              <w:rPr>
                <w:b/>
              </w:rPr>
              <w:t>11.</w:t>
            </w:r>
          </w:p>
        </w:tc>
        <w:tc>
          <w:tcPr>
            <w:tcW w:w="4750" w:type="pct"/>
            <w:gridSpan w:val="10"/>
          </w:tcPr>
          <w:p w:rsidR="001C745B" w:rsidRPr="000F4864" w:rsidRDefault="001C745B" w:rsidP="00985AF5">
            <w:pPr>
              <w:pStyle w:val="ConsPlusNormal"/>
              <w:rPr>
                <w:b/>
              </w:rPr>
            </w:pPr>
            <w:r w:rsidRPr="000F4864">
              <w:rPr>
                <w:b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1168B" w:rsidRPr="000F4864" w:rsidTr="00076D35">
        <w:tc>
          <w:tcPr>
            <w:tcW w:w="1126" w:type="pct"/>
            <w:gridSpan w:val="2"/>
          </w:tcPr>
          <w:p w:rsidR="001C745B" w:rsidRPr="000F4864" w:rsidRDefault="001C745B" w:rsidP="00985AF5">
            <w:pPr>
              <w:pStyle w:val="ConsPlusNormal"/>
              <w:jc w:val="center"/>
            </w:pPr>
            <w:r w:rsidRPr="000F4864">
              <w:t>11.1. Мероприятия, необходимые для достижения целей регулирования</w:t>
            </w:r>
          </w:p>
        </w:tc>
        <w:tc>
          <w:tcPr>
            <w:tcW w:w="848" w:type="pct"/>
            <w:gridSpan w:val="3"/>
          </w:tcPr>
          <w:p w:rsidR="001C745B" w:rsidRPr="000F4864" w:rsidRDefault="001C745B" w:rsidP="00985AF5">
            <w:pPr>
              <w:pStyle w:val="ConsPlusNormal"/>
              <w:jc w:val="center"/>
            </w:pPr>
            <w:r w:rsidRPr="000F4864">
              <w:t>11.2. Сроки</w:t>
            </w:r>
          </w:p>
        </w:tc>
        <w:tc>
          <w:tcPr>
            <w:tcW w:w="1078" w:type="pct"/>
            <w:gridSpan w:val="2"/>
          </w:tcPr>
          <w:p w:rsidR="001C745B" w:rsidRPr="000F4864" w:rsidRDefault="001C745B" w:rsidP="00985AF5">
            <w:pPr>
              <w:pStyle w:val="ConsPlusNormal"/>
              <w:jc w:val="center"/>
            </w:pPr>
            <w:r w:rsidRPr="000F4864">
              <w:t>11.3. Описание ожидаемого результата</w:t>
            </w:r>
          </w:p>
        </w:tc>
        <w:tc>
          <w:tcPr>
            <w:tcW w:w="913" w:type="pct"/>
            <w:gridSpan w:val="2"/>
          </w:tcPr>
          <w:p w:rsidR="001C745B" w:rsidRPr="000F4864" w:rsidRDefault="001C745B" w:rsidP="00985AF5">
            <w:pPr>
              <w:pStyle w:val="ConsPlusNormal"/>
              <w:jc w:val="center"/>
            </w:pPr>
            <w:r w:rsidRPr="000F4864">
              <w:t>11.4. Объем финансирования</w:t>
            </w:r>
          </w:p>
        </w:tc>
        <w:tc>
          <w:tcPr>
            <w:tcW w:w="1035" w:type="pct"/>
            <w:gridSpan w:val="2"/>
          </w:tcPr>
          <w:p w:rsidR="001C745B" w:rsidRPr="000F4864" w:rsidRDefault="001C745B" w:rsidP="00985AF5">
            <w:pPr>
              <w:pStyle w:val="ConsPlusNormal"/>
              <w:jc w:val="center"/>
            </w:pPr>
            <w:r w:rsidRPr="000F4864">
              <w:t>11.5. Источник финансирования</w:t>
            </w:r>
          </w:p>
        </w:tc>
      </w:tr>
      <w:tr w:rsidR="0071168B" w:rsidRPr="000F4864" w:rsidTr="00076D35">
        <w:tc>
          <w:tcPr>
            <w:tcW w:w="1126" w:type="pct"/>
            <w:gridSpan w:val="2"/>
          </w:tcPr>
          <w:p w:rsidR="001C745B" w:rsidRPr="000F4864" w:rsidRDefault="0040159D" w:rsidP="00985AF5">
            <w:pPr>
              <w:pStyle w:val="ConsPlusNormal"/>
            </w:pPr>
            <w:r w:rsidRPr="000F4864">
              <w:rPr>
                <w:szCs w:val="24"/>
              </w:rPr>
              <w:t xml:space="preserve">Публикация проекта акта на </w:t>
            </w:r>
            <w:r w:rsidRPr="000F4864">
              <w:rPr>
                <w:szCs w:val="24"/>
              </w:rPr>
              <w:lastRenderedPageBreak/>
              <w:t>официальном сайте администрации в сети Интернет (</w:t>
            </w:r>
            <w:hyperlink r:id="rId10" w:history="1">
              <w:r w:rsidRPr="000F4864">
                <w:rPr>
                  <w:rStyle w:val="a3"/>
                  <w:szCs w:val="24"/>
                  <w:lang w:val="en-US"/>
                </w:rPr>
                <w:t>nsaldago</w:t>
              </w:r>
              <w:r w:rsidRPr="000F4864">
                <w:rPr>
                  <w:rStyle w:val="a3"/>
                  <w:szCs w:val="24"/>
                </w:rPr>
                <w:t>.ru</w:t>
              </w:r>
            </w:hyperlink>
            <w:r w:rsidRPr="000F4864">
              <w:rPr>
                <w:szCs w:val="24"/>
              </w:rPr>
              <w:t>)</w:t>
            </w:r>
          </w:p>
        </w:tc>
        <w:tc>
          <w:tcPr>
            <w:tcW w:w="848" w:type="pct"/>
            <w:gridSpan w:val="3"/>
          </w:tcPr>
          <w:p w:rsidR="0040159D" w:rsidRPr="000F4864" w:rsidRDefault="0040159D" w:rsidP="004015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864">
              <w:rPr>
                <w:sz w:val="24"/>
                <w:szCs w:val="24"/>
              </w:rPr>
              <w:lastRenderedPageBreak/>
              <w:t xml:space="preserve">С </w:t>
            </w:r>
            <w:r w:rsidR="00076D35" w:rsidRPr="000F4864">
              <w:rPr>
                <w:sz w:val="24"/>
                <w:szCs w:val="24"/>
              </w:rPr>
              <w:t>01.01.2019</w:t>
            </w:r>
          </w:p>
          <w:p w:rsidR="001C745B" w:rsidRPr="000F4864" w:rsidRDefault="001C745B" w:rsidP="00985AF5">
            <w:pPr>
              <w:pStyle w:val="ConsPlusNormal"/>
            </w:pPr>
          </w:p>
        </w:tc>
        <w:tc>
          <w:tcPr>
            <w:tcW w:w="1078" w:type="pct"/>
            <w:gridSpan w:val="2"/>
          </w:tcPr>
          <w:p w:rsidR="001C745B" w:rsidRPr="000F4864" w:rsidRDefault="0040159D" w:rsidP="00985AF5">
            <w:pPr>
              <w:pStyle w:val="ConsPlusNormal"/>
            </w:pPr>
            <w:r w:rsidRPr="000F4864">
              <w:t>Информирование</w:t>
            </w:r>
          </w:p>
        </w:tc>
        <w:tc>
          <w:tcPr>
            <w:tcW w:w="913" w:type="pct"/>
            <w:gridSpan w:val="2"/>
          </w:tcPr>
          <w:p w:rsidR="001C745B" w:rsidRPr="000F4864" w:rsidRDefault="0071168B" w:rsidP="00985AF5">
            <w:pPr>
              <w:pStyle w:val="ConsPlusNormal"/>
            </w:pPr>
            <w:r w:rsidRPr="000F4864">
              <w:t>Не требуется</w:t>
            </w:r>
          </w:p>
        </w:tc>
        <w:tc>
          <w:tcPr>
            <w:tcW w:w="1035" w:type="pct"/>
            <w:gridSpan w:val="2"/>
          </w:tcPr>
          <w:p w:rsidR="001C745B" w:rsidRPr="000F4864" w:rsidRDefault="0071168B" w:rsidP="00985AF5">
            <w:pPr>
              <w:pStyle w:val="ConsPlusNormal"/>
            </w:pPr>
            <w:r w:rsidRPr="000F4864">
              <w:t xml:space="preserve">Нет </w:t>
            </w:r>
          </w:p>
        </w:tc>
      </w:tr>
      <w:tr w:rsidR="00076D35" w:rsidRPr="000F4864" w:rsidTr="00076D35">
        <w:tc>
          <w:tcPr>
            <w:tcW w:w="1126" w:type="pct"/>
            <w:gridSpan w:val="2"/>
          </w:tcPr>
          <w:p w:rsidR="00076D35" w:rsidRPr="000F4864" w:rsidRDefault="00076D35" w:rsidP="00985AF5">
            <w:pPr>
              <w:pStyle w:val="ConsPlusNormal"/>
            </w:pPr>
            <w:r w:rsidRPr="000F4864">
              <w:lastRenderedPageBreak/>
              <w:t>Консультации по телефону, прием специалистами отдела экономики</w:t>
            </w:r>
          </w:p>
        </w:tc>
        <w:tc>
          <w:tcPr>
            <w:tcW w:w="848" w:type="pct"/>
            <w:gridSpan w:val="3"/>
          </w:tcPr>
          <w:p w:rsidR="00076D35" w:rsidRPr="000F4864" w:rsidRDefault="00076D35" w:rsidP="00985AF5">
            <w:pPr>
              <w:pStyle w:val="ConsPlusNormal"/>
            </w:pPr>
            <w:r w:rsidRPr="000F4864">
              <w:t xml:space="preserve">По мере необходимости </w:t>
            </w:r>
          </w:p>
        </w:tc>
        <w:tc>
          <w:tcPr>
            <w:tcW w:w="1078" w:type="pct"/>
            <w:gridSpan w:val="2"/>
          </w:tcPr>
          <w:p w:rsidR="00076D35" w:rsidRPr="000F4864" w:rsidRDefault="00076D35" w:rsidP="003F75C2">
            <w:pPr>
              <w:pStyle w:val="ConsPlusNormal"/>
            </w:pPr>
            <w:r w:rsidRPr="000F4864">
              <w:t>Информирование</w:t>
            </w:r>
          </w:p>
        </w:tc>
        <w:tc>
          <w:tcPr>
            <w:tcW w:w="913" w:type="pct"/>
            <w:gridSpan w:val="2"/>
          </w:tcPr>
          <w:p w:rsidR="00076D35" w:rsidRPr="000F4864" w:rsidRDefault="00076D35" w:rsidP="003F75C2">
            <w:pPr>
              <w:pStyle w:val="ConsPlusNormal"/>
            </w:pPr>
            <w:r w:rsidRPr="000F4864">
              <w:t>Не требуется</w:t>
            </w:r>
          </w:p>
        </w:tc>
        <w:tc>
          <w:tcPr>
            <w:tcW w:w="1035" w:type="pct"/>
            <w:gridSpan w:val="2"/>
          </w:tcPr>
          <w:p w:rsidR="00076D35" w:rsidRPr="000F4864" w:rsidRDefault="00076D35" w:rsidP="003F75C2">
            <w:pPr>
              <w:pStyle w:val="ConsPlusNormal"/>
            </w:pPr>
            <w:r w:rsidRPr="000F4864">
              <w:t xml:space="preserve">Нет </w:t>
            </w:r>
          </w:p>
        </w:tc>
      </w:tr>
      <w:tr w:rsidR="001C745B" w:rsidRPr="000F4864" w:rsidTr="00076D35">
        <w:tc>
          <w:tcPr>
            <w:tcW w:w="250" w:type="pct"/>
          </w:tcPr>
          <w:p w:rsidR="001C745B" w:rsidRPr="000F4864" w:rsidRDefault="001C745B" w:rsidP="00985AF5">
            <w:pPr>
              <w:pStyle w:val="ConsPlusNormal"/>
            </w:pPr>
            <w:r w:rsidRPr="000F4864">
              <w:t>12.</w:t>
            </w:r>
          </w:p>
        </w:tc>
        <w:tc>
          <w:tcPr>
            <w:tcW w:w="4750" w:type="pct"/>
            <w:gridSpan w:val="10"/>
          </w:tcPr>
          <w:p w:rsidR="001C745B" w:rsidRPr="000F4864" w:rsidRDefault="001C745B" w:rsidP="0071168B">
            <w:pPr>
              <w:pStyle w:val="ConsPlusNormal"/>
              <w:rPr>
                <w:b/>
              </w:rPr>
            </w:pPr>
            <w:r w:rsidRPr="000F4864">
              <w:t xml:space="preserve">Оценка позитивных и негативных эффектов для общества при введении предлагаемого регулирования: </w:t>
            </w:r>
          </w:p>
          <w:p w:rsidR="00BF0927" w:rsidRPr="000F4864" w:rsidRDefault="00BF0927" w:rsidP="00BF0927">
            <w:pPr>
              <w:autoSpaceDE w:val="0"/>
              <w:autoSpaceDN w:val="0"/>
              <w:adjustRightInd w:val="0"/>
              <w:ind w:firstLine="5"/>
              <w:jc w:val="both"/>
              <w:rPr>
                <w:b/>
                <w:sz w:val="24"/>
                <w:szCs w:val="24"/>
              </w:rPr>
            </w:pPr>
            <w:r w:rsidRPr="000F4864">
              <w:rPr>
                <w:b/>
                <w:sz w:val="24"/>
                <w:szCs w:val="24"/>
              </w:rPr>
              <w:t>Принятие проекта постановления:</w:t>
            </w:r>
          </w:p>
          <w:p w:rsidR="00BF0927" w:rsidRPr="000F4864" w:rsidRDefault="00BF0927" w:rsidP="00BF0927">
            <w:pPr>
              <w:autoSpaceDE w:val="0"/>
              <w:autoSpaceDN w:val="0"/>
              <w:adjustRightInd w:val="0"/>
              <w:ind w:firstLine="5"/>
              <w:jc w:val="both"/>
              <w:rPr>
                <w:b/>
                <w:sz w:val="24"/>
                <w:szCs w:val="24"/>
              </w:rPr>
            </w:pPr>
            <w:r w:rsidRPr="000F4864">
              <w:rPr>
                <w:b/>
                <w:sz w:val="24"/>
                <w:szCs w:val="24"/>
              </w:rPr>
              <w:t xml:space="preserve">Повысит эффективность профилактической работы, проводимой по предупреждению нарушений юридическими лицами и индивидуальными предпринимателями требований законодательства. </w:t>
            </w:r>
          </w:p>
          <w:p w:rsidR="00BF0927" w:rsidRPr="000F4864" w:rsidRDefault="00BF0927" w:rsidP="00BF0927">
            <w:pPr>
              <w:autoSpaceDE w:val="0"/>
              <w:autoSpaceDN w:val="0"/>
              <w:adjustRightInd w:val="0"/>
              <w:ind w:firstLine="5"/>
              <w:jc w:val="both"/>
              <w:rPr>
                <w:b/>
                <w:sz w:val="24"/>
                <w:szCs w:val="24"/>
              </w:rPr>
            </w:pPr>
            <w:r w:rsidRPr="000F4864">
              <w:rPr>
                <w:b/>
                <w:sz w:val="24"/>
                <w:szCs w:val="24"/>
              </w:rPr>
              <w:t xml:space="preserve">Улучшит информационное обеспечение деятельности по профилактике и предупреждению нарушений  законодательства в области торговой деятельности и продажи алкогольной продукции. </w:t>
            </w:r>
          </w:p>
          <w:p w:rsidR="0071168B" w:rsidRPr="000F4864" w:rsidRDefault="00BF0927" w:rsidP="0071168B">
            <w:pPr>
              <w:pStyle w:val="ConsPlusNormal"/>
            </w:pPr>
            <w:proofErr w:type="gramStart"/>
            <w:r w:rsidRPr="000F4864">
              <w:rPr>
                <w:b/>
                <w:szCs w:val="24"/>
              </w:rPr>
              <w:t>Снизит число нарушений</w:t>
            </w:r>
            <w:proofErr w:type="gramEnd"/>
            <w:r w:rsidRPr="000F4864">
              <w:rPr>
                <w:b/>
                <w:szCs w:val="24"/>
              </w:rPr>
              <w:t xml:space="preserve"> законодательства в области торговой деятельности и продажи алкогольной продукции.</w:t>
            </w:r>
          </w:p>
        </w:tc>
      </w:tr>
    </w:tbl>
    <w:p w:rsidR="001C745B" w:rsidRPr="000F4864" w:rsidRDefault="001C745B" w:rsidP="001C745B">
      <w:pPr>
        <w:jc w:val="both"/>
        <w:rPr>
          <w:sz w:val="28"/>
          <w:szCs w:val="28"/>
        </w:rPr>
      </w:pPr>
    </w:p>
    <w:p w:rsidR="001C745B" w:rsidRPr="000F4864" w:rsidRDefault="001C745B" w:rsidP="001C745B">
      <w:pPr>
        <w:jc w:val="both"/>
        <w:rPr>
          <w:sz w:val="28"/>
          <w:szCs w:val="28"/>
        </w:rPr>
      </w:pPr>
      <w:r w:rsidRPr="000F4864">
        <w:rPr>
          <w:sz w:val="28"/>
          <w:szCs w:val="28"/>
        </w:rPr>
        <w:t>Разработчик проекта</w:t>
      </w:r>
    </w:p>
    <w:p w:rsidR="001C745B" w:rsidRPr="000F4864" w:rsidRDefault="001C745B" w:rsidP="001C745B">
      <w:pPr>
        <w:jc w:val="both"/>
        <w:rPr>
          <w:sz w:val="28"/>
          <w:szCs w:val="28"/>
        </w:rPr>
      </w:pPr>
      <w:r w:rsidRPr="000F4864">
        <w:rPr>
          <w:sz w:val="28"/>
          <w:szCs w:val="28"/>
        </w:rPr>
        <w:t xml:space="preserve">нормативного правового акта      </w:t>
      </w:r>
    </w:p>
    <w:p w:rsidR="001C745B" w:rsidRPr="000F4864" w:rsidRDefault="00BF0927" w:rsidP="001C745B">
      <w:pPr>
        <w:jc w:val="both"/>
        <w:rPr>
          <w:sz w:val="28"/>
          <w:szCs w:val="28"/>
        </w:rPr>
      </w:pPr>
      <w:r w:rsidRPr="000F4864">
        <w:rPr>
          <w:sz w:val="28"/>
          <w:szCs w:val="28"/>
        </w:rPr>
        <w:t xml:space="preserve">Голышева Е.А.                      </w:t>
      </w:r>
      <w:r w:rsidR="001C745B" w:rsidRPr="000F4864">
        <w:rPr>
          <w:sz w:val="28"/>
          <w:szCs w:val="28"/>
        </w:rPr>
        <w:t xml:space="preserve">    </w:t>
      </w:r>
      <w:r w:rsidR="0071168B" w:rsidRPr="000F4864">
        <w:rPr>
          <w:sz w:val="28"/>
          <w:szCs w:val="28"/>
        </w:rPr>
        <w:t xml:space="preserve">       </w:t>
      </w:r>
      <w:r w:rsidRPr="000F4864">
        <w:rPr>
          <w:sz w:val="28"/>
          <w:szCs w:val="28"/>
        </w:rPr>
        <w:t xml:space="preserve">09.11.2018              </w:t>
      </w:r>
      <w:r w:rsidR="001C745B" w:rsidRPr="000F4864">
        <w:rPr>
          <w:sz w:val="28"/>
          <w:szCs w:val="28"/>
        </w:rPr>
        <w:t xml:space="preserve">                __________</w:t>
      </w:r>
    </w:p>
    <w:p w:rsidR="001C745B" w:rsidRDefault="001C745B" w:rsidP="001C745B">
      <w:pPr>
        <w:jc w:val="both"/>
        <w:rPr>
          <w:sz w:val="28"/>
          <w:szCs w:val="28"/>
        </w:rPr>
      </w:pPr>
      <w:r w:rsidRPr="000F4864">
        <w:rPr>
          <w:sz w:val="28"/>
          <w:szCs w:val="28"/>
        </w:rPr>
        <w:t xml:space="preserve">                 ФИО                                   </w:t>
      </w:r>
      <w:r w:rsidR="0071168B" w:rsidRPr="000F4864">
        <w:rPr>
          <w:sz w:val="28"/>
          <w:szCs w:val="28"/>
        </w:rPr>
        <w:t xml:space="preserve">       </w:t>
      </w:r>
      <w:r w:rsidRPr="000F4864">
        <w:rPr>
          <w:sz w:val="28"/>
          <w:szCs w:val="28"/>
        </w:rPr>
        <w:t>дата                                    подпись</w:t>
      </w:r>
      <w:r>
        <w:rPr>
          <w:sz w:val="28"/>
          <w:szCs w:val="28"/>
        </w:rPr>
        <w:t xml:space="preserve">       </w:t>
      </w:r>
    </w:p>
    <w:p w:rsidR="004A1983" w:rsidRPr="001C745B" w:rsidRDefault="0071168B" w:rsidP="001C745B">
      <w:pPr>
        <w:rPr>
          <w:rStyle w:val="af6"/>
          <w:b w:val="0"/>
          <w:color w:val="auto"/>
          <w:sz w:val="20"/>
          <w:szCs w:val="28"/>
        </w:rPr>
      </w:pPr>
      <w:r>
        <w:rPr>
          <w:rStyle w:val="af6"/>
          <w:b w:val="0"/>
          <w:color w:val="auto"/>
          <w:sz w:val="20"/>
          <w:szCs w:val="28"/>
        </w:rPr>
        <w:t xml:space="preserve">  </w:t>
      </w:r>
    </w:p>
    <w:sectPr w:rsidR="004A1983" w:rsidRPr="001C745B" w:rsidSect="001C745B">
      <w:headerReference w:type="default" r:id="rId11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D80" w:rsidRDefault="00023D80" w:rsidP="00EE052B">
      <w:r>
        <w:separator/>
      </w:r>
    </w:p>
  </w:endnote>
  <w:endnote w:type="continuationSeparator" w:id="1">
    <w:p w:rsidR="00023D80" w:rsidRDefault="00023D80" w:rsidP="00EE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D80" w:rsidRDefault="00023D80" w:rsidP="00EE052B">
      <w:r>
        <w:separator/>
      </w:r>
    </w:p>
  </w:footnote>
  <w:footnote w:type="continuationSeparator" w:id="1">
    <w:p w:rsidR="00023D80" w:rsidRDefault="00023D80" w:rsidP="00EE0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64" w:rsidRPr="001C322F" w:rsidRDefault="000F4864">
    <w:pPr>
      <w:pStyle w:val="ab"/>
      <w:jc w:val="center"/>
      <w:rPr>
        <w:sz w:val="28"/>
        <w:szCs w:val="28"/>
      </w:rPr>
    </w:pPr>
    <w:r w:rsidRPr="001C322F">
      <w:rPr>
        <w:sz w:val="28"/>
        <w:szCs w:val="28"/>
      </w:rPr>
      <w:fldChar w:fldCharType="begin"/>
    </w:r>
    <w:r w:rsidRPr="001C322F">
      <w:rPr>
        <w:sz w:val="28"/>
        <w:szCs w:val="28"/>
      </w:rPr>
      <w:instrText xml:space="preserve"> PAGE   \* MERGEFORMAT </w:instrText>
    </w:r>
    <w:r w:rsidRPr="001C322F">
      <w:rPr>
        <w:sz w:val="28"/>
        <w:szCs w:val="28"/>
      </w:rPr>
      <w:fldChar w:fldCharType="separate"/>
    </w:r>
    <w:r w:rsidR="00716D71">
      <w:rPr>
        <w:noProof/>
        <w:sz w:val="28"/>
        <w:szCs w:val="28"/>
      </w:rPr>
      <w:t>5</w:t>
    </w:r>
    <w:r w:rsidRPr="001C322F">
      <w:rPr>
        <w:sz w:val="28"/>
        <w:szCs w:val="28"/>
      </w:rPr>
      <w:fldChar w:fldCharType="end"/>
    </w:r>
  </w:p>
  <w:p w:rsidR="000F4864" w:rsidRDefault="000F486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182666"/>
    <w:multiLevelType w:val="hybridMultilevel"/>
    <w:tmpl w:val="9D06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7B424E"/>
    <w:multiLevelType w:val="hybridMultilevel"/>
    <w:tmpl w:val="1A325434"/>
    <w:lvl w:ilvl="0" w:tplc="A4BC6F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3C4E"/>
    <w:multiLevelType w:val="hybridMultilevel"/>
    <w:tmpl w:val="CF8E0D60"/>
    <w:lvl w:ilvl="0" w:tplc="737250B0">
      <w:start w:val="1"/>
      <w:numFmt w:val="decimal"/>
      <w:lvlText w:val="%1)"/>
      <w:lvlJc w:val="left"/>
      <w:pPr>
        <w:ind w:left="1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5">
    <w:nsid w:val="247A127B"/>
    <w:multiLevelType w:val="hybridMultilevel"/>
    <w:tmpl w:val="80CA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2E87B4E"/>
    <w:multiLevelType w:val="hybridMultilevel"/>
    <w:tmpl w:val="694CF95C"/>
    <w:lvl w:ilvl="0" w:tplc="F224E8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74503"/>
    <w:multiLevelType w:val="hybridMultilevel"/>
    <w:tmpl w:val="16344574"/>
    <w:lvl w:ilvl="0" w:tplc="A7A63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9CF29E9"/>
    <w:multiLevelType w:val="hybridMultilevel"/>
    <w:tmpl w:val="063A4B30"/>
    <w:lvl w:ilvl="0" w:tplc="D27C947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31F24"/>
    <w:multiLevelType w:val="hybridMultilevel"/>
    <w:tmpl w:val="5174213E"/>
    <w:lvl w:ilvl="0" w:tplc="AC34E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13339E4"/>
    <w:multiLevelType w:val="hybridMultilevel"/>
    <w:tmpl w:val="46C41D76"/>
    <w:lvl w:ilvl="0" w:tplc="35F8F7B4">
      <w:start w:val="1"/>
      <w:numFmt w:val="decimal"/>
      <w:lvlText w:val="%1)"/>
      <w:lvlJc w:val="left"/>
      <w:pPr>
        <w:ind w:left="98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5"/>
  </w:num>
  <w:num w:numId="12">
    <w:abstractNumId w:val="7"/>
  </w:num>
  <w:num w:numId="13">
    <w:abstractNumId w:val="9"/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AE6"/>
    <w:rsid w:val="000076E2"/>
    <w:rsid w:val="00015046"/>
    <w:rsid w:val="00023D80"/>
    <w:rsid w:val="000312AD"/>
    <w:rsid w:val="00074FC2"/>
    <w:rsid w:val="00076D35"/>
    <w:rsid w:val="00097F0E"/>
    <w:rsid w:val="000C324C"/>
    <w:rsid w:val="000D5B45"/>
    <w:rsid w:val="000D7FAE"/>
    <w:rsid w:val="000E33FF"/>
    <w:rsid w:val="000F4864"/>
    <w:rsid w:val="0011178A"/>
    <w:rsid w:val="00170B6F"/>
    <w:rsid w:val="001866D6"/>
    <w:rsid w:val="001A310F"/>
    <w:rsid w:val="001C322F"/>
    <w:rsid w:val="001C640F"/>
    <w:rsid w:val="001C745B"/>
    <w:rsid w:val="001F1A2A"/>
    <w:rsid w:val="00201CD6"/>
    <w:rsid w:val="00262BD4"/>
    <w:rsid w:val="00285425"/>
    <w:rsid w:val="002A1820"/>
    <w:rsid w:val="00334A57"/>
    <w:rsid w:val="00341A42"/>
    <w:rsid w:val="00345D9B"/>
    <w:rsid w:val="003632C1"/>
    <w:rsid w:val="0036721F"/>
    <w:rsid w:val="00376D28"/>
    <w:rsid w:val="003A1D7A"/>
    <w:rsid w:val="003B4CE2"/>
    <w:rsid w:val="003F4847"/>
    <w:rsid w:val="003F75C2"/>
    <w:rsid w:val="0040159D"/>
    <w:rsid w:val="00432836"/>
    <w:rsid w:val="00467607"/>
    <w:rsid w:val="00473D2B"/>
    <w:rsid w:val="004A1983"/>
    <w:rsid w:val="004C0B9C"/>
    <w:rsid w:val="004D6141"/>
    <w:rsid w:val="004E4ECD"/>
    <w:rsid w:val="0054494F"/>
    <w:rsid w:val="00590341"/>
    <w:rsid w:val="00590D60"/>
    <w:rsid w:val="00594D52"/>
    <w:rsid w:val="005B4B65"/>
    <w:rsid w:val="005E7D39"/>
    <w:rsid w:val="00614D6D"/>
    <w:rsid w:val="00623932"/>
    <w:rsid w:val="0062710F"/>
    <w:rsid w:val="00631B40"/>
    <w:rsid w:val="0068504F"/>
    <w:rsid w:val="006A2073"/>
    <w:rsid w:val="006B3ADC"/>
    <w:rsid w:val="006C26CE"/>
    <w:rsid w:val="006C46A2"/>
    <w:rsid w:val="0071168B"/>
    <w:rsid w:val="00711BE1"/>
    <w:rsid w:val="00716D71"/>
    <w:rsid w:val="00750058"/>
    <w:rsid w:val="00793193"/>
    <w:rsid w:val="007C21CA"/>
    <w:rsid w:val="007D23E5"/>
    <w:rsid w:val="00830D62"/>
    <w:rsid w:val="00835BF2"/>
    <w:rsid w:val="00836443"/>
    <w:rsid w:val="00844EC8"/>
    <w:rsid w:val="00850196"/>
    <w:rsid w:val="008727BC"/>
    <w:rsid w:val="00884DB6"/>
    <w:rsid w:val="0088619D"/>
    <w:rsid w:val="008A5C1B"/>
    <w:rsid w:val="008B3DBB"/>
    <w:rsid w:val="008F159B"/>
    <w:rsid w:val="0090001B"/>
    <w:rsid w:val="009154E5"/>
    <w:rsid w:val="00917AE6"/>
    <w:rsid w:val="00985AF5"/>
    <w:rsid w:val="009A168F"/>
    <w:rsid w:val="009B2771"/>
    <w:rsid w:val="009E45C8"/>
    <w:rsid w:val="009F1ACD"/>
    <w:rsid w:val="00A300D5"/>
    <w:rsid w:val="00A317E8"/>
    <w:rsid w:val="00A56351"/>
    <w:rsid w:val="00AC586F"/>
    <w:rsid w:val="00AD6056"/>
    <w:rsid w:val="00AF6BB5"/>
    <w:rsid w:val="00B321F3"/>
    <w:rsid w:val="00B34F3D"/>
    <w:rsid w:val="00B45CFF"/>
    <w:rsid w:val="00B73CC1"/>
    <w:rsid w:val="00BC3E9B"/>
    <w:rsid w:val="00BD2102"/>
    <w:rsid w:val="00BF0927"/>
    <w:rsid w:val="00BF6074"/>
    <w:rsid w:val="00C42542"/>
    <w:rsid w:val="00C66AE5"/>
    <w:rsid w:val="00CF792C"/>
    <w:rsid w:val="00D5757F"/>
    <w:rsid w:val="00D85CF0"/>
    <w:rsid w:val="00DA46FC"/>
    <w:rsid w:val="00DC7471"/>
    <w:rsid w:val="00DF31AA"/>
    <w:rsid w:val="00DF652B"/>
    <w:rsid w:val="00E15C89"/>
    <w:rsid w:val="00EC5301"/>
    <w:rsid w:val="00EE052B"/>
    <w:rsid w:val="00EE5211"/>
    <w:rsid w:val="00EF5D4B"/>
    <w:rsid w:val="00F00124"/>
    <w:rsid w:val="00F81FBE"/>
    <w:rsid w:val="00F827C5"/>
    <w:rsid w:val="00FE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C1B"/>
  </w:style>
  <w:style w:type="paragraph" w:styleId="1">
    <w:name w:val="heading 1"/>
    <w:basedOn w:val="a"/>
    <w:next w:val="a"/>
    <w:link w:val="10"/>
    <w:uiPriority w:val="99"/>
    <w:qFormat/>
    <w:rsid w:val="00334A57"/>
    <w:pPr>
      <w:keepNext/>
      <w:jc w:val="center"/>
      <w:outlineLvl w:val="0"/>
    </w:pPr>
    <w:rPr>
      <w:b/>
      <w:i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334A57"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4A57"/>
    <w:pPr>
      <w:keepNext/>
      <w:autoSpaceDE w:val="0"/>
      <w:autoSpaceDN w:val="0"/>
      <w:spacing w:before="120"/>
      <w:jc w:val="center"/>
      <w:outlineLvl w:val="2"/>
    </w:pPr>
    <w:rPr>
      <w:b/>
      <w:bCs/>
      <w:sz w:val="40"/>
      <w:szCs w:val="40"/>
      <w:lang/>
    </w:rPr>
  </w:style>
  <w:style w:type="paragraph" w:styleId="4">
    <w:name w:val="heading 4"/>
    <w:basedOn w:val="a"/>
    <w:next w:val="a"/>
    <w:link w:val="40"/>
    <w:uiPriority w:val="99"/>
    <w:qFormat/>
    <w:rsid w:val="00334A57"/>
    <w:pPr>
      <w:keepNext/>
      <w:ind w:left="1440" w:firstLine="720"/>
      <w:outlineLvl w:val="3"/>
    </w:pPr>
    <w:rPr>
      <w:b/>
      <w:bCs/>
      <w:sz w:val="24"/>
      <w:lang/>
    </w:rPr>
  </w:style>
  <w:style w:type="paragraph" w:styleId="5">
    <w:name w:val="heading 5"/>
    <w:basedOn w:val="a"/>
    <w:next w:val="a"/>
    <w:link w:val="50"/>
    <w:uiPriority w:val="99"/>
    <w:qFormat/>
    <w:rsid w:val="00334A57"/>
    <w:pPr>
      <w:keepNext/>
      <w:jc w:val="center"/>
      <w:outlineLvl w:val="4"/>
    </w:pPr>
    <w:rPr>
      <w:b/>
      <w:bCs/>
      <w:sz w:val="28"/>
      <w:lang/>
    </w:rPr>
  </w:style>
  <w:style w:type="paragraph" w:styleId="6">
    <w:name w:val="heading 6"/>
    <w:basedOn w:val="a"/>
    <w:next w:val="a"/>
    <w:link w:val="60"/>
    <w:uiPriority w:val="99"/>
    <w:qFormat/>
    <w:rsid w:val="00334A57"/>
    <w:pPr>
      <w:keepNext/>
      <w:tabs>
        <w:tab w:val="num" w:pos="426"/>
      </w:tabs>
      <w:ind w:left="567" w:hanging="720"/>
      <w:outlineLvl w:val="5"/>
    </w:pPr>
    <w:rPr>
      <w:sz w:val="28"/>
      <w:lang/>
    </w:rPr>
  </w:style>
  <w:style w:type="paragraph" w:styleId="7">
    <w:name w:val="heading 7"/>
    <w:basedOn w:val="a"/>
    <w:next w:val="a"/>
    <w:link w:val="70"/>
    <w:uiPriority w:val="99"/>
    <w:qFormat/>
    <w:rsid w:val="00334A57"/>
    <w:pPr>
      <w:keepNext/>
      <w:jc w:val="center"/>
      <w:outlineLvl w:val="6"/>
    </w:pPr>
    <w:rPr>
      <w:sz w:val="34"/>
      <w:lang/>
    </w:rPr>
  </w:style>
  <w:style w:type="paragraph" w:styleId="8">
    <w:name w:val="heading 8"/>
    <w:basedOn w:val="a"/>
    <w:next w:val="a"/>
    <w:link w:val="80"/>
    <w:uiPriority w:val="99"/>
    <w:qFormat/>
    <w:rsid w:val="00334A57"/>
    <w:pPr>
      <w:keepNext/>
      <w:jc w:val="center"/>
      <w:outlineLvl w:val="7"/>
    </w:pPr>
    <w:rPr>
      <w:sz w:val="28"/>
      <w:lang/>
    </w:rPr>
  </w:style>
  <w:style w:type="paragraph" w:styleId="9">
    <w:name w:val="heading 9"/>
    <w:basedOn w:val="a"/>
    <w:next w:val="a"/>
    <w:link w:val="90"/>
    <w:uiPriority w:val="99"/>
    <w:qFormat/>
    <w:rsid w:val="00334A57"/>
    <w:pPr>
      <w:keepNext/>
      <w:ind w:left="6480" w:firstLine="720"/>
      <w:outlineLvl w:val="8"/>
    </w:pPr>
    <w:rPr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334A57"/>
    <w:rPr>
      <w:b/>
      <w:iCs/>
      <w:sz w:val="28"/>
      <w:szCs w:val="28"/>
    </w:rPr>
  </w:style>
  <w:style w:type="character" w:customStyle="1" w:styleId="20">
    <w:name w:val="Заголовок 2 Знак"/>
    <w:link w:val="2"/>
    <w:uiPriority w:val="99"/>
    <w:rsid w:val="00334A57"/>
    <w:rPr>
      <w:sz w:val="28"/>
    </w:rPr>
  </w:style>
  <w:style w:type="character" w:customStyle="1" w:styleId="30">
    <w:name w:val="Заголовок 3 Знак"/>
    <w:link w:val="3"/>
    <w:uiPriority w:val="99"/>
    <w:rsid w:val="00334A57"/>
    <w:rPr>
      <w:b/>
      <w:bCs/>
      <w:sz w:val="40"/>
      <w:szCs w:val="40"/>
    </w:rPr>
  </w:style>
  <w:style w:type="character" w:customStyle="1" w:styleId="40">
    <w:name w:val="Заголовок 4 Знак"/>
    <w:link w:val="4"/>
    <w:uiPriority w:val="99"/>
    <w:rsid w:val="00334A57"/>
    <w:rPr>
      <w:b/>
      <w:bCs/>
      <w:sz w:val="24"/>
    </w:rPr>
  </w:style>
  <w:style w:type="character" w:customStyle="1" w:styleId="50">
    <w:name w:val="Заголовок 5 Знак"/>
    <w:link w:val="5"/>
    <w:uiPriority w:val="99"/>
    <w:rsid w:val="00334A57"/>
    <w:rPr>
      <w:b/>
      <w:bCs/>
      <w:sz w:val="28"/>
    </w:rPr>
  </w:style>
  <w:style w:type="character" w:customStyle="1" w:styleId="60">
    <w:name w:val="Заголовок 6 Знак"/>
    <w:link w:val="6"/>
    <w:uiPriority w:val="99"/>
    <w:rsid w:val="00334A57"/>
    <w:rPr>
      <w:sz w:val="28"/>
    </w:rPr>
  </w:style>
  <w:style w:type="character" w:customStyle="1" w:styleId="70">
    <w:name w:val="Заголовок 7 Знак"/>
    <w:link w:val="7"/>
    <w:uiPriority w:val="99"/>
    <w:rsid w:val="00334A57"/>
    <w:rPr>
      <w:sz w:val="34"/>
    </w:rPr>
  </w:style>
  <w:style w:type="character" w:customStyle="1" w:styleId="80">
    <w:name w:val="Заголовок 8 Знак"/>
    <w:link w:val="8"/>
    <w:uiPriority w:val="99"/>
    <w:rsid w:val="00334A57"/>
    <w:rPr>
      <w:sz w:val="28"/>
    </w:rPr>
  </w:style>
  <w:style w:type="character" w:customStyle="1" w:styleId="90">
    <w:name w:val="Заголовок 9 Знак"/>
    <w:link w:val="9"/>
    <w:uiPriority w:val="99"/>
    <w:rsid w:val="00334A57"/>
    <w:rPr>
      <w:sz w:val="24"/>
    </w:rPr>
  </w:style>
  <w:style w:type="paragraph" w:customStyle="1" w:styleId="ConsPlusNormal">
    <w:name w:val="ConsPlusNormal"/>
    <w:uiPriority w:val="99"/>
    <w:rsid w:val="00917AE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917AE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7AE6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015046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334A57"/>
    <w:pPr>
      <w:ind w:firstLine="709"/>
      <w:jc w:val="both"/>
    </w:pPr>
    <w:rPr>
      <w:sz w:val="25"/>
      <w:szCs w:val="24"/>
      <w:lang/>
    </w:rPr>
  </w:style>
  <w:style w:type="character" w:customStyle="1" w:styleId="a5">
    <w:name w:val="Основной текст с отступом Знак"/>
    <w:link w:val="a4"/>
    <w:uiPriority w:val="99"/>
    <w:rsid w:val="00334A57"/>
    <w:rPr>
      <w:sz w:val="25"/>
      <w:szCs w:val="24"/>
    </w:rPr>
  </w:style>
  <w:style w:type="paragraph" w:styleId="a6">
    <w:name w:val="List Paragraph"/>
    <w:basedOn w:val="a"/>
    <w:uiPriority w:val="99"/>
    <w:qFormat/>
    <w:rsid w:val="00334A57"/>
    <w:pPr>
      <w:ind w:left="720"/>
      <w:contextualSpacing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334A57"/>
    <w:pPr>
      <w:jc w:val="center"/>
    </w:pPr>
    <w:rPr>
      <w:sz w:val="28"/>
      <w:lang/>
    </w:rPr>
  </w:style>
  <w:style w:type="character" w:customStyle="1" w:styleId="a8">
    <w:name w:val="Название Знак"/>
    <w:link w:val="a7"/>
    <w:uiPriority w:val="99"/>
    <w:rsid w:val="00334A57"/>
    <w:rPr>
      <w:sz w:val="28"/>
    </w:rPr>
  </w:style>
  <w:style w:type="paragraph" w:styleId="a9">
    <w:name w:val="Body Text"/>
    <w:basedOn w:val="a"/>
    <w:link w:val="aa"/>
    <w:uiPriority w:val="99"/>
    <w:rsid w:val="00334A57"/>
    <w:pPr>
      <w:jc w:val="both"/>
    </w:pPr>
    <w:rPr>
      <w:sz w:val="28"/>
      <w:lang/>
    </w:rPr>
  </w:style>
  <w:style w:type="character" w:customStyle="1" w:styleId="aa">
    <w:name w:val="Основной текст Знак"/>
    <w:link w:val="a9"/>
    <w:uiPriority w:val="99"/>
    <w:rsid w:val="00334A57"/>
    <w:rPr>
      <w:sz w:val="28"/>
    </w:rPr>
  </w:style>
  <w:style w:type="paragraph" w:styleId="31">
    <w:name w:val="Body Text Indent 3"/>
    <w:basedOn w:val="a"/>
    <w:link w:val="32"/>
    <w:uiPriority w:val="99"/>
    <w:rsid w:val="00334A57"/>
    <w:pPr>
      <w:ind w:firstLine="709"/>
      <w:jc w:val="both"/>
    </w:pPr>
    <w:rPr>
      <w:sz w:val="24"/>
      <w:lang/>
    </w:rPr>
  </w:style>
  <w:style w:type="character" w:customStyle="1" w:styleId="32">
    <w:name w:val="Основной текст с отступом 3 Знак"/>
    <w:link w:val="31"/>
    <w:uiPriority w:val="99"/>
    <w:rsid w:val="00334A57"/>
    <w:rPr>
      <w:sz w:val="24"/>
    </w:rPr>
  </w:style>
  <w:style w:type="paragraph" w:customStyle="1" w:styleId="ConsPlusNonformat">
    <w:name w:val="ConsPlusNonformat"/>
    <w:uiPriority w:val="99"/>
    <w:rsid w:val="00334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334A57"/>
    <w:pPr>
      <w:jc w:val="both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rsid w:val="00334A57"/>
    <w:rPr>
      <w:sz w:val="24"/>
      <w:szCs w:val="24"/>
    </w:rPr>
  </w:style>
  <w:style w:type="paragraph" w:styleId="33">
    <w:name w:val="Body Text 3"/>
    <w:basedOn w:val="a"/>
    <w:link w:val="34"/>
    <w:uiPriority w:val="99"/>
    <w:rsid w:val="00334A57"/>
    <w:pPr>
      <w:jc w:val="center"/>
    </w:pPr>
    <w:rPr>
      <w:sz w:val="24"/>
      <w:szCs w:val="24"/>
      <w:lang/>
    </w:rPr>
  </w:style>
  <w:style w:type="character" w:customStyle="1" w:styleId="34">
    <w:name w:val="Основной текст 3 Знак"/>
    <w:link w:val="33"/>
    <w:uiPriority w:val="99"/>
    <w:rsid w:val="00334A57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34A57"/>
    <w:pPr>
      <w:ind w:left="2835" w:hanging="2835"/>
      <w:jc w:val="both"/>
    </w:pPr>
    <w:rPr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rsid w:val="00334A57"/>
    <w:rPr>
      <w:sz w:val="28"/>
      <w:szCs w:val="28"/>
    </w:rPr>
  </w:style>
  <w:style w:type="paragraph" w:styleId="ab">
    <w:name w:val="header"/>
    <w:basedOn w:val="a"/>
    <w:link w:val="ac"/>
    <w:uiPriority w:val="99"/>
    <w:rsid w:val="00334A57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4A57"/>
  </w:style>
  <w:style w:type="paragraph" w:customStyle="1" w:styleId="ad">
    <w:name w:val="Подпись к Приложению"/>
    <w:basedOn w:val="a"/>
    <w:uiPriority w:val="99"/>
    <w:rsid w:val="00334A57"/>
    <w:pPr>
      <w:spacing w:before="80"/>
      <w:jc w:val="center"/>
    </w:pPr>
    <w:rPr>
      <w:b/>
    </w:rPr>
  </w:style>
  <w:style w:type="paragraph" w:customStyle="1" w:styleId="ConsNormal">
    <w:name w:val="ConsNormal"/>
    <w:uiPriority w:val="99"/>
    <w:rsid w:val="00334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uiPriority w:val="99"/>
    <w:rsid w:val="00334A5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334A5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e">
    <w:name w:val="page number"/>
    <w:uiPriority w:val="99"/>
    <w:rsid w:val="00334A57"/>
    <w:rPr>
      <w:rFonts w:cs="Times New Roman"/>
    </w:rPr>
  </w:style>
  <w:style w:type="paragraph" w:styleId="af">
    <w:name w:val="footer"/>
    <w:basedOn w:val="a"/>
    <w:link w:val="af0"/>
    <w:uiPriority w:val="99"/>
    <w:rsid w:val="00334A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4A57"/>
  </w:style>
  <w:style w:type="character" w:styleId="af1">
    <w:name w:val="FollowedHyperlink"/>
    <w:uiPriority w:val="99"/>
    <w:rsid w:val="00334A57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uiPriority w:val="99"/>
    <w:rsid w:val="00334A57"/>
  </w:style>
  <w:style w:type="paragraph" w:styleId="25">
    <w:name w:val="toc 2"/>
    <w:basedOn w:val="a"/>
    <w:next w:val="a"/>
    <w:autoRedefine/>
    <w:uiPriority w:val="99"/>
    <w:rsid w:val="00334A57"/>
    <w:pPr>
      <w:ind w:left="200"/>
    </w:pPr>
  </w:style>
  <w:style w:type="paragraph" w:styleId="35">
    <w:name w:val="toc 3"/>
    <w:basedOn w:val="a"/>
    <w:next w:val="a"/>
    <w:autoRedefine/>
    <w:uiPriority w:val="99"/>
    <w:rsid w:val="00334A57"/>
    <w:pPr>
      <w:ind w:left="400"/>
    </w:pPr>
  </w:style>
  <w:style w:type="character" w:customStyle="1" w:styleId="41">
    <w:name w:val="Основной текст (4)_"/>
    <w:link w:val="42"/>
    <w:uiPriority w:val="99"/>
    <w:locked/>
    <w:rsid w:val="00334A57"/>
    <w:rPr>
      <w:b/>
      <w:i/>
      <w:sz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34A57"/>
    <w:pPr>
      <w:widowControl w:val="0"/>
      <w:shd w:val="clear" w:color="auto" w:fill="FFFFFF"/>
      <w:spacing w:after="720" w:line="326" w:lineRule="exact"/>
      <w:jc w:val="both"/>
    </w:pPr>
    <w:rPr>
      <w:b/>
      <w:i/>
      <w:sz w:val="27"/>
      <w:shd w:val="clear" w:color="auto" w:fill="FFFFFF"/>
      <w:lang/>
    </w:rPr>
  </w:style>
  <w:style w:type="paragraph" w:styleId="af2">
    <w:name w:val="Normal (Web)"/>
    <w:basedOn w:val="a"/>
    <w:uiPriority w:val="99"/>
    <w:rsid w:val="00334A5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"/>
    <w:link w:val="af4"/>
    <w:uiPriority w:val="99"/>
    <w:rsid w:val="00334A57"/>
  </w:style>
  <w:style w:type="character" w:customStyle="1" w:styleId="af4">
    <w:name w:val="Текст концевой сноски Знак"/>
    <w:basedOn w:val="a0"/>
    <w:link w:val="af3"/>
    <w:uiPriority w:val="99"/>
    <w:rsid w:val="00334A57"/>
  </w:style>
  <w:style w:type="character" w:styleId="af5">
    <w:name w:val="endnote reference"/>
    <w:uiPriority w:val="99"/>
    <w:rsid w:val="00334A57"/>
    <w:rPr>
      <w:rFonts w:cs="Times New Roman"/>
      <w:vertAlign w:val="superscript"/>
    </w:rPr>
  </w:style>
  <w:style w:type="character" w:customStyle="1" w:styleId="af6">
    <w:name w:val="Цветовое выделение"/>
    <w:uiPriority w:val="99"/>
    <w:rsid w:val="00334A57"/>
    <w:rPr>
      <w:b/>
      <w:color w:val="26282F"/>
      <w:sz w:val="26"/>
    </w:rPr>
  </w:style>
  <w:style w:type="paragraph" w:customStyle="1" w:styleId="26">
    <w:name w:val="Знак2"/>
    <w:basedOn w:val="a"/>
    <w:uiPriority w:val="99"/>
    <w:rsid w:val="00334A5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0">
    <w:name w:val="Знак21"/>
    <w:basedOn w:val="a"/>
    <w:uiPriority w:val="99"/>
    <w:rsid w:val="00334A5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7">
    <w:name w:val="Balloon Text"/>
    <w:basedOn w:val="a"/>
    <w:link w:val="af8"/>
    <w:rsid w:val="00711BE1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711BE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EF5D4B"/>
    <w:pPr>
      <w:ind w:left="720"/>
      <w:contextualSpacing/>
    </w:pPr>
    <w:rPr>
      <w:rFonts w:eastAsia="Calibri"/>
      <w:sz w:val="24"/>
      <w:szCs w:val="24"/>
    </w:rPr>
  </w:style>
  <w:style w:type="character" w:customStyle="1" w:styleId="af9">
    <w:name w:val="Гипертекстовая ссылка"/>
    <w:uiPriority w:val="99"/>
    <w:rsid w:val="004E4ECD"/>
    <w:rPr>
      <w:b/>
      <w:color w:val="106BBE"/>
      <w:sz w:val="26"/>
    </w:rPr>
  </w:style>
  <w:style w:type="paragraph" w:customStyle="1" w:styleId="afa">
    <w:name w:val="Нормальный (таблица)"/>
    <w:basedOn w:val="a"/>
    <w:next w:val="a"/>
    <w:uiPriority w:val="99"/>
    <w:rsid w:val="004E4E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4E4E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E4E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9">
    <w:name w:val="Style649"/>
    <w:basedOn w:val="a"/>
    <w:rsid w:val="00835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BA577095641DD845366E50D9161D56B4860CE015B2F5222D008AE91EDk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sald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BA577095641DD845366E50D9161D56B4860CE015B2F5222D008AE91ED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Home</Company>
  <LinksUpToDate>false</LinksUpToDate>
  <CharactersWithSpaces>11866</CharactersWithSpaces>
  <SharedDoc>false</SharedDoc>
  <HLinks>
    <vt:vector size="24" baseType="variant">
      <vt:variant>
        <vt:i4>3538974</vt:i4>
      </vt:variant>
      <vt:variant>
        <vt:i4>9</vt:i4>
      </vt:variant>
      <vt:variant>
        <vt:i4>0</vt:i4>
      </vt:variant>
      <vt:variant>
        <vt:i4>5</vt:i4>
      </vt:variant>
      <vt:variant>
        <vt:lpwstr>mailto:nsalda@mail.ru</vt:lpwstr>
      </vt:variant>
      <vt:variant>
        <vt:lpwstr/>
      </vt:variant>
      <vt:variant>
        <vt:i4>4980745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consultantplus://offline/ref=804BA577095641DD845366E50D9161D56B4860CE015B2F5222D008AE91EDk5G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consultantplus://offline/ref=804BA577095641DD845366E50D9161D56B4860CE015B2F5222D008AE91EDk5G</vt:lpwstr>
      </vt:variant>
      <vt:variant>
        <vt:lpwstr/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http://regulation.midural.ru/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TORGI</dc:creator>
  <cp:lastModifiedBy>Ekaterina</cp:lastModifiedBy>
  <cp:revision>2</cp:revision>
  <cp:lastPrinted>2018-11-09T09:13:00Z</cp:lastPrinted>
  <dcterms:created xsi:type="dcterms:W3CDTF">2018-11-09T09:16:00Z</dcterms:created>
  <dcterms:modified xsi:type="dcterms:W3CDTF">2018-11-09T09:16:00Z</dcterms:modified>
</cp:coreProperties>
</file>