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F2" w:rsidRPr="00333DF2" w:rsidRDefault="00A30E63" w:rsidP="0033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релиз круглого стола</w:t>
      </w:r>
    </w:p>
    <w:p w:rsidR="00333DF2" w:rsidRPr="00333DF2" w:rsidRDefault="00333DF2" w:rsidP="0033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4E6C">
        <w:rPr>
          <w:rFonts w:ascii="Times New Roman" w:hAnsi="Times New Roman" w:cs="Times New Roman"/>
          <w:b/>
          <w:sz w:val="28"/>
          <w:szCs w:val="28"/>
        </w:rPr>
        <w:t>Поддержка субъектов МСП в сфере туризма</w:t>
      </w:r>
      <w:r w:rsidRPr="00333DF2">
        <w:rPr>
          <w:rFonts w:ascii="Times New Roman" w:hAnsi="Times New Roman" w:cs="Times New Roman"/>
          <w:b/>
          <w:sz w:val="28"/>
          <w:szCs w:val="28"/>
        </w:rPr>
        <w:t>»</w:t>
      </w:r>
    </w:p>
    <w:p w:rsidR="00333DF2" w:rsidRPr="00333DF2" w:rsidRDefault="00333DF2" w:rsidP="00333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B6" w:rsidRDefault="004E53B6" w:rsidP="00333D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E53B6">
        <w:rPr>
          <w:rFonts w:ascii="Times New Roman" w:hAnsi="Times New Roman" w:cs="Times New Roman"/>
          <w:i/>
          <w:sz w:val="28"/>
          <w:szCs w:val="28"/>
        </w:rPr>
        <w:t>риоритетные инвестиционные проекты в сфере туризма</w:t>
      </w:r>
      <w:r w:rsidR="00E20959">
        <w:rPr>
          <w:rFonts w:ascii="Times New Roman" w:hAnsi="Times New Roman" w:cs="Times New Roman"/>
          <w:i/>
          <w:sz w:val="28"/>
          <w:szCs w:val="28"/>
        </w:rPr>
        <w:t>Пермского края, Свердловской области, Челябинской области и Республики Башкортостан</w:t>
      </w:r>
      <w:r w:rsidRPr="004E53B6">
        <w:rPr>
          <w:rFonts w:ascii="Times New Roman" w:hAnsi="Times New Roman" w:cs="Times New Roman"/>
          <w:i/>
          <w:sz w:val="28"/>
          <w:szCs w:val="28"/>
        </w:rPr>
        <w:t>, планируемые к реализации в рамках макротерритории</w:t>
      </w:r>
      <w:r w:rsidR="00E20959">
        <w:rPr>
          <w:rFonts w:ascii="Times New Roman" w:hAnsi="Times New Roman" w:cs="Times New Roman"/>
          <w:i/>
          <w:sz w:val="28"/>
          <w:szCs w:val="28"/>
        </w:rPr>
        <w:br/>
      </w:r>
      <w:r w:rsidRPr="004E53B6">
        <w:rPr>
          <w:rFonts w:ascii="Times New Roman" w:hAnsi="Times New Roman" w:cs="Times New Roman"/>
          <w:i/>
          <w:sz w:val="28"/>
          <w:szCs w:val="28"/>
        </w:rPr>
        <w:t>«</w:t>
      </w:r>
      <w:r w:rsidR="00E20959">
        <w:rPr>
          <w:rFonts w:ascii="Times New Roman" w:hAnsi="Times New Roman" w:cs="Times New Roman"/>
          <w:i/>
          <w:sz w:val="28"/>
          <w:szCs w:val="28"/>
        </w:rPr>
        <w:t>Большой Урал</w:t>
      </w:r>
      <w:r w:rsidRPr="004E53B6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E20959">
        <w:rPr>
          <w:rFonts w:ascii="Times New Roman" w:hAnsi="Times New Roman" w:cs="Times New Roman"/>
          <w:i/>
          <w:sz w:val="28"/>
          <w:szCs w:val="28"/>
        </w:rPr>
        <w:t>2</w:t>
      </w:r>
      <w:r w:rsidR="00256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959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91389E">
        <w:rPr>
          <w:rFonts w:ascii="Times New Roman" w:hAnsi="Times New Roman" w:cs="Times New Roman"/>
          <w:i/>
          <w:sz w:val="28"/>
          <w:szCs w:val="28"/>
        </w:rPr>
        <w:t>2021</w:t>
      </w:r>
      <w:r w:rsidRPr="00333DF2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Pr="004E53B6">
        <w:rPr>
          <w:rFonts w:ascii="Times New Roman" w:hAnsi="Times New Roman" w:cs="Times New Roman"/>
          <w:i/>
          <w:sz w:val="28"/>
          <w:szCs w:val="28"/>
        </w:rPr>
        <w:t>обсудили участники круглого стола «Поддержка субъектов МСП в сфере туризма»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0959" w:rsidRPr="00F31988" w:rsidRDefault="00E20959" w:rsidP="00E2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круглом столе приняли представители туристического бизнеса, руководители органов местного самоуправления, региональных министерств по туризму, Ростуризма, Корпорации МСП и МСП Банка.</w:t>
      </w:r>
    </w:p>
    <w:p w:rsidR="00E20959" w:rsidRDefault="00E20959" w:rsidP="00E2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туристические макротерритории охватывают всю территорию Российской Федерации от </w:t>
      </w:r>
      <w:r w:rsidRPr="00F31988">
        <w:rPr>
          <w:rFonts w:ascii="Times New Roman" w:hAnsi="Times New Roman" w:cs="Times New Roman"/>
          <w:sz w:val="28"/>
          <w:szCs w:val="28"/>
        </w:rPr>
        <w:t>«Дальн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31988">
        <w:rPr>
          <w:rFonts w:ascii="Times New Roman" w:hAnsi="Times New Roman" w:cs="Times New Roman"/>
          <w:sz w:val="28"/>
          <w:szCs w:val="28"/>
        </w:rPr>
        <w:t xml:space="preserve"> Восток</w:t>
      </w:r>
      <w:r>
        <w:rPr>
          <w:rFonts w:ascii="Times New Roman" w:hAnsi="Times New Roman" w:cs="Times New Roman"/>
          <w:sz w:val="28"/>
          <w:szCs w:val="28"/>
        </w:rPr>
        <w:t>а» до «</w:t>
      </w:r>
      <w:r w:rsidRPr="00F31988">
        <w:rPr>
          <w:rFonts w:ascii="Times New Roman" w:hAnsi="Times New Roman" w:cs="Times New Roman"/>
          <w:sz w:val="28"/>
          <w:szCs w:val="28"/>
        </w:rPr>
        <w:t>Кавказ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1988">
        <w:rPr>
          <w:rFonts w:ascii="Times New Roman" w:hAnsi="Times New Roman" w:cs="Times New Roman"/>
          <w:sz w:val="28"/>
          <w:szCs w:val="28"/>
        </w:rPr>
        <w:t>».</w:t>
      </w:r>
    </w:p>
    <w:p w:rsidR="00E20959" w:rsidRDefault="00137743" w:rsidP="00E20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E20959" w:rsidRPr="00FF7012">
        <w:rPr>
          <w:rFonts w:ascii="Times New Roman" w:hAnsi="Times New Roman" w:cs="Times New Roman"/>
          <w:sz w:val="28"/>
          <w:szCs w:val="28"/>
        </w:rPr>
        <w:t xml:space="preserve"> Ростуризма</w:t>
      </w:r>
      <w:r w:rsidR="00FD395F">
        <w:rPr>
          <w:rFonts w:ascii="Times New Roman" w:hAnsi="Times New Roman" w:cs="Times New Roman"/>
          <w:sz w:val="28"/>
          <w:szCs w:val="28"/>
        </w:rPr>
        <w:t>Мария Федорова</w:t>
      </w:r>
      <w:r w:rsidR="00E20959">
        <w:rPr>
          <w:rFonts w:ascii="Times New Roman" w:hAnsi="Times New Roman" w:cs="Times New Roman"/>
          <w:sz w:val="28"/>
          <w:szCs w:val="28"/>
        </w:rPr>
        <w:t xml:space="preserve"> рассказал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0959">
        <w:rPr>
          <w:rFonts w:ascii="Times New Roman" w:hAnsi="Times New Roman" w:cs="Times New Roman"/>
          <w:sz w:val="28"/>
          <w:szCs w:val="28"/>
        </w:rPr>
        <w:t xml:space="preserve"> о принимаемых Ростуризмом мерах по усилению туристической привлекательности макротерритории «</w:t>
      </w:r>
      <w:r>
        <w:rPr>
          <w:rFonts w:ascii="Times New Roman" w:hAnsi="Times New Roman" w:cs="Times New Roman"/>
          <w:sz w:val="28"/>
          <w:szCs w:val="28"/>
        </w:rPr>
        <w:t>Большой Урал</w:t>
      </w:r>
      <w:r w:rsidR="00E20959">
        <w:rPr>
          <w:rFonts w:ascii="Times New Roman" w:hAnsi="Times New Roman" w:cs="Times New Roman"/>
          <w:sz w:val="28"/>
          <w:szCs w:val="28"/>
        </w:rPr>
        <w:t>», создании условий для продвижения качественного туристского продукта для внутреннего и въездного туризма.</w:t>
      </w:r>
    </w:p>
    <w:p w:rsidR="00DD53A3" w:rsidRDefault="00DD53A3" w:rsidP="00DD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Представителями Корпорации МСП были отмечены возможности предоставления поддержки малому и среднему бизнесу, занятому в сфере туризма, в том числе специально разработанные комплексные продукты, включающие как финансовые меры в виде гарантий и льготных кредитов, так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информационно-маркетинговую и имущественную поддержку, помощь </w:t>
      </w:r>
      <w:r>
        <w:rPr>
          <w:rFonts w:ascii="Times New Roman" w:hAnsi="Times New Roman" w:cs="Times New Roman"/>
          <w:sz w:val="28"/>
          <w:szCs w:val="28"/>
        </w:rPr>
        <w:br/>
        <w:t>в осуществлении поставок крупнейшим заказчикам по Федеральному закону №223-ФЗ.</w:t>
      </w:r>
    </w:p>
    <w:p w:rsidR="00DD53A3" w:rsidRDefault="00DD53A3" w:rsidP="00DD5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совещания руководителями профильных министерств в сфере туризма были озвучены стратегические планы по повышению туристической привлекательности региона и строительству новых объектов туристической инфраструктуры, а также презентованы планируемые к реализации инвестиционные проекты, в том числе субъектов малого и среднего бизнеса.</w:t>
      </w:r>
    </w:p>
    <w:p w:rsidR="00870254" w:rsidRDefault="00870254" w:rsidP="0087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как было отмечено </w:t>
      </w:r>
      <w:r w:rsidR="00DD53A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DD53A3">
        <w:rPr>
          <w:rFonts w:ascii="Times New Roman" w:hAnsi="Times New Roman" w:cs="Times New Roman"/>
          <w:sz w:val="28"/>
          <w:szCs w:val="28"/>
        </w:rPr>
        <w:t>по туризму и молодежной политике Пермского краяСергеем Хорошутиным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3A3">
        <w:rPr>
          <w:rFonts w:ascii="Times New Roman" w:hAnsi="Times New Roman" w:cs="Times New Roman"/>
          <w:sz w:val="28"/>
          <w:szCs w:val="28"/>
        </w:rPr>
        <w:t xml:space="preserve"> в Пермском крае сформирован кластерный подход к развитию туризма и выделены приоритетные туристские территории</w:t>
      </w:r>
      <w:r w:rsidR="00544776">
        <w:rPr>
          <w:rFonts w:ascii="Times New Roman" w:hAnsi="Times New Roman" w:cs="Times New Roman"/>
          <w:sz w:val="28"/>
          <w:szCs w:val="28"/>
        </w:rPr>
        <w:t xml:space="preserve"> «Верхнекамье», «Деловой и культурный центр г. Перми», «Нижнекамье», «Федеральный спортивно-туристический центр «Ослянка», в рамках которых планируются к реализации комплексные инвестиционные проекты общим объемом инвестиций 44 млрд рублей.  </w:t>
      </w:r>
    </w:p>
    <w:p w:rsidR="00544776" w:rsidRDefault="00544776" w:rsidP="0054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всесезонного курорта «Губаха», который входит в состав спортивно-туристического кластера «Ослянка», Иван Малохов представил проект по комплексному развитию курорта, в том числе созданию новых коллективных средств размещения и строительству объектов туристкой инфраструктуры.</w:t>
      </w:r>
    </w:p>
    <w:p w:rsidR="008270E6" w:rsidRDefault="00B4045E" w:rsidP="0087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министраинвестиций и развития Свердловской областиЕвгением Капеляном</w:t>
      </w:r>
      <w:r w:rsidR="008270E6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а озвучена информация о мерах государственной поддержки сферы туризма на региональном уровне, а также </w:t>
      </w:r>
      <w:r w:rsidR="008270E6">
        <w:rPr>
          <w:rFonts w:ascii="Times New Roman" w:hAnsi="Times New Roman" w:cs="Times New Roman"/>
          <w:sz w:val="28"/>
          <w:szCs w:val="28"/>
        </w:rPr>
        <w:t xml:space="preserve">презентован кластерный подход к развитию туризма. В настоящий момент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B573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 крупных туристко-рекреационных кластера</w:t>
      </w:r>
      <w:r w:rsidR="008270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Гора Белая</w:t>
      </w:r>
      <w:r w:rsidR="008270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«Большая Сысерть»</w:t>
      </w:r>
      <w:r w:rsidR="008270E6">
        <w:rPr>
          <w:rFonts w:ascii="Times New Roman" w:hAnsi="Times New Roman" w:cs="Times New Roman"/>
          <w:sz w:val="28"/>
          <w:szCs w:val="28"/>
        </w:rPr>
        <w:t>, в рамках которых планируется реализация инвестиционных проектов малого и среднего бизнеса.</w:t>
      </w:r>
    </w:p>
    <w:p w:rsidR="00544776" w:rsidRDefault="00544776" w:rsidP="0087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рамках развития туристко-рекреационного кластера «Гора Белая» планируется привлечение 30 резидентов общим объемом инвестиций более 1,2 млрд рублей.</w:t>
      </w:r>
    </w:p>
    <w:p w:rsidR="00544776" w:rsidRDefault="00544776" w:rsidP="0054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 устройству загородного отеля в горнолыжном курорте «Гора Белая» представил генеральный директор ООО «МКЕ» Георгий Гемеджиев. </w:t>
      </w:r>
    </w:p>
    <w:p w:rsidR="00544776" w:rsidRDefault="00544776" w:rsidP="0054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проекта предлагается строительство загородного комплекса из отдельных средств размещения разных форматов – таунхаусы, коттеджи, шале в едином архитектурном стиле.</w:t>
      </w:r>
    </w:p>
    <w:p w:rsidR="008270E6" w:rsidRDefault="004B55D6" w:rsidP="0087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B4045E">
        <w:rPr>
          <w:rFonts w:ascii="Times New Roman" w:hAnsi="Times New Roman" w:cs="Times New Roman"/>
          <w:sz w:val="28"/>
          <w:szCs w:val="28"/>
        </w:rPr>
        <w:t>Министерства экономического развития Челябинской областизаместителем министра Челябинской области</w:t>
      </w:r>
      <w:r w:rsidR="00862152">
        <w:rPr>
          <w:rFonts w:ascii="Times New Roman" w:hAnsi="Times New Roman" w:cs="Times New Roman"/>
          <w:sz w:val="28"/>
          <w:szCs w:val="28"/>
        </w:rPr>
        <w:t xml:space="preserve"> Андреем Минченко</w:t>
      </w:r>
      <w:r w:rsidR="00862152">
        <w:rPr>
          <w:rFonts w:ascii="Times New Roman" w:hAnsi="Times New Roman" w:cs="Times New Roman"/>
          <w:sz w:val="28"/>
          <w:szCs w:val="28"/>
        </w:rPr>
        <w:br/>
        <w:t>была отмечена информация</w:t>
      </w:r>
      <w:r w:rsidR="00544776">
        <w:rPr>
          <w:rFonts w:ascii="Times New Roman" w:hAnsi="Times New Roman" w:cs="Times New Roman"/>
          <w:sz w:val="28"/>
          <w:szCs w:val="28"/>
        </w:rPr>
        <w:t xml:space="preserve"> об увеличении ту</w:t>
      </w:r>
      <w:r w:rsidR="00352384">
        <w:rPr>
          <w:rFonts w:ascii="Times New Roman" w:hAnsi="Times New Roman" w:cs="Times New Roman"/>
          <w:sz w:val="28"/>
          <w:szCs w:val="28"/>
        </w:rPr>
        <w:t>ристического потока в 2020 году, п</w:t>
      </w:r>
      <w:r w:rsidR="00544776">
        <w:rPr>
          <w:rFonts w:ascii="Times New Roman" w:hAnsi="Times New Roman" w:cs="Times New Roman"/>
          <w:sz w:val="28"/>
          <w:szCs w:val="28"/>
        </w:rPr>
        <w:t xml:space="preserve">о итогам прошлого года он достиг показателя в 970 тыс. туристов. </w:t>
      </w:r>
      <w:r w:rsidR="00352384">
        <w:rPr>
          <w:rFonts w:ascii="Times New Roman" w:hAnsi="Times New Roman" w:cs="Times New Roman"/>
          <w:sz w:val="28"/>
          <w:szCs w:val="28"/>
        </w:rPr>
        <w:br/>
      </w:r>
      <w:r w:rsidR="00BB7358">
        <w:rPr>
          <w:rFonts w:ascii="Times New Roman" w:hAnsi="Times New Roman" w:cs="Times New Roman"/>
          <w:sz w:val="28"/>
          <w:szCs w:val="28"/>
        </w:rPr>
        <w:t xml:space="preserve">В целях дальнейшего увеличения турпотока со стороны Челябинской области оказывается поддержка проектам развития объектов туристической инфраструктуры, в том числе планируется запуск региональной программы кредитования строительства гостиниц и иных объектов коллективного размещения туристов.  </w:t>
      </w:r>
    </w:p>
    <w:p w:rsidR="00544776" w:rsidRDefault="00544776" w:rsidP="00544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проекта ГЛК «Егоза» презентовал проект по развитию всесезонного курорта на территории Челябинской области, включающего в себя горнолыжный комплекс, экотропы для пеших и велопрогулок и объекты туристической инфраструктуры.  </w:t>
      </w:r>
    </w:p>
    <w:p w:rsidR="00862152" w:rsidRDefault="00862152" w:rsidP="0087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Государственного комитета Республики Башкортостан Ринат Фаткуллин рассказал о принимаемых на территории региона мерах по субсидированию развития внутреннего и въездного туризма, в том числе предоставление субсидий на создание и развитие быстровозводимых модульных конструкций (глэмпингов) и проектов по созданию этнокомплексов.</w:t>
      </w:r>
    </w:p>
    <w:p w:rsidR="00EA0171" w:rsidRDefault="00763613" w:rsidP="00EA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D214D3" w:rsidRPr="00F31988">
        <w:rPr>
          <w:rFonts w:ascii="Times New Roman" w:hAnsi="Times New Roman" w:cs="Times New Roman"/>
          <w:sz w:val="28"/>
          <w:szCs w:val="28"/>
        </w:rPr>
        <w:t xml:space="preserve">АО «Корпорация «МСП» </w:t>
      </w:r>
      <w:r w:rsidR="00EA0171">
        <w:rPr>
          <w:rFonts w:ascii="Times New Roman" w:hAnsi="Times New Roman" w:cs="Times New Roman"/>
          <w:sz w:val="28"/>
          <w:szCs w:val="28"/>
        </w:rPr>
        <w:t xml:space="preserve">было отмечено, что поддержка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туристической </w:t>
      </w:r>
      <w:r w:rsidR="00EA0171">
        <w:rPr>
          <w:rFonts w:ascii="Times New Roman" w:hAnsi="Times New Roman" w:cs="Times New Roman"/>
          <w:sz w:val="28"/>
          <w:szCs w:val="28"/>
        </w:rPr>
        <w:t>макрот</w:t>
      </w:r>
      <w:r>
        <w:rPr>
          <w:rFonts w:ascii="Times New Roman" w:hAnsi="Times New Roman" w:cs="Times New Roman"/>
          <w:sz w:val="28"/>
          <w:szCs w:val="28"/>
        </w:rPr>
        <w:t>ерритории «</w:t>
      </w:r>
      <w:r w:rsidR="00B573B1">
        <w:rPr>
          <w:rFonts w:ascii="Times New Roman" w:hAnsi="Times New Roman" w:cs="Times New Roman"/>
          <w:sz w:val="28"/>
          <w:szCs w:val="28"/>
        </w:rPr>
        <w:t>Большой Урал</w:t>
      </w:r>
      <w:r>
        <w:rPr>
          <w:rFonts w:ascii="Times New Roman" w:hAnsi="Times New Roman" w:cs="Times New Roman"/>
          <w:sz w:val="28"/>
          <w:szCs w:val="28"/>
        </w:rPr>
        <w:t>» носит приоритетный характер и в дальнейшем количество поддержанных проектов будет только увеличиваться.</w:t>
      </w:r>
    </w:p>
    <w:p w:rsidR="00094F10" w:rsidRDefault="00094F10" w:rsidP="00EA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10" w:rsidRPr="00094F10" w:rsidRDefault="00094F10" w:rsidP="00EA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мероприятия доступна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канале Корпорации МСП по ссылке - </w:t>
      </w:r>
      <w:hyperlink r:id="rId6" w:history="1">
        <w:r w:rsidRPr="00AE1EA4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https://www.youtube.com/watch?v=ZK5rBN8sjp4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0171" w:rsidRDefault="00EA0171" w:rsidP="00EA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9F4" w:rsidRPr="00FC73CC" w:rsidRDefault="00A269F4" w:rsidP="00A269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269F4" w:rsidRPr="00FC73CC" w:rsidSect="00544776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21" w:rsidRDefault="00B51A21" w:rsidP="00850B03">
      <w:pPr>
        <w:spacing w:after="0" w:line="240" w:lineRule="auto"/>
      </w:pPr>
      <w:r>
        <w:separator/>
      </w:r>
    </w:p>
  </w:endnote>
  <w:endnote w:type="continuationSeparator" w:id="1">
    <w:p w:rsidR="00B51A21" w:rsidRDefault="00B51A21" w:rsidP="0085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21" w:rsidRDefault="00B51A21" w:rsidP="00850B03">
      <w:pPr>
        <w:spacing w:after="0" w:line="240" w:lineRule="auto"/>
      </w:pPr>
      <w:r>
        <w:separator/>
      </w:r>
    </w:p>
  </w:footnote>
  <w:footnote w:type="continuationSeparator" w:id="1">
    <w:p w:rsidR="00B51A21" w:rsidRDefault="00B51A21" w:rsidP="0085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180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0B03" w:rsidRPr="00850B03" w:rsidRDefault="009216B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B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0B03" w:rsidRPr="00850B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B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66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B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B03" w:rsidRDefault="00850B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DF2"/>
    <w:rsid w:val="00046B24"/>
    <w:rsid w:val="000765B6"/>
    <w:rsid w:val="000866E1"/>
    <w:rsid w:val="00094F10"/>
    <w:rsid w:val="000B163A"/>
    <w:rsid w:val="000C202A"/>
    <w:rsid w:val="000C57EC"/>
    <w:rsid w:val="000F5BA0"/>
    <w:rsid w:val="0011794E"/>
    <w:rsid w:val="001216EB"/>
    <w:rsid w:val="00137743"/>
    <w:rsid w:val="001A67C8"/>
    <w:rsid w:val="002566DF"/>
    <w:rsid w:val="00280A81"/>
    <w:rsid w:val="00285C1B"/>
    <w:rsid w:val="002935A1"/>
    <w:rsid w:val="002C6C30"/>
    <w:rsid w:val="0032344A"/>
    <w:rsid w:val="003308EA"/>
    <w:rsid w:val="00333DF2"/>
    <w:rsid w:val="003422F1"/>
    <w:rsid w:val="00352384"/>
    <w:rsid w:val="00362674"/>
    <w:rsid w:val="003B7610"/>
    <w:rsid w:val="00414F50"/>
    <w:rsid w:val="00444ADD"/>
    <w:rsid w:val="00462E74"/>
    <w:rsid w:val="00465684"/>
    <w:rsid w:val="00476F6F"/>
    <w:rsid w:val="00481F0A"/>
    <w:rsid w:val="004907F6"/>
    <w:rsid w:val="004B55D6"/>
    <w:rsid w:val="004C7FF5"/>
    <w:rsid w:val="004D586E"/>
    <w:rsid w:val="004E4193"/>
    <w:rsid w:val="004E53B6"/>
    <w:rsid w:val="00501B27"/>
    <w:rsid w:val="0050267C"/>
    <w:rsid w:val="0050475A"/>
    <w:rsid w:val="0052076F"/>
    <w:rsid w:val="00541D42"/>
    <w:rsid w:val="00544776"/>
    <w:rsid w:val="00551754"/>
    <w:rsid w:val="00562EF5"/>
    <w:rsid w:val="005655F0"/>
    <w:rsid w:val="00565B11"/>
    <w:rsid w:val="00617670"/>
    <w:rsid w:val="006400F3"/>
    <w:rsid w:val="0067679B"/>
    <w:rsid w:val="00677595"/>
    <w:rsid w:val="00682DF9"/>
    <w:rsid w:val="00763613"/>
    <w:rsid w:val="00766E6E"/>
    <w:rsid w:val="00773D4B"/>
    <w:rsid w:val="007823A4"/>
    <w:rsid w:val="007B2FD1"/>
    <w:rsid w:val="007C386B"/>
    <w:rsid w:val="008270E6"/>
    <w:rsid w:val="008378D1"/>
    <w:rsid w:val="00844DEF"/>
    <w:rsid w:val="00850B03"/>
    <w:rsid w:val="00862152"/>
    <w:rsid w:val="00870254"/>
    <w:rsid w:val="00887696"/>
    <w:rsid w:val="0091389E"/>
    <w:rsid w:val="00916D25"/>
    <w:rsid w:val="00920F46"/>
    <w:rsid w:val="009216B3"/>
    <w:rsid w:val="00930834"/>
    <w:rsid w:val="00933AEF"/>
    <w:rsid w:val="00934E37"/>
    <w:rsid w:val="0094184A"/>
    <w:rsid w:val="00957267"/>
    <w:rsid w:val="009A1901"/>
    <w:rsid w:val="00A03153"/>
    <w:rsid w:val="00A269F4"/>
    <w:rsid w:val="00A30E63"/>
    <w:rsid w:val="00A42D7F"/>
    <w:rsid w:val="00A8316F"/>
    <w:rsid w:val="00A91E46"/>
    <w:rsid w:val="00AB3DEE"/>
    <w:rsid w:val="00AC69B5"/>
    <w:rsid w:val="00AF5463"/>
    <w:rsid w:val="00B11663"/>
    <w:rsid w:val="00B30B3D"/>
    <w:rsid w:val="00B4045E"/>
    <w:rsid w:val="00B51A21"/>
    <w:rsid w:val="00B573B1"/>
    <w:rsid w:val="00B808C8"/>
    <w:rsid w:val="00BA5D57"/>
    <w:rsid w:val="00BB545C"/>
    <w:rsid w:val="00BB7358"/>
    <w:rsid w:val="00BF7B42"/>
    <w:rsid w:val="00C05BBD"/>
    <w:rsid w:val="00C12A27"/>
    <w:rsid w:val="00C5093C"/>
    <w:rsid w:val="00CA11EF"/>
    <w:rsid w:val="00D214D3"/>
    <w:rsid w:val="00D44248"/>
    <w:rsid w:val="00DD53A3"/>
    <w:rsid w:val="00E20959"/>
    <w:rsid w:val="00E30C88"/>
    <w:rsid w:val="00E54E6C"/>
    <w:rsid w:val="00E6015C"/>
    <w:rsid w:val="00E82FE7"/>
    <w:rsid w:val="00EA0171"/>
    <w:rsid w:val="00EB3575"/>
    <w:rsid w:val="00EE1D00"/>
    <w:rsid w:val="00F31988"/>
    <w:rsid w:val="00F478F3"/>
    <w:rsid w:val="00F8198E"/>
    <w:rsid w:val="00F8559F"/>
    <w:rsid w:val="00FA5549"/>
    <w:rsid w:val="00FC73CC"/>
    <w:rsid w:val="00FD395F"/>
    <w:rsid w:val="00FE7B25"/>
    <w:rsid w:val="00FF4AC0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F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B3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B03"/>
  </w:style>
  <w:style w:type="paragraph" w:styleId="a7">
    <w:name w:val="footer"/>
    <w:basedOn w:val="a"/>
    <w:link w:val="a8"/>
    <w:uiPriority w:val="99"/>
    <w:unhideWhenUsed/>
    <w:rsid w:val="0085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B03"/>
  </w:style>
  <w:style w:type="character" w:styleId="a9">
    <w:name w:val="Hyperlink"/>
    <w:basedOn w:val="a0"/>
    <w:uiPriority w:val="99"/>
    <w:unhideWhenUsed/>
    <w:rsid w:val="00094F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5rBN8sjp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Светлана Борисовна</dc:creator>
  <cp:keywords/>
  <dc:description/>
  <cp:lastModifiedBy>Kseniya</cp:lastModifiedBy>
  <cp:revision>7</cp:revision>
  <cp:lastPrinted>2021-09-02T16:39:00Z</cp:lastPrinted>
  <dcterms:created xsi:type="dcterms:W3CDTF">2021-09-02T14:00:00Z</dcterms:created>
  <dcterms:modified xsi:type="dcterms:W3CDTF">2021-09-16T03:54:00Z</dcterms:modified>
</cp:coreProperties>
</file>