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73" w:rsidRDefault="00BB7F73" w:rsidP="00CD4D42">
      <w:pPr>
        <w:spacing w:after="0" w:line="240" w:lineRule="auto"/>
        <w:jc w:val="center"/>
      </w:pPr>
    </w:p>
    <w:p w:rsidR="00BB7F73" w:rsidRDefault="00BB7F73" w:rsidP="00CD4D42">
      <w:pPr>
        <w:spacing w:after="0" w:line="240" w:lineRule="auto"/>
        <w:jc w:val="center"/>
      </w:pPr>
    </w:p>
    <w:p w:rsidR="00CD4D42" w:rsidRDefault="00CD4D42" w:rsidP="00CD4D42">
      <w:pPr>
        <w:spacing w:after="0" w:line="240" w:lineRule="auto"/>
        <w:jc w:val="center"/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32766" cy="850904"/>
            <wp:effectExtent l="19050" t="0" r="634" b="0"/>
            <wp:docPr id="4" name="Picture 1" descr="Нижняя Салда, городской окру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6" cy="8509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4D42" w:rsidRDefault="00CD4D42" w:rsidP="00CD4D42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D4D42" w:rsidRDefault="00CD4D42" w:rsidP="00CD4D42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ДУМА ГОРОДСКОГО ОКРУГА </w:t>
      </w:r>
    </w:p>
    <w:p w:rsidR="00CD4D42" w:rsidRDefault="00CD4D42" w:rsidP="00CD4D4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НИЖНЯЯ САЛДА</w:t>
      </w:r>
    </w:p>
    <w:p w:rsidR="00CD4D42" w:rsidRPr="00CD4D42" w:rsidRDefault="00CD4D42" w:rsidP="00CD4D4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D4D42" w:rsidRDefault="00CD0F91" w:rsidP="00CD4D42">
      <w:pPr>
        <w:spacing w:after="0" w:line="240" w:lineRule="auto"/>
      </w:pPr>
      <w:r w:rsidRPr="00CD0F91">
        <w:rPr>
          <w:rFonts w:ascii="Liberation Serif" w:eastAsia="Times New Roman" w:hAnsi="Liberation Serif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1" o:spid="_x0000_s1026" type="#_x0000_t32" style="position:absolute;margin-left:0;margin-top:.5pt;width:468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" strokeweight=".88008mm">
            <v:stroke joinstyle="miter"/>
          </v:shape>
        </w:pict>
      </w:r>
    </w:p>
    <w:p w:rsidR="00CD4D42" w:rsidRDefault="00CD4D42" w:rsidP="00CD4D42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Е Ш Е Н И Е</w:t>
      </w:r>
    </w:p>
    <w:p w:rsidR="001650B8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CD4D42" w:rsidRPr="00CD4D42" w:rsidRDefault="00BB7F73" w:rsidP="00CD4D42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19.08.2021</w:t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42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142D2F">
        <w:rPr>
          <w:rFonts w:ascii="Liberation Serif" w:eastAsia="Times New Roman" w:hAnsi="Liberation Serif" w:cs="Times New Roman"/>
          <w:sz w:val="28"/>
          <w:szCs w:val="28"/>
          <w:lang w:eastAsia="ru-RU"/>
        </w:rPr>
        <w:t>79/6</w:t>
      </w:r>
    </w:p>
    <w:p w:rsidR="00CD4D42" w:rsidRPr="005705FB" w:rsidRDefault="00CD4D42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D1E36" w:rsidRDefault="00A66314" w:rsidP="00CD4D42">
      <w:pPr>
        <w:widowControl w:val="0"/>
        <w:autoSpaceDE w:val="0"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</w:t>
      </w:r>
      <w:r w:rsidR="00935AAC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="00CD4D4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муниципальном земельном контроле </w:t>
      </w:r>
    </w:p>
    <w:p w:rsidR="00CD4D42" w:rsidRDefault="00CD4D42" w:rsidP="00CD4D42">
      <w:pPr>
        <w:widowControl w:val="0"/>
        <w:autoSpaceDE w:val="0"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на территории городского округа Нижняя Салда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609D0" w:rsidRPr="00F40A5B" w:rsidRDefault="00390655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Руководствуясь Федеральным законом</w:t>
      </w:r>
      <w:r w:rsidRPr="007D1C19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статьями 3, 23, 30 Федерального закона от </w:t>
      </w:r>
      <w:r w:rsidR="005F13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31 июля </w:t>
      </w:r>
      <w:r w:rsidR="004743D6" w:rsidRPr="00F40A5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2020</w:t>
      </w:r>
      <w:r w:rsidR="005F13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 </w:t>
      </w:r>
      <w:r w:rsidR="004743D6" w:rsidRPr="00F40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40A5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4743D6" w:rsidRPr="00F40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248-ФЗ </w:t>
      </w:r>
      <w:r w:rsidR="00F40A5B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743D6" w:rsidRPr="00F40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0B6DA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F40A5B" w:rsidRPr="00F40A5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D4D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9" w:history="1">
        <w:r w:rsidR="00F40A5B" w:rsidRPr="000B6DAF">
          <w:rPr>
            <w:rStyle w:val="af2"/>
            <w:rFonts w:ascii="Liberation Serif" w:hAnsi="Liberation Serif"/>
            <w:color w:val="000000" w:themeColor="text1"/>
            <w:sz w:val="28"/>
            <w:szCs w:val="28"/>
            <w:u w:val="none"/>
          </w:rPr>
          <w:t>Уставом</w:t>
        </w:r>
      </w:hyperlink>
      <w:r w:rsidR="00F40A5B" w:rsidRPr="00F40A5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CD4D42">
        <w:rPr>
          <w:rFonts w:ascii="Liberation Serif" w:hAnsi="Liberation Serif"/>
          <w:sz w:val="28"/>
          <w:szCs w:val="28"/>
        </w:rPr>
        <w:t xml:space="preserve"> Нижняя Салда, Дума городского округа Нижняя Салда</w:t>
      </w:r>
    </w:p>
    <w:p w:rsidR="009040A9" w:rsidRPr="000E29A3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29A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5929D8" w:rsidRDefault="000B6DAF" w:rsidP="00390655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5C3CBF" w:rsidRPr="000E29A3">
        <w:rPr>
          <w:rFonts w:ascii="Liberation Serif" w:hAnsi="Liberation Serif"/>
          <w:sz w:val="28"/>
          <w:szCs w:val="28"/>
        </w:rPr>
        <w:t xml:space="preserve">1. </w:t>
      </w:r>
      <w:r w:rsidR="00615DAD">
        <w:rPr>
          <w:rFonts w:ascii="Liberation Serif" w:hAnsi="Liberation Serif"/>
          <w:sz w:val="28"/>
          <w:szCs w:val="28"/>
        </w:rPr>
        <w:t>Утвердить</w:t>
      </w:r>
      <w:r w:rsidR="005929D8">
        <w:rPr>
          <w:rFonts w:ascii="Liberation Serif" w:hAnsi="Liberation Serif"/>
          <w:sz w:val="28"/>
          <w:szCs w:val="28"/>
        </w:rPr>
        <w:t>:</w:t>
      </w:r>
    </w:p>
    <w:p w:rsidR="000B6DAF" w:rsidRDefault="005929D8" w:rsidP="005929D8">
      <w:pPr>
        <w:pStyle w:val="af0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0B6DAF" w:rsidRPr="000B6DAF">
        <w:rPr>
          <w:rFonts w:ascii="Liberation Serif" w:hAnsi="Liberation Serif"/>
          <w:sz w:val="28"/>
          <w:szCs w:val="28"/>
        </w:rPr>
        <w:t xml:space="preserve">Положение о </w:t>
      </w:r>
      <w:r w:rsidR="00152F49">
        <w:rPr>
          <w:rFonts w:ascii="Liberation Serif" w:hAnsi="Liberation Serif"/>
          <w:sz w:val="28"/>
          <w:szCs w:val="28"/>
        </w:rPr>
        <w:t>муниципальном</w:t>
      </w:r>
      <w:r w:rsidR="000B6DAF" w:rsidRPr="000B6DAF">
        <w:rPr>
          <w:rFonts w:ascii="Liberation Serif" w:hAnsi="Liberation Serif"/>
          <w:sz w:val="28"/>
          <w:szCs w:val="28"/>
        </w:rPr>
        <w:t xml:space="preserve"> </w:t>
      </w:r>
      <w:r w:rsidR="00152F49">
        <w:rPr>
          <w:rFonts w:ascii="Liberation Serif" w:hAnsi="Liberation Serif"/>
          <w:sz w:val="28"/>
          <w:szCs w:val="28"/>
        </w:rPr>
        <w:t>земельном</w:t>
      </w:r>
      <w:r w:rsidR="000B6DAF" w:rsidRPr="000B6DAF">
        <w:rPr>
          <w:rFonts w:ascii="Liberation Serif" w:hAnsi="Liberation Serif"/>
          <w:sz w:val="28"/>
          <w:szCs w:val="28"/>
        </w:rPr>
        <w:t xml:space="preserve"> контрол</w:t>
      </w:r>
      <w:r w:rsidR="00152F49">
        <w:rPr>
          <w:rFonts w:ascii="Liberation Serif" w:hAnsi="Liberation Serif"/>
          <w:sz w:val="28"/>
          <w:szCs w:val="28"/>
        </w:rPr>
        <w:t>е</w:t>
      </w:r>
      <w:r w:rsidR="000B6DAF" w:rsidRPr="000B6DAF">
        <w:rPr>
          <w:rFonts w:ascii="Liberation Serif" w:hAnsi="Liberation Serif"/>
          <w:sz w:val="28"/>
          <w:szCs w:val="28"/>
        </w:rPr>
        <w:t xml:space="preserve"> на территории городского округа </w:t>
      </w:r>
      <w:r w:rsidR="00152F49">
        <w:rPr>
          <w:rFonts w:ascii="Liberation Serif" w:hAnsi="Liberation Serif"/>
          <w:sz w:val="28"/>
          <w:szCs w:val="28"/>
        </w:rPr>
        <w:t xml:space="preserve">Нижняя Салда </w:t>
      </w:r>
      <w:r>
        <w:rPr>
          <w:rFonts w:ascii="Liberation Serif" w:hAnsi="Liberation Serif"/>
          <w:sz w:val="28"/>
          <w:szCs w:val="28"/>
        </w:rPr>
        <w:t>(</w:t>
      </w:r>
      <w:r w:rsidR="00420C2D">
        <w:rPr>
          <w:rFonts w:ascii="Liberation Serif" w:hAnsi="Liberation Serif"/>
          <w:sz w:val="28"/>
          <w:szCs w:val="28"/>
        </w:rPr>
        <w:t>приложение № 1</w:t>
      </w:r>
      <w:r>
        <w:rPr>
          <w:rFonts w:ascii="Liberation Serif" w:hAnsi="Liberation Serif"/>
          <w:sz w:val="28"/>
          <w:szCs w:val="28"/>
        </w:rPr>
        <w:t>);</w:t>
      </w:r>
    </w:p>
    <w:p w:rsidR="005929D8" w:rsidRDefault="005929D8" w:rsidP="005929D8">
      <w:pPr>
        <w:pStyle w:val="af0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Перечень индикаторов риска нарушения обязательных требований для муниципального земельного контроля на территории городского округа Нижняя Салда</w:t>
      </w:r>
      <w:r w:rsidR="00AC5730">
        <w:rPr>
          <w:rFonts w:ascii="Liberation Serif" w:hAnsi="Liberation Serif"/>
          <w:sz w:val="28"/>
          <w:szCs w:val="28"/>
        </w:rPr>
        <w:t xml:space="preserve"> (п</w:t>
      </w:r>
      <w:r w:rsidR="00420C2D">
        <w:rPr>
          <w:rFonts w:ascii="Liberation Serif" w:hAnsi="Liberation Serif"/>
          <w:sz w:val="28"/>
          <w:szCs w:val="28"/>
        </w:rPr>
        <w:t>риложение № 2</w:t>
      </w:r>
      <w:r w:rsidR="00AC573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5929D8" w:rsidRDefault="005929D8" w:rsidP="005929D8">
      <w:pPr>
        <w:pStyle w:val="af0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Ключевые показатели муниципального земельного контроля                            на территории городского округа Нижняя Салда и их целевые значения, индикативные показатели для муниципального земельного контроля                              на территории городского округа Нижняя Салда</w:t>
      </w:r>
      <w:r w:rsidR="00AC5730">
        <w:rPr>
          <w:rFonts w:ascii="Liberation Serif" w:hAnsi="Liberation Serif"/>
          <w:sz w:val="28"/>
          <w:szCs w:val="28"/>
        </w:rPr>
        <w:t xml:space="preserve"> (</w:t>
      </w:r>
      <w:r w:rsidR="00420C2D">
        <w:rPr>
          <w:rFonts w:ascii="Liberation Serif" w:hAnsi="Liberation Serif"/>
          <w:sz w:val="28"/>
          <w:szCs w:val="28"/>
        </w:rPr>
        <w:t>приложение № 3</w:t>
      </w:r>
      <w:r w:rsidR="00AC573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390655" w:rsidRDefault="00390655" w:rsidP="00390655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</w:pPr>
      <w:r w:rsidRPr="00390655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 xml:space="preserve">2. </w:t>
      </w:r>
      <w:proofErr w:type="gramStart"/>
      <w:r w:rsidRPr="00390655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 xml:space="preserve">Решение Думы городского округа Нижняя Салда </w:t>
      </w:r>
      <w:r w:rsidR="004E5D23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>от 16.06.</w:t>
      </w:r>
      <w:r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 xml:space="preserve">2011 </w:t>
      </w:r>
      <w:r w:rsidR="005F136C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 xml:space="preserve">                 </w:t>
      </w:r>
      <w:r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>№</w:t>
      </w:r>
      <w:r w:rsidRPr="00390655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 xml:space="preserve"> 53/6 «Об утверждении Положения о порядке осуществления муниципального земельного контроля на территории городского округа Нижняя Салда» </w:t>
      </w:r>
      <w:r w:rsidR="00411E45">
        <w:rPr>
          <w:rFonts w:ascii="Liberation Serif" w:hAnsi="Liberation Serif" w:cs="Liberation Serif"/>
          <w:sz w:val="28"/>
          <w:szCs w:val="28"/>
        </w:rPr>
        <w:t xml:space="preserve">(с изменениями от 20.10.2011 № 58/6, от 18.12.2012 </w:t>
      </w:r>
      <w:hyperlink r:id="rId10" w:history="1">
        <w:r w:rsidR="00411E45" w:rsidRPr="00BD339B">
          <w:rPr>
            <w:rStyle w:val="af2"/>
            <w:rFonts w:ascii="Liberation Serif" w:hAnsi="Liberation Serif" w:cs="Liberation Serif"/>
            <w:color w:val="auto"/>
            <w:sz w:val="28"/>
            <w:szCs w:val="28"/>
            <w:u w:val="none"/>
          </w:rPr>
          <w:t>№ 16/4</w:t>
        </w:r>
      </w:hyperlink>
      <w:r w:rsidR="00411E45" w:rsidRPr="00BD339B">
        <w:rPr>
          <w:rFonts w:ascii="Liberation Serif" w:hAnsi="Liberation Serif" w:cs="Liberation Serif"/>
          <w:sz w:val="28"/>
          <w:szCs w:val="28"/>
        </w:rPr>
        <w:t xml:space="preserve">, от 28.04.2016 </w:t>
      </w:r>
      <w:bookmarkStart w:id="0" w:name="_GoBack"/>
      <w:bookmarkEnd w:id="0"/>
      <w:r w:rsidR="00CD0F91" w:rsidRPr="00CD0F91">
        <w:fldChar w:fldCharType="begin"/>
      </w:r>
      <w:r w:rsidR="005F136C">
        <w:instrText xml:space="preserve"> HYPERLINK "consultantplus://offline/ref=3EBE9C8B1018B42F345C5CEB64F973ABE917B8B2E3355C8A5E9135619515C13C99EC88EAE87816D47C1BC0DFO122G" </w:instrText>
      </w:r>
      <w:r w:rsidR="00CD0F91" w:rsidRPr="00CD0F91">
        <w:fldChar w:fldCharType="separate"/>
      </w:r>
      <w:r w:rsidR="00411E45" w:rsidRPr="00BD339B">
        <w:rPr>
          <w:rStyle w:val="af2"/>
          <w:rFonts w:ascii="Liberation Serif" w:hAnsi="Liberation Serif" w:cs="Liberation Serif"/>
          <w:color w:val="auto"/>
          <w:sz w:val="28"/>
          <w:szCs w:val="28"/>
          <w:u w:val="none"/>
        </w:rPr>
        <w:t>№ 63/4</w:t>
      </w:r>
      <w:r w:rsidR="00CD0F91">
        <w:rPr>
          <w:rStyle w:val="af2"/>
          <w:rFonts w:ascii="Liberation Serif" w:hAnsi="Liberation Serif" w:cs="Liberation Serif"/>
          <w:color w:val="auto"/>
          <w:sz w:val="28"/>
          <w:szCs w:val="28"/>
          <w:u w:val="none"/>
        </w:rPr>
        <w:fldChar w:fldCharType="end"/>
      </w:r>
      <w:r w:rsidR="00411E45" w:rsidRPr="00BD339B">
        <w:rPr>
          <w:rFonts w:ascii="Liberation Serif" w:hAnsi="Liberation Serif" w:cs="Liberation Serif"/>
          <w:sz w:val="28"/>
          <w:szCs w:val="28"/>
        </w:rPr>
        <w:t>, от 14</w:t>
      </w:r>
      <w:r w:rsidR="00411E45">
        <w:rPr>
          <w:rFonts w:ascii="Liberation Serif" w:hAnsi="Liberation Serif" w:cs="Liberation Serif"/>
          <w:sz w:val="28"/>
          <w:szCs w:val="28"/>
        </w:rPr>
        <w:t xml:space="preserve">.07.2016 № 66/3, </w:t>
      </w:r>
      <w:r w:rsidR="00EF6027">
        <w:rPr>
          <w:rFonts w:ascii="Liberation Serif" w:hAnsi="Liberation Serif" w:cs="Liberation Serif"/>
          <w:sz w:val="28"/>
          <w:szCs w:val="28"/>
        </w:rPr>
        <w:t>от 18.06.2020</w:t>
      </w:r>
      <w:r w:rsidR="00411E45">
        <w:rPr>
          <w:rFonts w:ascii="Liberation Serif" w:hAnsi="Liberation Serif" w:cs="Liberation Serif"/>
          <w:sz w:val="28"/>
          <w:szCs w:val="28"/>
        </w:rPr>
        <w:t xml:space="preserve">№ 62/5) </w:t>
      </w:r>
      <w:r w:rsidRPr="00390655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>признать утратившим силу</w:t>
      </w:r>
      <w:r w:rsidR="005929D8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 xml:space="preserve"> с 1 января 2022 года</w:t>
      </w:r>
      <w:r w:rsidRPr="00390655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>.</w:t>
      </w:r>
      <w:proofErr w:type="gramEnd"/>
    </w:p>
    <w:p w:rsidR="00390655" w:rsidRDefault="00390655" w:rsidP="0039065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93319E">
        <w:rPr>
          <w:rFonts w:ascii="Liberation Serif" w:hAnsi="Liberation Serif" w:cs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с </w:t>
      </w:r>
      <w:r w:rsidRPr="0093319E">
        <w:rPr>
          <w:rFonts w:ascii="Liberation Serif" w:hAnsi="Liberation Serif" w:cs="Times New Roman"/>
          <w:color w:val="000000"/>
          <w:sz w:val="28"/>
          <w:szCs w:val="28"/>
        </w:rPr>
        <w:t xml:space="preserve">1 </w:t>
      </w:r>
      <w:r w:rsidRPr="0093319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января </w:t>
      </w:r>
      <w:r w:rsidRPr="0093319E">
        <w:rPr>
          <w:rFonts w:ascii="Liberation Serif" w:hAnsi="Liberation Serif" w:cs="Times New Roman"/>
          <w:color w:val="000000"/>
          <w:sz w:val="28"/>
          <w:szCs w:val="28"/>
        </w:rPr>
        <w:t xml:space="preserve">2022 года. </w:t>
      </w:r>
    </w:p>
    <w:p w:rsidR="000B6DAF" w:rsidRPr="000B6DAF" w:rsidRDefault="00390655" w:rsidP="003906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B6DAF" w:rsidRPr="00152F49">
        <w:rPr>
          <w:rFonts w:ascii="Liberation Serif" w:hAnsi="Liberation Serif"/>
          <w:sz w:val="28"/>
          <w:szCs w:val="28"/>
        </w:rPr>
        <w:t xml:space="preserve">. </w:t>
      </w:r>
      <w:r w:rsidR="00152F49" w:rsidRPr="007A0675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>Опубликовать настоящее решение в газете «Городской вестник плюс» и разместить на официальном сайте Думы городского округа Нижняя Салда.</w:t>
      </w:r>
    </w:p>
    <w:p w:rsidR="00152F49" w:rsidRPr="007A0675" w:rsidRDefault="00152F49" w:rsidP="00390655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390655">
        <w:rPr>
          <w:rFonts w:ascii="Liberation Serif" w:hAnsi="Liberation Serif"/>
          <w:sz w:val="28"/>
          <w:szCs w:val="28"/>
        </w:rPr>
        <w:t>5</w:t>
      </w:r>
      <w:r w:rsidRPr="000B6DA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0B6DA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B6DAF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 w:rsidR="0051318D">
        <w:rPr>
          <w:rFonts w:ascii="Liberation Serif" w:hAnsi="Liberation Serif"/>
          <w:sz w:val="28"/>
          <w:szCs w:val="28"/>
        </w:rPr>
        <w:t>решения</w:t>
      </w:r>
      <w:r w:rsidRPr="000B6DAF">
        <w:rPr>
          <w:rFonts w:ascii="Liberation Serif" w:hAnsi="Liberation Serif"/>
          <w:sz w:val="28"/>
          <w:szCs w:val="28"/>
        </w:rPr>
        <w:t xml:space="preserve"> возложить </w:t>
      </w:r>
      <w:r w:rsidR="007A0675">
        <w:rPr>
          <w:rFonts w:ascii="Liberation Serif" w:hAnsi="Liberation Serif"/>
          <w:sz w:val="28"/>
          <w:szCs w:val="28"/>
        </w:rPr>
        <w:t xml:space="preserve">                             </w:t>
      </w:r>
      <w:r w:rsidRPr="000B6DAF">
        <w:rPr>
          <w:rFonts w:ascii="Liberation Serif" w:hAnsi="Liberation Serif"/>
          <w:sz w:val="28"/>
          <w:szCs w:val="28"/>
        </w:rPr>
        <w:t xml:space="preserve">на </w:t>
      </w:r>
      <w:r w:rsidR="007A0675" w:rsidRPr="007A0675">
        <w:rPr>
          <w:rFonts w:ascii="Liberation Serif" w:hAnsi="Liberation Serif" w:cs="Times New Roman"/>
          <w:color w:val="000000"/>
          <w:sz w:val="28"/>
          <w:szCs w:val="28"/>
        </w:rPr>
        <w:t>комиссию по вопросам законодательства, местного самоуправления</w:t>
      </w:r>
      <w:r w:rsidR="007A0675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  </w:t>
      </w:r>
      <w:r w:rsidR="007A0675" w:rsidRPr="007A0675">
        <w:rPr>
          <w:rFonts w:ascii="Liberation Serif" w:hAnsi="Liberation Serif" w:cs="Times New Roman"/>
          <w:color w:val="000000"/>
          <w:sz w:val="28"/>
          <w:szCs w:val="28"/>
        </w:rPr>
        <w:t xml:space="preserve"> и безопасности</w:t>
      </w:r>
      <w:r w:rsidR="007A0675">
        <w:rPr>
          <w:rFonts w:ascii="Liberation Serif" w:hAnsi="Liberation Serif" w:cs="Times New Roman"/>
          <w:color w:val="000000"/>
          <w:sz w:val="28"/>
          <w:szCs w:val="28"/>
        </w:rPr>
        <w:t xml:space="preserve"> (А.А. Волков).</w:t>
      </w:r>
    </w:p>
    <w:p w:rsidR="00006639" w:rsidRPr="000E29A3" w:rsidRDefault="00006639" w:rsidP="000B6DAF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4C17EE" w:rsidRDefault="004C17EE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43D2F" w:rsidRDefault="00543D2F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A0675" w:rsidRDefault="00543D2F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дс</w:t>
      </w:r>
      <w:r w:rsidR="003E02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едатель Думы </w:t>
      </w:r>
      <w:proofErr w:type="gramStart"/>
      <w:r w:rsidR="003E02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</w:t>
      </w:r>
      <w:proofErr w:type="gramEnd"/>
      <w:r w:rsidR="003E02F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E02F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E02F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42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3E02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</w:t>
      </w:r>
    </w:p>
    <w:p w:rsidR="00543D2F" w:rsidRDefault="00543D2F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Нижняя Салда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42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Нижняя Салда</w:t>
      </w:r>
    </w:p>
    <w:p w:rsidR="00543D2F" w:rsidRPr="00543D2F" w:rsidRDefault="00543D2F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 В.М.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Лобжин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42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 </w:t>
      </w:r>
      <w:r w:rsidR="003E02FA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А.А. Матвеев</w:t>
      </w: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29D8" w:rsidRDefault="005929D8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7F73" w:rsidRDefault="00BB7F73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420C2D" w:rsidRDefault="00420C2D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</w:t>
      </w:r>
    </w:p>
    <w:p w:rsidR="00420C2D" w:rsidRDefault="00420C2D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43D2F" w:rsidRPr="00543D2F" w:rsidRDefault="00543D2F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</w:p>
    <w:p w:rsidR="00543D2F" w:rsidRPr="00543D2F" w:rsidRDefault="00543D2F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</w:t>
      </w:r>
      <w:proofErr w:type="gramStart"/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</w:t>
      </w:r>
      <w:proofErr w:type="gramEnd"/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43D2F" w:rsidRPr="00543D2F" w:rsidRDefault="00543D2F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Нижняя Салда </w:t>
      </w:r>
    </w:p>
    <w:p w:rsidR="00543D2F" w:rsidRPr="00543D2F" w:rsidRDefault="00543D2F" w:rsidP="001D22B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42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19.08.2021 </w:t>
      </w: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142D2F">
        <w:rPr>
          <w:rFonts w:ascii="Liberation Serif" w:eastAsia="Times New Roman" w:hAnsi="Liberation Serif" w:cs="Times New Roman"/>
          <w:sz w:val="28"/>
          <w:szCs w:val="28"/>
          <w:lang w:eastAsia="ru-RU"/>
        </w:rPr>
        <w:t>79/6</w:t>
      </w:r>
    </w:p>
    <w:p w:rsidR="00543D2F" w:rsidRPr="00543D2F" w:rsidRDefault="00543D2F" w:rsidP="00543D2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0006D" w:rsidRDefault="0010006D" w:rsidP="0010006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:rsidR="0010006D" w:rsidRPr="00142D2F" w:rsidRDefault="0010006D" w:rsidP="0010006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142D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муниципальном земельном контроле на территории </w:t>
      </w:r>
      <w:r w:rsidRPr="00142D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</w:r>
      <w:r w:rsidRPr="00142D2F">
        <w:rPr>
          <w:rFonts w:ascii="Liberation Serif" w:eastAsia="Times New Roman" w:hAnsi="Liberation Serif"/>
          <w:b/>
          <w:sz w:val="28"/>
          <w:szCs w:val="28"/>
          <w:lang w:eastAsia="ru-RU"/>
        </w:rPr>
        <w:t>городского округа</w:t>
      </w:r>
      <w:r w:rsidR="00F50815" w:rsidRPr="00142D2F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Нижняя Салда</w:t>
      </w:r>
    </w:p>
    <w:p w:rsidR="0010006D" w:rsidRDefault="0010006D" w:rsidP="0010006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0006D" w:rsidRDefault="00B25758" w:rsidP="0010006D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</w:rPr>
        <w:t>Глава 1</w:t>
      </w:r>
      <w:r w:rsidR="0010006D">
        <w:rPr>
          <w:rFonts w:ascii="Liberation Serif" w:eastAsia="Calibri" w:hAnsi="Liberation Serif" w:cs="Times New Roman"/>
          <w:b/>
          <w:sz w:val="28"/>
          <w:szCs w:val="28"/>
        </w:rPr>
        <w:t>. Общие положения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Настоящее Положение определяет порядок организации </w:t>
      </w:r>
      <w:r w:rsidR="00F508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осуществления муниципального земельного контроля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</w:t>
      </w:r>
      <w:r w:rsidR="00F50815">
        <w:rPr>
          <w:rFonts w:ascii="Liberation Serif" w:eastAsia="Times New Roman" w:hAnsi="Liberation Serif"/>
          <w:sz w:val="28"/>
          <w:szCs w:val="28"/>
          <w:lang w:eastAsia="ru-RU"/>
        </w:rPr>
        <w:t xml:space="preserve"> Нижняя Салда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Муниципальный земельный контроль (далее – муниципальный контроль) – деятельность, направленная на предупреждение, выявление </w:t>
      </w:r>
      <w:r w:rsidR="00F508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пресечение нарушений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обязательных требований земельного законодательства (далее обязательных требований), осуществляемая </w:t>
      </w:r>
      <w:r w:rsidR="001D22B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1D22B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по пресечению выявленных нарушений обязательных требований, устранению их последствий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 (или) восстановлению правового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положения, существовавшего до возникновения таких нарушений.</w:t>
      </w:r>
    </w:p>
    <w:p w:rsidR="0010006D" w:rsidRDefault="0010006D" w:rsidP="001000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Муниципальный контроль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456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F508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Нижняя Салда </w:t>
      </w:r>
      <w:r w:rsidR="000456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тдел </w:t>
      </w:r>
      <w:r w:rsidR="00F50815">
        <w:rPr>
          <w:rFonts w:ascii="Liberation Serif" w:eastAsia="Times New Roman" w:hAnsi="Liberation Serif"/>
          <w:sz w:val="28"/>
          <w:szCs w:val="28"/>
          <w:lang w:eastAsia="ru-RU"/>
        </w:rPr>
        <w:t>по управлению муниципальным имуществом администрации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08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Нижняя Салда </w:t>
      </w:r>
      <w:r w:rsidR="004E5D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7B62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</w:t>
      </w:r>
      <w:r w:rsidR="00A6631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7B62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456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</w:t>
      </w:r>
      <w:r w:rsidRPr="007B62B6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10006D" w:rsidRDefault="0010006D" w:rsidP="0010006D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Liberation Serif" w:eastAsia="Calibri" w:hAnsi="Liberation Serif" w:cs="Times New Roman"/>
          <w:sz w:val="28"/>
          <w:szCs w:val="28"/>
        </w:rPr>
        <w:t xml:space="preserve">Муниципальный контроль осуществляется в соответствии </w:t>
      </w:r>
      <w:r w:rsidR="00B25758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со статьей 72 Земельного кодекса Российской Федерации, Федеральным законом </w:t>
      </w:r>
      <w:r w:rsidR="0004560C">
        <w:rPr>
          <w:rFonts w:ascii="Liberation Serif" w:eastAsia="Calibri" w:hAnsi="Liberation Serif" w:cs="Times New Roman"/>
          <w:sz w:val="28"/>
          <w:szCs w:val="28"/>
        </w:rPr>
        <w:t xml:space="preserve">от 31 июля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2020 </w:t>
      </w:r>
      <w:r w:rsidR="004E5D23">
        <w:rPr>
          <w:rFonts w:ascii="Liberation Serif" w:eastAsia="Calibri" w:hAnsi="Liberation Serif" w:cs="Times New Roman"/>
          <w:sz w:val="28"/>
          <w:szCs w:val="28"/>
        </w:rPr>
        <w:t xml:space="preserve">года </w:t>
      </w:r>
      <w:r>
        <w:rPr>
          <w:rFonts w:ascii="Liberation Serif" w:eastAsia="Calibri" w:hAnsi="Liberation Serif" w:cs="Times New Roman"/>
          <w:sz w:val="28"/>
          <w:szCs w:val="28"/>
        </w:rPr>
        <w:t>№ 248-ФЗ «О государственном контроле (надзоре)</w:t>
      </w:r>
      <w:r w:rsidR="001D22B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и муниципальном контроле</w:t>
      </w:r>
      <w:r w:rsidR="00796F5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в Российской Федерации»</w:t>
      </w:r>
      <w:r w:rsidR="0004560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E5D23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="0004560C">
        <w:rPr>
          <w:rFonts w:ascii="Liberation Serif" w:eastAsia="Calibri" w:hAnsi="Liberation Serif" w:cs="Times New Roman"/>
          <w:sz w:val="28"/>
          <w:szCs w:val="28"/>
        </w:rPr>
        <w:t>(далее – Федеральный закон № 248-ФЗ)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, другими федеральными законами, актами Президента Российской Федерации, постановлениями Правительства Российской Федерации, </w:t>
      </w:r>
      <w:r w:rsidR="0004560C">
        <w:rPr>
          <w:rFonts w:ascii="Liberation Serif" w:eastAsia="Calibri" w:hAnsi="Liberation Serif" w:cs="Times New Roman"/>
          <w:sz w:val="28"/>
          <w:szCs w:val="28"/>
        </w:rPr>
        <w:t xml:space="preserve">нормативными правовыми актами Свердловской области, </w:t>
      </w:r>
      <w:r>
        <w:rPr>
          <w:rFonts w:ascii="Liberation Serif" w:eastAsia="Calibri" w:hAnsi="Liberation Serif" w:cs="Times New Roman"/>
          <w:sz w:val="28"/>
          <w:szCs w:val="28"/>
        </w:rPr>
        <w:t>настоящим Положением</w:t>
      </w:r>
      <w:r w:rsidR="0004560C">
        <w:rPr>
          <w:rFonts w:ascii="Liberation Serif" w:hAnsi="Liberation Serif"/>
          <w:sz w:val="28"/>
          <w:szCs w:val="28"/>
        </w:rPr>
        <w:t xml:space="preserve"> и нормативными </w:t>
      </w:r>
      <w:r>
        <w:rPr>
          <w:rFonts w:ascii="Liberation Serif" w:hAnsi="Liberation Serif"/>
          <w:sz w:val="28"/>
          <w:szCs w:val="28"/>
        </w:rPr>
        <w:t>правовыми актами 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городского округа</w:t>
      </w:r>
      <w:r w:rsidR="001D22BB">
        <w:rPr>
          <w:rFonts w:ascii="Liberation Serif" w:hAnsi="Liberation Serif"/>
          <w:sz w:val="28"/>
          <w:szCs w:val="28"/>
        </w:rPr>
        <w:t xml:space="preserve"> Нижняя</w:t>
      </w:r>
      <w:proofErr w:type="gramEnd"/>
      <w:r w:rsidR="001D22BB">
        <w:rPr>
          <w:rFonts w:ascii="Liberation Serif" w:hAnsi="Liberation Serif"/>
          <w:sz w:val="28"/>
          <w:szCs w:val="28"/>
        </w:rPr>
        <w:t xml:space="preserve"> Салда</w:t>
      </w:r>
      <w:r>
        <w:rPr>
          <w:rFonts w:ascii="Liberation Serif" w:hAnsi="Liberation Serif"/>
          <w:sz w:val="28"/>
          <w:szCs w:val="28"/>
        </w:rPr>
        <w:t>.</w:t>
      </w:r>
    </w:p>
    <w:p w:rsidR="0010006D" w:rsidRDefault="0010006D" w:rsidP="0010006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5. Предметом муниципального контроля является:</w:t>
      </w:r>
    </w:p>
    <w:p w:rsidR="0010006D" w:rsidRDefault="0010006D" w:rsidP="0010006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1)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</w:t>
      </w:r>
      <w:r w:rsidR="002C426C">
        <w:rPr>
          <w:rFonts w:ascii="Liberation Serif" w:eastAsia="Calibri" w:hAnsi="Liberation Serif" w:cs="Times New Roman"/>
          <w:sz w:val="28"/>
          <w:szCs w:val="28"/>
        </w:rPr>
        <w:t xml:space="preserve">                       </w:t>
      </w:r>
      <w:r>
        <w:rPr>
          <w:rFonts w:ascii="Liberation Serif" w:eastAsia="Calibri" w:hAnsi="Liberation Serif" w:cs="Times New Roman"/>
          <w:sz w:val="28"/>
          <w:szCs w:val="28"/>
        </w:rPr>
        <w:lastRenderedPageBreak/>
        <w:t>за нарушение которых законодательством Российской Федерации предусмотрена административная ответственность;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2)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10006D" w:rsidRDefault="0010006D" w:rsidP="0010006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6. Муниципальный контроль осуществляют должностные лица </w:t>
      </w:r>
      <w:r w:rsidR="0004560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тдела, в должностные обязанности которых в соответствии с должностной инструкцией входит осуществление муниципального земельного контроля, </w:t>
      </w:r>
      <w:r w:rsidR="0004560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в том числе проведение профилактических и контрольных мероприятий </w:t>
      </w:r>
      <w:r w:rsidR="0004560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(далее </w:t>
      </w:r>
      <w:r w:rsidR="00796F50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–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должностные лица </w:t>
      </w:r>
      <w:r w:rsidR="009E4AC8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).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7. Решение о проведении</w:t>
      </w:r>
      <w:r>
        <w:rPr>
          <w:rFonts w:ascii="Liberation Serif" w:eastAsia="Calibri" w:hAnsi="Liberation Serif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контрольных мероприятий, в том числе документарной проверки принимается </w:t>
      </w:r>
      <w:r>
        <w:rPr>
          <w:rFonts w:ascii="Liberation Serif" w:hAnsi="Liberation Serif"/>
          <w:sz w:val="28"/>
          <w:szCs w:val="28"/>
          <w:lang w:eastAsia="ru-RU"/>
        </w:rPr>
        <w:t>главой городского округа</w:t>
      </w:r>
      <w:r w:rsidR="00796F5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04560C">
        <w:rPr>
          <w:rFonts w:ascii="Liberation Serif" w:hAnsi="Liberation Serif"/>
          <w:sz w:val="28"/>
          <w:szCs w:val="28"/>
          <w:lang w:eastAsia="ru-RU"/>
        </w:rPr>
        <w:t xml:space="preserve">              </w:t>
      </w:r>
      <w:r w:rsidR="00796F50">
        <w:rPr>
          <w:rFonts w:ascii="Liberation Serif" w:hAnsi="Liberation Serif"/>
          <w:sz w:val="28"/>
          <w:szCs w:val="28"/>
          <w:lang w:eastAsia="ru-RU"/>
        </w:rPr>
        <w:t>Нижняя Салда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При осуществлении муниципального контроля должностные лица </w:t>
      </w:r>
      <w:r w:rsidR="004E5D2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обладают правами и обязанностями, установленными статьей 29 Федерального закона </w:t>
      </w:r>
      <w:r w:rsidR="0004560C">
        <w:rPr>
          <w:rFonts w:ascii="Liberation Serif" w:eastAsia="Calibri" w:hAnsi="Liberation Serif" w:cs="Times New Roman"/>
          <w:sz w:val="28"/>
          <w:szCs w:val="28"/>
          <w:lang w:eastAsia="ru-RU"/>
        </w:rPr>
        <w:t>№ 248-ФЗ.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9. </w:t>
      </w:r>
      <w:r>
        <w:rPr>
          <w:rFonts w:ascii="Liberation Serif" w:eastAsia="Calibri" w:hAnsi="Liberation Serif" w:cs="Times New Roman"/>
          <w:sz w:val="28"/>
          <w:szCs w:val="28"/>
        </w:rPr>
        <w:t>Объектами муниципального земельного контроля</w:t>
      </w:r>
      <w:r w:rsidR="0004560C">
        <w:rPr>
          <w:rFonts w:ascii="Liberation Serif" w:eastAsia="Calibri" w:hAnsi="Liberation Serif" w:cs="Times New Roman"/>
          <w:sz w:val="28"/>
          <w:szCs w:val="28"/>
        </w:rPr>
        <w:t xml:space="preserve"> (далее – объекты контроля) </w:t>
      </w:r>
      <w:r>
        <w:rPr>
          <w:rFonts w:ascii="Liberation Serif" w:eastAsia="Calibri" w:hAnsi="Liberation Serif" w:cs="Times New Roman"/>
          <w:sz w:val="28"/>
          <w:szCs w:val="28"/>
        </w:rPr>
        <w:t>являются: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>земли, земельные участки, части земельных участков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расположенные </w:t>
      </w:r>
      <w:r w:rsidR="00796F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границах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</w:t>
      </w:r>
      <w:r w:rsidR="00796F50">
        <w:rPr>
          <w:rFonts w:ascii="Liberation Serif" w:eastAsia="Times New Roman" w:hAnsi="Liberation Serif"/>
          <w:sz w:val="28"/>
          <w:szCs w:val="28"/>
          <w:lang w:eastAsia="ru-RU"/>
        </w:rPr>
        <w:t xml:space="preserve"> Нижняя Салда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</w:t>
      </w:r>
      <w:r w:rsidR="00E74A9A">
        <w:rPr>
          <w:rFonts w:ascii="Liberation Serif" w:eastAsia="Times New Roman" w:hAnsi="Liberation Serif"/>
          <w:sz w:val="28"/>
          <w:szCs w:val="28"/>
          <w:lang w:eastAsia="ru-RU"/>
        </w:rPr>
        <w:t>Отдел</w:t>
      </w:r>
      <w:r w:rsidR="0004560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E74A9A">
        <w:rPr>
          <w:rFonts w:ascii="Liberation Serif" w:eastAsia="Times New Roman" w:hAnsi="Liberation Serif"/>
          <w:sz w:val="28"/>
          <w:szCs w:val="28"/>
          <w:lang w:eastAsia="ru-RU"/>
        </w:rPr>
        <w:t>обеспечивае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 учет объектов контроля в рамках осуществления муниципального контроля.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сборе, обработке, анализе и учете сведений об объектах контроля для целей их учета должностные лица </w:t>
      </w:r>
      <w:r w:rsidR="004E5D2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используют информацию,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представляемую в соответствии с нормативно-правовыми актами, информацию, получаемую в рамках межведомственного взаимодействия, </w:t>
      </w:r>
      <w:r w:rsidR="000C333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 также общедоступную информацию.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</w:t>
      </w:r>
      <w:r w:rsidR="00BE252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также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</w:t>
      </w:r>
      <w:r w:rsidR="000C333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или муниципальных информационных ресурсах.</w:t>
      </w:r>
    </w:p>
    <w:p w:rsidR="0010006D" w:rsidRPr="00BE252F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10006D" w:rsidRDefault="00B25758" w:rsidP="0010006D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</w:rPr>
        <w:t>Глава 2</w:t>
      </w:r>
      <w:r w:rsidR="0010006D">
        <w:rPr>
          <w:rFonts w:ascii="Liberation Serif" w:eastAsia="Calibri" w:hAnsi="Liberation Serif" w:cs="Times New Roman"/>
          <w:b/>
          <w:sz w:val="28"/>
          <w:szCs w:val="28"/>
        </w:rPr>
        <w:t xml:space="preserve">. Управление рисками причинения вреда (ущерба) охраняемым законом ценностям при осуществлении муниципального </w:t>
      </w:r>
      <w:r w:rsidR="0010006D">
        <w:rPr>
          <w:rFonts w:ascii="Liberation Serif" w:hAnsi="Liberation Serif"/>
          <w:b/>
          <w:sz w:val="28"/>
          <w:szCs w:val="28"/>
        </w:rPr>
        <w:t xml:space="preserve">земельного </w:t>
      </w:r>
      <w:r w:rsidR="0010006D">
        <w:rPr>
          <w:rFonts w:ascii="Liberation Serif" w:eastAsia="Calibri" w:hAnsi="Liberation Serif" w:cs="Times New Roman"/>
          <w:b/>
          <w:sz w:val="28"/>
          <w:szCs w:val="28"/>
        </w:rPr>
        <w:t>контроля</w:t>
      </w:r>
    </w:p>
    <w:p w:rsidR="0010006D" w:rsidRDefault="0010006D" w:rsidP="0010006D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Муниципальный контроль осуществляется на основе управления рисками причинения вреда (ущерба).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12. Для целей управления рисками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причинения вреда (ущерба) охраняемым законом ценностям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при осуществлении муниципального контроля в отношении объектов контроля устанавливаются следующие категории риска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(далее – категории риска)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: 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1) средний риск;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2) умеренный риск;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>3) низкий риск.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14. К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категории среднего риска относятся:</w:t>
      </w:r>
    </w:p>
    <w:p w:rsidR="0010006D" w:rsidRDefault="00620273" w:rsidP="0010006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10006D" w:rsidRPr="0004560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0006D" w:rsidRPr="0004560C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земельные участки, примыкающие к землям водного фонда;</w:t>
      </w:r>
    </w:p>
    <w:p w:rsidR="00620273" w:rsidRDefault="00620273" w:rsidP="0010006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-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620273" w:rsidRPr="0004560C" w:rsidRDefault="00620273" w:rsidP="0010006D">
      <w:pPr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- земельные участки, примыкающие к земельным участкам, предназначенным для гаражного и жилищного строительства.</w:t>
      </w:r>
    </w:p>
    <w:p w:rsidR="0010006D" w:rsidRDefault="0010006D" w:rsidP="0010006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 категории умеренного риска относятся:</w:t>
      </w:r>
    </w:p>
    <w:p w:rsidR="0010006D" w:rsidRDefault="00620273" w:rsidP="0010006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 w:themeFill="background1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-</w:t>
      </w:r>
      <w:r w:rsidR="0010006D" w:rsidRPr="0004560C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 xml:space="preserve"> земельные участки,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граничащие с землями и</w:t>
      </w:r>
      <w:r w:rsidR="0010006D" w:rsidRPr="0004560C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 xml:space="preserve"> земельными участками, относящимися к категории земель лесного фонда</w:t>
      </w:r>
      <w:r>
        <w:rPr>
          <w:rFonts w:ascii="Liberation Serif" w:hAnsi="Liberation Serif"/>
          <w:sz w:val="28"/>
          <w:szCs w:val="28"/>
          <w:shd w:val="clear" w:color="auto" w:fill="FFFFFF" w:themeFill="background1"/>
        </w:rPr>
        <w:t>, земель особо охраняемых территорий и объектов, а также земель запаса;</w:t>
      </w:r>
    </w:p>
    <w:p w:rsidR="00620273" w:rsidRDefault="00620273" w:rsidP="0010006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 w:themeFill="background1"/>
        </w:rPr>
      </w:pPr>
      <w:r>
        <w:rPr>
          <w:rFonts w:ascii="Liberation Serif" w:hAnsi="Liberation Serif"/>
          <w:sz w:val="28"/>
          <w:szCs w:val="28"/>
          <w:shd w:val="clear" w:color="auto" w:fill="FFFFFF" w:themeFill="background1"/>
        </w:rPr>
        <w:t xml:space="preserve">- земельные участки, относящиеся к категории земель населенных пунктов и граничащие с землями и земельными участками, относящимися </w:t>
      </w:r>
      <w:r w:rsidR="002C426C">
        <w:rPr>
          <w:rFonts w:ascii="Liberation Serif" w:hAnsi="Liberation Serif"/>
          <w:sz w:val="28"/>
          <w:szCs w:val="28"/>
          <w:shd w:val="clear" w:color="auto" w:fill="FFFFFF" w:themeFill="background1"/>
        </w:rPr>
        <w:t xml:space="preserve">                    </w:t>
      </w:r>
      <w:r>
        <w:rPr>
          <w:rFonts w:ascii="Liberation Serif" w:hAnsi="Liberation Serif"/>
          <w:sz w:val="28"/>
          <w:szCs w:val="28"/>
          <w:shd w:val="clear" w:color="auto" w:fill="FFFFFF" w:themeFill="background1"/>
        </w:rPr>
        <w:t>к категории земель сельскохозяйственного назначения;</w:t>
      </w:r>
    </w:p>
    <w:p w:rsidR="00620273" w:rsidRDefault="00620273" w:rsidP="0010006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 w:themeFill="background1"/>
        </w:rPr>
      </w:pPr>
      <w:r>
        <w:rPr>
          <w:rFonts w:ascii="Liberation Serif" w:hAnsi="Liberation Serif"/>
          <w:sz w:val="28"/>
          <w:szCs w:val="28"/>
          <w:shd w:val="clear" w:color="auto" w:fill="FFFFFF" w:themeFill="background1"/>
        </w:rPr>
        <w:t xml:space="preserve">- </w:t>
      </w:r>
      <w:r w:rsidR="00C966BE">
        <w:rPr>
          <w:rFonts w:ascii="Liberation Serif" w:hAnsi="Liberation Serif"/>
          <w:sz w:val="28"/>
          <w:szCs w:val="28"/>
          <w:shd w:val="clear" w:color="auto" w:fill="FFFFFF" w:themeFill="background1"/>
        </w:rPr>
        <w:t>земельные участки, относящиеся к категории земель промышленности, энергетики, транспорта, связи, радиовещания, и граничащие с землями и (или) земельными участками, относящимися к категории земель сельскохозяйственного назначения;</w:t>
      </w:r>
    </w:p>
    <w:p w:rsidR="00C966BE" w:rsidRDefault="00C966BE" w:rsidP="0010006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 w:themeFill="background1"/>
        </w:rPr>
      </w:pPr>
      <w:r>
        <w:rPr>
          <w:rFonts w:ascii="Liberation Serif" w:hAnsi="Liberation Serif"/>
          <w:sz w:val="28"/>
          <w:szCs w:val="28"/>
          <w:shd w:val="clear" w:color="auto" w:fill="FFFFFF" w:themeFill="background1"/>
        </w:rPr>
        <w:t>- земельные участки, относящиеся к категории земель сельскохозяйственного назначения и граничащие с землями и земельными участками, относящимися к категории земель населенных пунктов.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15. В случае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если объект контроля не отнесен к определенной категории риска, он считается отнесенным к категории низкого риска.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 При отнесении объектов контроля к категориям риска используются </w:t>
      </w:r>
      <w:r w:rsidR="00BE25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числе: 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сведения из Единого государственного реестра недвижимости;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сведения, получаемые при проведении должностными лицами контрольных мероприятий без взаимодействия с контролируемыми лицами;</w:t>
      </w:r>
      <w:proofErr w:type="gramEnd"/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сведения, полученные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по результатам предоставления гражданам</w:t>
      </w:r>
      <w:r w:rsidR="00BE252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и организациям муниципальных услуг, из обращений контролируемых лиц, иных граждан и организаций, из сообщений средств массовой информации, </w:t>
      </w:r>
      <w:r w:rsidR="00C966BE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 также сведения, содержащиеся в информационных ресурсах, и сведения, поступившие из иных источников, обеспечивающих достоверность таких сведений.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17. В зависимости от присвоенной категории риска устанавливаются следующие виды и периодичность плановых контрольных мероприятий: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1) в отношении объектов контроля, отнесенных к категории среднего риска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BE25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одно плановое контрольное мероприятие в 3 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в отношении объектов контроля, отнесенных к категории умеренного риска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BE25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одно плановое </w:t>
      </w:r>
      <w:r w:rsidR="00BE252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контрольное мероприятие в 5 лет.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18.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19. В целях оценки риска причинения вреда (ущерба)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охраняемым законом ценностям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устанавливаются индикаторы риска нар</w:t>
      </w:r>
      <w:r w:rsidR="00B951A2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ушения обязательных требований.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20. Индикаторы риска нарушения обязательных требований сами </w:t>
      </w:r>
      <w:r w:rsidR="000C333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  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Решение о проведении и виде контро</w:t>
      </w:r>
      <w:r w:rsidR="00B951A2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льного мероприятия принимается Г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лавой </w:t>
      </w:r>
      <w:r w:rsidR="00B951A2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(первым заместителем главы администрации)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городского округа</w:t>
      </w:r>
      <w:r w:rsidR="00B951A2">
        <w:rPr>
          <w:rFonts w:ascii="Liberation Serif" w:hAnsi="Liberation Serif"/>
          <w:sz w:val="28"/>
          <w:szCs w:val="28"/>
          <w:shd w:val="clear" w:color="auto" w:fill="FFFFFF"/>
        </w:rPr>
        <w:t xml:space="preserve"> Нижняя Салда</w:t>
      </w:r>
      <w:r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B951A2" w:rsidRDefault="00B951A2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10006D" w:rsidRDefault="00B25758" w:rsidP="0010006D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</w:rPr>
        <w:t>Глава 3</w:t>
      </w:r>
      <w:r w:rsidR="0010006D">
        <w:rPr>
          <w:rFonts w:ascii="Liberation Serif" w:eastAsia="Calibri" w:hAnsi="Liberation Serif" w:cs="Times New Roman"/>
          <w:b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10006D" w:rsidRDefault="0010006D" w:rsidP="0010006D">
      <w:pPr>
        <w:widowControl w:val="0"/>
        <w:shd w:val="clear" w:color="auto" w:fill="FFFFFF"/>
        <w:autoSpaceDE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dst100484"/>
      <w:bookmarkEnd w:id="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" w:name="dst100485"/>
      <w:bookmarkEnd w:id="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</w:t>
      </w:r>
      <w:r w:rsidR="00BE25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" w:name="dst100486"/>
      <w:bookmarkEnd w:id="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создание условий для доведения обязательных требований </w:t>
      </w:r>
      <w:r w:rsidR="00BE25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BE25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их соблюдения.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" w:name="dst100487"/>
      <w:bookmarkEnd w:id="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23.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</w:t>
      </w:r>
      <w:r w:rsidR="000C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</w:t>
      </w:r>
      <w:r w:rsidR="00BE252F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программа профилактики).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" w:name="dst100492"/>
      <w:bookmarkStart w:id="6" w:name="dst100493"/>
      <w:bookmarkStart w:id="7" w:name="dst100494"/>
      <w:bookmarkStart w:id="8" w:name="dst100495"/>
      <w:bookmarkEnd w:id="5"/>
      <w:bookmarkEnd w:id="6"/>
      <w:bookmarkEnd w:id="7"/>
      <w:bookmarkEnd w:id="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Профилактические мероприятия, предусмотренные программой профилактики, </w:t>
      </w:r>
      <w:r w:rsidR="00BB1F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являются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обязательны</w:t>
      </w:r>
      <w:r w:rsidR="00BB1F3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проведения </w:t>
      </w:r>
      <w:r w:rsidR="009E4A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9E4AC8">
        <w:rPr>
          <w:rFonts w:ascii="Liberation Serif" w:eastAsia="Times New Roman" w:hAnsi="Liberation Serif"/>
          <w:sz w:val="28"/>
          <w:szCs w:val="28"/>
          <w:lang w:eastAsia="ru-RU"/>
        </w:rPr>
        <w:t>тделом</w:t>
      </w:r>
      <w:r w:rsidR="00BB1F3F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10006D" w:rsidRDefault="00BB1F3F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9" w:name="dst100496"/>
      <w:bookmarkEnd w:id="9"/>
      <w:r>
        <w:rPr>
          <w:rFonts w:ascii="Liberation Serif" w:eastAsia="Times New Roman" w:hAnsi="Liberation Serif"/>
          <w:sz w:val="28"/>
          <w:szCs w:val="28"/>
          <w:lang w:eastAsia="ru-RU"/>
        </w:rPr>
        <w:t>Отдел может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проводить профилактические мероприятия, </w:t>
      </w:r>
      <w:r w:rsidR="000C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предусмотренные программой профилактики.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24.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</w:t>
      </w:r>
      <w:r w:rsidRPr="00330713">
        <w:rPr>
          <w:rFonts w:ascii="Liberation Serif" w:eastAsia="Times New Roman" w:hAnsi="Liberation Serif"/>
          <w:sz w:val="28"/>
          <w:szCs w:val="28"/>
          <w:lang w:eastAsia="ru-RU"/>
        </w:rPr>
        <w:t xml:space="preserve">тдел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проводит следующие профилактические мероприятия: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0" w:name="dst100499"/>
      <w:bookmarkEnd w:id="10"/>
      <w:r w:rsidRPr="0013299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информирование;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bookmarkStart w:id="11" w:name="dst100500"/>
      <w:bookmarkStart w:id="12" w:name="dst100501"/>
      <w:bookmarkStart w:id="13" w:name="dst100502"/>
      <w:bookmarkEnd w:id="11"/>
      <w:bookmarkEnd w:id="12"/>
      <w:bookmarkEnd w:id="1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bookmarkStart w:id="14" w:name="dst100503"/>
      <w:bookmarkEnd w:id="1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объявление предостережения о недопустимости нарушения обязательных требований (далее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предостережение);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консультирование;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4) обобщение</w:t>
      </w:r>
      <w:r w:rsidRPr="000B778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B1F3F">
        <w:rPr>
          <w:rFonts w:ascii="Liberation Serif" w:eastAsia="Times New Roman" w:hAnsi="Liberation Serif"/>
          <w:sz w:val="28"/>
          <w:szCs w:val="28"/>
          <w:lang w:eastAsia="ru-RU"/>
        </w:rPr>
        <w:t>правоприменительной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практики.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25. Информирование</w:t>
      </w:r>
      <w:bookmarkStart w:id="15" w:name="dst100511"/>
      <w:bookmarkEnd w:id="1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 путем размещения сведений </w:t>
      </w:r>
      <w:r w:rsidR="007E43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вопросам соблюдения обязательных требований, предусмотренных </w:t>
      </w:r>
      <w:r>
        <w:rPr>
          <w:rFonts w:ascii="Liberation Serif" w:eastAsia="Calibri" w:hAnsi="Liberation Serif" w:cs="Times New Roman"/>
          <w:sz w:val="28"/>
          <w:szCs w:val="28"/>
        </w:rPr>
        <w:lastRenderedPageBreak/>
        <w:t>частью</w:t>
      </w:r>
      <w:r w:rsidR="00142D2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3 статьи 46 Федерального закона </w:t>
      </w:r>
      <w:r w:rsidR="00BB1F3F">
        <w:rPr>
          <w:rFonts w:ascii="Liberation Serif" w:eastAsia="Calibri" w:hAnsi="Liberation Serif" w:cs="Times New Roman"/>
          <w:sz w:val="28"/>
          <w:szCs w:val="28"/>
        </w:rPr>
        <w:t xml:space="preserve">№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248-ФЗ </w:t>
      </w:r>
      <w:r w:rsidRPr="000150DC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официальном сайте администрации городского округа </w:t>
      </w:r>
      <w:r w:rsidR="007E435B">
        <w:rPr>
          <w:rFonts w:ascii="Liberation Serif" w:eastAsia="Times New Roman" w:hAnsi="Liberation Serif"/>
          <w:sz w:val="28"/>
          <w:szCs w:val="28"/>
          <w:lang w:eastAsia="ru-RU"/>
        </w:rPr>
        <w:t xml:space="preserve">Нижняя Салда </w:t>
      </w:r>
      <w:r w:rsidRPr="000150DC">
        <w:rPr>
          <w:rFonts w:ascii="Liberation Serif" w:eastAsia="Times New Roman" w:hAnsi="Liberation Serif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BB1F3F">
        <w:rPr>
          <w:rFonts w:ascii="Liberation Serif" w:eastAsia="Times New Roman" w:hAnsi="Liberation Serif"/>
          <w:sz w:val="28"/>
          <w:szCs w:val="28"/>
          <w:lang w:eastAsia="ru-RU"/>
        </w:rPr>
        <w:t xml:space="preserve">(далее – в сети «Интернет»),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средствах массовой информации и в иных формах.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bookmarkStart w:id="16" w:name="dst100512"/>
      <w:bookmarkEnd w:id="1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26. </w:t>
      </w:r>
      <w:bookmarkStart w:id="17" w:name="dst100549"/>
      <w:bookmarkEnd w:id="17"/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В случае наличия у </w:t>
      </w:r>
      <w:r w:rsidR="00BB1F3F">
        <w:rPr>
          <w:rFonts w:ascii="Liberation Serif" w:hAnsi="Liberation Serif"/>
          <w:sz w:val="28"/>
          <w:szCs w:val="28"/>
          <w:lang w:eastAsia="ru-RU"/>
        </w:rPr>
        <w:t xml:space="preserve">должностных лиц </w:t>
      </w:r>
      <w:r w:rsidR="004E5D23">
        <w:rPr>
          <w:rFonts w:ascii="Liberation Serif" w:hAnsi="Liberation Serif"/>
          <w:sz w:val="28"/>
          <w:szCs w:val="28"/>
          <w:lang w:eastAsia="ru-RU"/>
        </w:rPr>
        <w:t>Отдела</w:t>
      </w:r>
      <w:r w:rsidR="007E435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сведений </w:t>
      </w:r>
      <w:r w:rsidR="004E5D23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BB1F3F">
        <w:rPr>
          <w:rFonts w:ascii="Liberation Serif" w:eastAsia="Calibri" w:hAnsi="Liberation Serif" w:cs="Times New Roman"/>
          <w:sz w:val="28"/>
          <w:szCs w:val="28"/>
          <w:lang w:eastAsia="ru-RU"/>
        </w:rPr>
        <w:t>Отдел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по обеспечению соблюдения обязательных требований.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27. Предостережение должно содержать указание на соответствующ</w:t>
      </w:r>
      <w:r w:rsidR="00FC55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ие требования,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</w:t>
      </w:r>
      <w:r w:rsidR="00FC55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обеспечению соблюдения обязательных требований. Предостережение </w:t>
      </w:r>
      <w:r w:rsidR="00FC55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может содержать требование представления контролируемым лицом сведений и документов.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8" w:name="dst100550"/>
      <w:bookmarkStart w:id="19" w:name="dst100551"/>
      <w:bookmarkEnd w:id="18"/>
      <w:bookmarkEnd w:id="1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28. Контролируемое лицо вправе после полу</w:t>
      </w:r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чения предостережения подать в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тдел возражение в отношении указанного предостережения. </w:t>
      </w:r>
      <w:bookmarkStart w:id="20" w:name="dst100552"/>
      <w:bookmarkEnd w:id="20"/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1" w:name="dst100045"/>
      <w:bookmarkStart w:id="22" w:name="dst100032"/>
      <w:bookmarkEnd w:id="21"/>
      <w:bookmarkEnd w:id="2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Возражение рассматривается в течение 20 рабочих дней со</w:t>
      </w:r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дня его получения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результате рассмотрения возражения контролируемому лицу направляется ответ о согласии или несогласии с возражением. В случае несогласия </w:t>
      </w:r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 контролируемому лицу ответ, в котором указывает обоснование несогласия с доводами, указанными</w:t>
      </w:r>
      <w:r w:rsidR="007E43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возражении.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29. </w:t>
      </w:r>
      <w:r w:rsidR="007E435B">
        <w:rPr>
          <w:rFonts w:ascii="Liberation Serif" w:eastAsia="Times New Roman" w:hAnsi="Liberation Serif"/>
          <w:sz w:val="28"/>
          <w:szCs w:val="28"/>
          <w:lang w:eastAsia="ru-RU"/>
        </w:rPr>
        <w:t>Отдел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учет объявленных им</w:t>
      </w:r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предостережений </w:t>
      </w:r>
      <w:r w:rsidR="002C42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использует соответствующие данные для проведения контрольных мероприятий.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30. Консультирование контролируемых лиц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и их представителей </w:t>
      </w:r>
      <w:r w:rsidR="007E435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 вопросам, связанным с организацией и осуществлением муниципального контроля,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проводится в устной и письменной форме без взимания платы. 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31. Консультирование в устной форме проводится должностными лицами </w:t>
      </w:r>
      <w:r w:rsidR="009E4A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</w:t>
      </w:r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посредством </w:t>
      </w:r>
      <w:proofErr w:type="spellStart"/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видео-конференц</w:t>
      </w:r>
      <w:r w:rsidR="00A34175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связи</w:t>
      </w:r>
      <w:proofErr w:type="spellEnd"/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личном приеме, в ходе проведения профилактического мероприятия, контрольного мероприятия по следующим вопросам:</w:t>
      </w:r>
    </w:p>
    <w:p w:rsidR="0010006D" w:rsidRDefault="00CB6FC0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23" w:name="dst100556"/>
      <w:bookmarkEnd w:id="23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1</w:t>
      </w:r>
      <w:r w:rsidR="0010006D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) </w:t>
      </w:r>
      <w:r>
        <w:rPr>
          <w:rFonts w:ascii="Liberation Serif" w:hAnsi="Liberation Serif"/>
          <w:sz w:val="28"/>
          <w:szCs w:val="28"/>
          <w:lang w:eastAsia="ru-RU"/>
        </w:rPr>
        <w:t>местонахождение, контактные телефоны, адрес официального сайта городского округа Нижняя Салда в сети «Интернет» и адрес электронной почты;</w:t>
      </w:r>
    </w:p>
    <w:p w:rsidR="0010006D" w:rsidRDefault="00CB6FC0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10006D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) </w:t>
      </w:r>
      <w:r>
        <w:rPr>
          <w:rFonts w:ascii="Liberation Serif" w:hAnsi="Liberation Serif"/>
          <w:sz w:val="28"/>
          <w:szCs w:val="28"/>
          <w:lang w:eastAsia="ru-RU"/>
        </w:rPr>
        <w:t>график работы Отдела, время приема посетителей;</w:t>
      </w:r>
    </w:p>
    <w:p w:rsidR="00CB6FC0" w:rsidRDefault="00CB6FC0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10006D" w:rsidRPr="00FE5337" w:rsidRDefault="00CB6FC0" w:rsidP="0010006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4</w:t>
      </w:r>
      <w:r w:rsidR="0010006D" w:rsidRPr="00FE533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) перечень </w:t>
      </w:r>
      <w:r w:rsidR="0010006D" w:rsidRPr="00FE5337">
        <w:rPr>
          <w:rFonts w:ascii="Liberation Serif" w:eastAsia="Calibri" w:hAnsi="Liberation Serif" w:cs="Times New Roman"/>
          <w:sz w:val="28"/>
          <w:szCs w:val="28"/>
        </w:rPr>
        <w:t>нормативных правовых актов, регулирующих осуществление муниципального контроля;</w:t>
      </w:r>
    </w:p>
    <w:p w:rsidR="0010006D" w:rsidRDefault="00CB6FC0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5</w:t>
      </w:r>
      <w:r w:rsidR="0010006D" w:rsidRPr="00FE5337">
        <w:rPr>
          <w:rFonts w:ascii="Liberation Serif" w:eastAsia="Calibri" w:hAnsi="Liberation Serif" w:cs="Times New Roman"/>
          <w:sz w:val="28"/>
          <w:szCs w:val="28"/>
          <w:lang w:eastAsia="ru-RU"/>
        </w:rPr>
        <w:t>) перечень актов, содержащих обязательные требования.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3A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Нижняя Салда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 письменного ответа в порядке, установленном Федеральным </w:t>
      </w:r>
      <w:hyperlink r:id="rId11" w:anchor="dst0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законом</w:t>
        </w:r>
      </w:hyperlink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от 2 мая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2006 года № 59-ФЗ «О порядке рассмотрения обращений граждан Российской Федерации».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4" w:name="dst100558"/>
      <w:bookmarkStart w:id="25" w:name="dst100559"/>
      <w:bookmarkEnd w:id="24"/>
      <w:bookmarkEnd w:id="2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32.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735BDB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тдела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иных участников контрольного мероприятия, а также результаты проведенной в рамках контрольного мероприятия экспертизы.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6" w:name="dst100560"/>
      <w:bookmarkStart w:id="27" w:name="dst100561"/>
      <w:bookmarkStart w:id="28" w:name="dst100562"/>
      <w:bookmarkEnd w:id="26"/>
      <w:bookmarkEnd w:id="27"/>
      <w:bookmarkEnd w:id="2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33. Консультирование в письменной форме осуществляется путем направления ответа на письменно</w:t>
      </w:r>
      <w:r w:rsidR="005C3ADE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обращение контролируемых лиц </w:t>
      </w:r>
      <w:r w:rsidR="002C42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их представителей по следующим вопросам: </w:t>
      </w:r>
    </w:p>
    <w:p w:rsidR="0010006D" w:rsidRDefault="00CB6FC0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основание отнесения объекта, принадлежащего или используемого контролируемым лицом, к категории риска;</w:t>
      </w:r>
    </w:p>
    <w:p w:rsidR="0010006D" w:rsidRDefault="00CB6FC0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10006D" w:rsidRDefault="0010006D" w:rsidP="0010006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34. В случае поступления более трех однотипных запросов контролируемых лиц о предоставлении письменных ответов об организации </w:t>
      </w:r>
      <w:r w:rsidR="00746C48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и осуществлении муниципального контроля, консультирование </w:t>
      </w:r>
      <w:r w:rsidR="002C426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по однотипным вопросам, осуществляется посредством размещения </w:t>
      </w:r>
      <w:r w:rsidR="002C426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                                </w:t>
      </w:r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на официальном сайте администрации городского округа</w:t>
      </w:r>
      <w:r w:rsidR="00746C48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Нижняя Салда </w:t>
      </w:r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 сети </w:t>
      </w:r>
      <w:r w:rsidR="00CB6FC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«</w:t>
      </w:r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Интернет</w:t>
      </w:r>
      <w:r w:rsidR="00CB6FC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»</w:t>
      </w:r>
      <w:r w:rsidR="00746C48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="00735B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(</w:t>
      </w:r>
      <w:proofErr w:type="spellStart"/>
      <w:r w:rsidR="00746C48" w:rsidRPr="00746C48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www.nsaldago.ru</w:t>
      </w:r>
      <w:proofErr w:type="spellEnd"/>
      <w:r w:rsidR="00735B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</w:t>
      </w:r>
      <w:r w:rsidRPr="00746C48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,</w:t>
      </w:r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письменного разъяснения, подписанного </w:t>
      </w:r>
      <w:r w:rsidR="009E4AC8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начальником</w:t>
      </w:r>
      <w:r w:rsidR="00735B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О</w:t>
      </w:r>
      <w:r>
        <w:rPr>
          <w:rFonts w:ascii="Liberation Serif" w:hAnsi="Liberation Serif"/>
          <w:color w:val="000000"/>
          <w:sz w:val="28"/>
          <w:szCs w:val="28"/>
        </w:rPr>
        <w:t>тдела.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 w:rsidRPr="000562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35. Рассмотрение письменных обращений осуществляется в порядке </w:t>
      </w:r>
      <w:r w:rsidR="00E95A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Pr="000562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сроки, установленные Федеральным законом от </w:t>
      </w:r>
      <w:r w:rsidR="00735BD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2 мая 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2006 </w:t>
      </w:r>
      <w:r w:rsidR="00735BD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года 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№ 59-ФЗ </w:t>
      </w:r>
      <w:r w:rsidR="00E95A9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:rsidR="0010006D" w:rsidRPr="00485840" w:rsidRDefault="0010006D" w:rsidP="0010006D">
      <w:pPr>
        <w:autoSpaceDE w:val="0"/>
        <w:spacing w:after="0" w:line="240" w:lineRule="auto"/>
        <w:ind w:firstLine="708"/>
        <w:jc w:val="both"/>
      </w:pPr>
      <w:r w:rsidRPr="002C19E8">
        <w:rPr>
          <w:rFonts w:ascii="Liberation Serif" w:eastAsia="Times New Roman" w:hAnsi="Liberation Serif" w:cs="Times New Roman"/>
          <w:sz w:val="28"/>
          <w:szCs w:val="28"/>
          <w:shd w:val="clear" w:color="auto" w:fill="FFFFFF" w:themeFill="background1"/>
          <w:lang w:eastAsia="ru-RU"/>
        </w:rPr>
        <w:t xml:space="preserve">36. </w:t>
      </w:r>
      <w:r w:rsidR="00735BDB">
        <w:rPr>
          <w:rFonts w:ascii="Liberation Serif" w:eastAsia="Times New Roman" w:hAnsi="Liberation Serif" w:cs="Times New Roman"/>
          <w:sz w:val="28"/>
          <w:szCs w:val="28"/>
          <w:shd w:val="clear" w:color="auto" w:fill="FFFFFF" w:themeFill="background1"/>
          <w:lang w:eastAsia="ru-RU"/>
        </w:rPr>
        <w:t>Отдел осуществляет о</w:t>
      </w:r>
      <w:r w:rsidRPr="002C19E8">
        <w:rPr>
          <w:rFonts w:ascii="Liberation Serif" w:eastAsia="Times New Roman" w:hAnsi="Liberation Serif" w:cs="Times New Roman"/>
          <w:sz w:val="28"/>
          <w:szCs w:val="28"/>
          <w:shd w:val="clear" w:color="auto" w:fill="FFFFFF" w:themeFill="background1"/>
          <w:lang w:eastAsia="ru-RU"/>
        </w:rPr>
        <w:t>бобщение правоприменительной практики</w:t>
      </w:r>
      <w:r w:rsidR="00735BDB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C426C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 xml:space="preserve">                   </w:t>
      </w:r>
      <w:r w:rsidR="00735BDB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>и проведения муниципального контроля один раз в год.</w:t>
      </w:r>
    </w:p>
    <w:p w:rsidR="0010006D" w:rsidRPr="002C19E8" w:rsidRDefault="0010006D" w:rsidP="0010006D">
      <w:pPr>
        <w:pStyle w:val="ConsPlusNormal"/>
        <w:ind w:firstLine="709"/>
        <w:jc w:val="both"/>
      </w:pPr>
      <w:r w:rsidRPr="00485840">
        <w:rPr>
          <w:rFonts w:ascii="Liberation Serif" w:hAnsi="Liberation Serif" w:cs="Liberation Serif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</w:t>
      </w:r>
      <w:r w:rsidR="002C426C">
        <w:rPr>
          <w:rFonts w:ascii="Liberation Serif" w:hAnsi="Liberation Serif" w:cs="Liberation Serif"/>
        </w:rPr>
        <w:t xml:space="preserve">                                 </w:t>
      </w:r>
      <w:r w:rsidRPr="00485840">
        <w:rPr>
          <w:rFonts w:ascii="Liberation Serif" w:hAnsi="Liberation Serif" w:cs="Liberation Serif"/>
        </w:rPr>
        <w:t xml:space="preserve">и проведения муниципального контроля (далее – доклад </w:t>
      </w:r>
      <w:r w:rsidR="002C426C">
        <w:rPr>
          <w:rFonts w:ascii="Liberation Serif" w:hAnsi="Liberation Serif" w:cs="Liberation Serif"/>
        </w:rPr>
        <w:t xml:space="preserve">                                                            </w:t>
      </w:r>
      <w:r w:rsidRPr="00485840">
        <w:rPr>
          <w:cs/>
        </w:rPr>
        <w:t>‎</w:t>
      </w:r>
      <w:r w:rsidRPr="0082263B">
        <w:rPr>
          <w:rFonts w:ascii="Liberation Serif" w:hAnsi="Liberation Serif" w:cs="Liberation Serif"/>
          <w:shd w:val="clear" w:color="auto" w:fill="FFFFFF" w:themeFill="background1"/>
        </w:rPr>
        <w:t>о правоприменительной практике).</w:t>
      </w:r>
    </w:p>
    <w:p w:rsidR="0010006D" w:rsidRPr="002C19E8" w:rsidRDefault="0010006D" w:rsidP="0010006D">
      <w:pPr>
        <w:pStyle w:val="ConsPlusNormal"/>
        <w:ind w:firstLine="709"/>
        <w:jc w:val="both"/>
        <w:rPr>
          <w:rFonts w:ascii="Liberation Serif" w:hAnsi="Liberation Serif" w:cs="Liberation Serif"/>
          <w:shd w:val="clear" w:color="auto" w:fill="FFFF00"/>
        </w:rPr>
      </w:pPr>
      <w:r w:rsidRPr="0082263B">
        <w:rPr>
          <w:rFonts w:ascii="Liberation Serif" w:hAnsi="Liberation Serif" w:cs="Liberation Serif"/>
          <w:shd w:val="clear" w:color="auto" w:fill="FFFFFF" w:themeFill="background1"/>
        </w:rPr>
        <w:t xml:space="preserve">Для подготовки доклада </w:t>
      </w:r>
      <w:r w:rsidR="00735BDB">
        <w:rPr>
          <w:rFonts w:ascii="Liberation Serif" w:hAnsi="Liberation Serif" w:cs="Liberation Serif"/>
          <w:shd w:val="clear" w:color="auto" w:fill="FFFFFF" w:themeFill="background1"/>
        </w:rPr>
        <w:t>о правоприменительной практике О</w:t>
      </w:r>
      <w:r w:rsidRPr="0082263B">
        <w:rPr>
          <w:rFonts w:ascii="Liberation Serif" w:hAnsi="Liberation Serif" w:cs="Liberation Serif"/>
          <w:shd w:val="clear" w:color="auto" w:fill="FFFFFF" w:themeFill="background1"/>
        </w:rPr>
        <w:t xml:space="preserve">тделом используется информация о проведенных контрольных мероприятиях, профилактических мероприятиях, о результатах административной </w:t>
      </w:r>
      <w:r w:rsidR="00735BDB">
        <w:rPr>
          <w:rFonts w:ascii="Liberation Serif" w:hAnsi="Liberation Serif" w:cs="Liberation Serif"/>
          <w:shd w:val="clear" w:color="auto" w:fill="FFFFFF" w:themeFill="background1"/>
        </w:rPr>
        <w:t xml:space="preserve">                               </w:t>
      </w:r>
      <w:r w:rsidRPr="0082263B">
        <w:rPr>
          <w:rFonts w:ascii="Liberation Serif" w:hAnsi="Liberation Serif" w:cs="Liberation Serif"/>
          <w:shd w:val="clear" w:color="auto" w:fill="FFFFFF" w:themeFill="background1"/>
        </w:rPr>
        <w:t>и судебной практики.</w:t>
      </w:r>
    </w:p>
    <w:p w:rsidR="0010006D" w:rsidRPr="00073F51" w:rsidRDefault="0010006D" w:rsidP="00073F51">
      <w:pPr>
        <w:pStyle w:val="ConsPlusNormal"/>
        <w:ind w:firstLine="709"/>
        <w:jc w:val="both"/>
        <w:rPr>
          <w:rFonts w:ascii="Liberation Serif" w:hAnsi="Liberation Serif" w:cs="Liberation Serif"/>
          <w:shd w:val="clear" w:color="auto" w:fill="FFFFFF" w:themeFill="background1"/>
        </w:rPr>
      </w:pPr>
      <w:r w:rsidRPr="0082263B">
        <w:rPr>
          <w:rFonts w:ascii="Liberation Serif" w:hAnsi="Liberation Serif" w:cs="Liberation Serif"/>
          <w:shd w:val="clear" w:color="auto" w:fill="FFFFFF" w:themeFill="background1"/>
        </w:rPr>
        <w:t xml:space="preserve">Доклад о правоприменительной практике утверждается </w:t>
      </w:r>
      <w:r w:rsidR="00CB6FC0">
        <w:rPr>
          <w:rFonts w:ascii="Liberation Serif" w:hAnsi="Liberation Serif" w:cs="Liberation Serif"/>
          <w:shd w:val="clear" w:color="auto" w:fill="FFFFFF" w:themeFill="background1"/>
        </w:rPr>
        <w:t>г</w:t>
      </w:r>
      <w:r w:rsidRPr="0082263B">
        <w:rPr>
          <w:rFonts w:ascii="Liberation Serif" w:hAnsi="Liberation Serif" w:cs="Liberation Serif"/>
          <w:shd w:val="clear" w:color="auto" w:fill="FFFFFF" w:themeFill="background1"/>
        </w:rPr>
        <w:t xml:space="preserve">лавой </w:t>
      </w:r>
      <w:r w:rsidR="00073F51">
        <w:rPr>
          <w:rFonts w:ascii="Liberation Serif" w:hAnsi="Liberation Serif" w:cs="Liberation Serif"/>
          <w:shd w:val="clear" w:color="auto" w:fill="FFFFFF" w:themeFill="background1"/>
        </w:rPr>
        <w:t xml:space="preserve">городского округа Нижняя Салда </w:t>
      </w:r>
      <w:r w:rsidRPr="0082263B">
        <w:rPr>
          <w:rFonts w:ascii="Liberation Serif" w:hAnsi="Liberation Serif" w:cs="Liberation Serif"/>
          <w:shd w:val="clear" w:color="auto" w:fill="FFFFFF" w:themeFill="background1"/>
        </w:rPr>
        <w:t xml:space="preserve">и размещается на официальном сайте </w:t>
      </w:r>
      <w:r w:rsidR="00073F51" w:rsidRPr="00073F51">
        <w:rPr>
          <w:rFonts w:ascii="Liberation Serif" w:hAnsi="Liberation Serif" w:cs="Liberation Serif"/>
          <w:shd w:val="clear" w:color="auto" w:fill="FFFFFF" w:themeFill="background1"/>
        </w:rPr>
        <w:t>администрации городск</w:t>
      </w:r>
      <w:r w:rsidR="00735BDB">
        <w:rPr>
          <w:rFonts w:ascii="Liberation Serif" w:hAnsi="Liberation Serif" w:cs="Liberation Serif"/>
          <w:shd w:val="clear" w:color="auto" w:fill="FFFFFF" w:themeFill="background1"/>
        </w:rPr>
        <w:t xml:space="preserve">ого округа Нижняя Салда в сети </w:t>
      </w:r>
      <w:r w:rsidR="00E74A9A">
        <w:rPr>
          <w:rFonts w:ascii="Liberation Serif" w:hAnsi="Liberation Serif" w:cs="Liberation Serif"/>
          <w:shd w:val="clear" w:color="auto" w:fill="FFFFFF" w:themeFill="background1"/>
        </w:rPr>
        <w:t>«</w:t>
      </w:r>
      <w:r w:rsidR="00735BDB">
        <w:rPr>
          <w:rFonts w:ascii="Liberation Serif" w:hAnsi="Liberation Serif" w:cs="Liberation Serif"/>
          <w:shd w:val="clear" w:color="auto" w:fill="FFFFFF" w:themeFill="background1"/>
        </w:rPr>
        <w:t>Интернет</w:t>
      </w:r>
      <w:r w:rsidR="00E74A9A">
        <w:rPr>
          <w:rFonts w:ascii="Liberation Serif" w:hAnsi="Liberation Serif" w:cs="Liberation Serif"/>
          <w:shd w:val="clear" w:color="auto" w:fill="FFFFFF" w:themeFill="background1"/>
        </w:rPr>
        <w:t>»</w:t>
      </w:r>
      <w:r w:rsidRPr="0082263B">
        <w:rPr>
          <w:rFonts w:ascii="Liberation Serif" w:hAnsi="Liberation Serif" w:cs="Liberation Serif"/>
          <w:shd w:val="clear" w:color="auto" w:fill="FFFFFF" w:themeFill="background1"/>
        </w:rPr>
        <w:t xml:space="preserve"> </w:t>
      </w:r>
      <w:r w:rsidR="00FC555A">
        <w:rPr>
          <w:rFonts w:ascii="Liberation Serif" w:hAnsi="Liberation Serif" w:cs="Liberation Serif"/>
          <w:shd w:val="clear" w:color="auto" w:fill="FFFFFF" w:themeFill="background1"/>
        </w:rPr>
        <w:t xml:space="preserve">                            </w:t>
      </w:r>
      <w:r w:rsidRPr="0082263B">
        <w:rPr>
          <w:rFonts w:ascii="Liberation Serif" w:hAnsi="Liberation Serif" w:cs="Liberation Serif"/>
          <w:shd w:val="clear" w:color="auto" w:fill="FFFFFF" w:themeFill="background1"/>
        </w:rPr>
        <w:t xml:space="preserve">не позднее </w:t>
      </w:r>
      <w:r w:rsidRPr="00073F51">
        <w:rPr>
          <w:rFonts w:hint="cs"/>
          <w:shd w:val="clear" w:color="auto" w:fill="FFFFFF" w:themeFill="background1"/>
          <w:cs/>
        </w:rPr>
        <w:t>‎</w:t>
      </w:r>
      <w:r w:rsidR="00073F51">
        <w:rPr>
          <w:rFonts w:ascii="Liberation Serif" w:hAnsi="Liberation Serif" w:cs="Liberation Serif"/>
          <w:shd w:val="clear" w:color="auto" w:fill="FFFFFF" w:themeFill="background1"/>
        </w:rPr>
        <w:t xml:space="preserve">1 </w:t>
      </w:r>
      <w:r w:rsidRPr="0082263B">
        <w:rPr>
          <w:rFonts w:ascii="Liberation Serif" w:hAnsi="Liberation Serif" w:cs="Liberation Serif"/>
          <w:shd w:val="clear" w:color="auto" w:fill="FFFFFF" w:themeFill="background1"/>
        </w:rPr>
        <w:t xml:space="preserve">марта года, следующего </w:t>
      </w:r>
      <w:proofErr w:type="gramStart"/>
      <w:r w:rsidRPr="0082263B">
        <w:rPr>
          <w:rFonts w:ascii="Liberation Serif" w:hAnsi="Liberation Serif" w:cs="Liberation Serif"/>
          <w:shd w:val="clear" w:color="auto" w:fill="FFFFFF" w:themeFill="background1"/>
        </w:rPr>
        <w:t>за</w:t>
      </w:r>
      <w:proofErr w:type="gramEnd"/>
      <w:r w:rsidRPr="0082263B">
        <w:rPr>
          <w:rFonts w:ascii="Liberation Serif" w:hAnsi="Liberation Serif" w:cs="Liberation Serif"/>
          <w:shd w:val="clear" w:color="auto" w:fill="FFFFFF" w:themeFill="background1"/>
        </w:rPr>
        <w:t xml:space="preserve"> отчетным.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0006D" w:rsidRDefault="00E74A9A" w:rsidP="0010006D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</w:rPr>
        <w:lastRenderedPageBreak/>
        <w:t>Глава 4</w:t>
      </w:r>
      <w:r w:rsidR="0010006D">
        <w:rPr>
          <w:rFonts w:ascii="Liberation Serif" w:eastAsia="Calibri" w:hAnsi="Liberation Serif" w:cs="Times New Roman"/>
          <w:b/>
          <w:sz w:val="28"/>
          <w:szCs w:val="28"/>
        </w:rPr>
        <w:t xml:space="preserve">. Осуществление муниципального </w:t>
      </w:r>
      <w:r w:rsidR="0010006D">
        <w:rPr>
          <w:rFonts w:ascii="Liberation Serif" w:hAnsi="Liberation Serif"/>
          <w:b/>
          <w:sz w:val="28"/>
          <w:szCs w:val="28"/>
        </w:rPr>
        <w:t xml:space="preserve">земельного </w:t>
      </w:r>
      <w:r w:rsidR="0010006D">
        <w:rPr>
          <w:rFonts w:ascii="Liberation Serif" w:eastAsia="Calibri" w:hAnsi="Liberation Serif" w:cs="Times New Roman"/>
          <w:b/>
          <w:sz w:val="28"/>
          <w:szCs w:val="28"/>
        </w:rPr>
        <w:t>контроля</w:t>
      </w:r>
    </w:p>
    <w:p w:rsidR="0010006D" w:rsidRDefault="0010006D" w:rsidP="0010006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37. При осуществлении муниципального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земельного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контроля проводятся следующие контрольные мероприятия:</w:t>
      </w:r>
    </w:p>
    <w:p w:rsidR="0010006D" w:rsidRDefault="00C26E3E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1) </w:t>
      </w:r>
      <w:r w:rsidR="0010006D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контрольные мероприятия без взаимодействия с контролируемыми лицами;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2) контрольные мероприятия при взаимодействии с контролируемыми лицами.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38.</w:t>
      </w:r>
      <w:r w:rsidR="00142D2F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698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К контрольным мероприятиям без взаимодействия</w:t>
      </w:r>
      <w:r w:rsidR="00142D2F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 w:rsidR="00D9698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относятся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: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29" w:name="dst100629"/>
      <w:bookmarkEnd w:id="29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2) выездное обследование.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Порядок проведения контрольных мероприятий без взаимодействия </w:t>
      </w:r>
      <w:r w:rsidR="00C26E3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с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предусмотрен статьями 74, 75 </w:t>
      </w:r>
      <w:r w:rsidR="00D96985">
        <w:rPr>
          <w:rFonts w:ascii="Liberation Serif" w:eastAsia="Calibri" w:hAnsi="Liberation Serif" w:cs="Times New Roman"/>
          <w:sz w:val="28"/>
          <w:szCs w:val="28"/>
        </w:rPr>
        <w:t xml:space="preserve">Федерального закона </w:t>
      </w:r>
      <w:r>
        <w:rPr>
          <w:rFonts w:ascii="Liberation Serif" w:eastAsia="Calibri" w:hAnsi="Liberation Serif" w:cs="Times New Roman"/>
          <w:sz w:val="28"/>
          <w:szCs w:val="28"/>
        </w:rPr>
        <w:t>№ 248-ФЗ.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Контрольные мероприятия без взаимодействия </w:t>
      </w:r>
      <w:r w:rsidR="00C26E3E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проводятся должностными лицами </w:t>
      </w:r>
      <w:r w:rsidR="004E5D2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 w:rsidR="00C26E3E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на основании заданий, подписанных </w:t>
      </w:r>
      <w:r w:rsidR="00E74A9A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начальником</w:t>
      </w:r>
      <w:r w:rsidR="00D9698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Отдела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A70133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39. </w:t>
      </w:r>
      <w:r w:rsidR="00A7013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A7013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контрольным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мероприяти</w:t>
      </w:r>
      <w:r w:rsidR="00A7013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ям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="00A7013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при взаимодействии </w:t>
      </w:r>
      <w:r w:rsidR="002C426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A7013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 контролируемыми лицами относятся:</w:t>
      </w:r>
    </w:p>
    <w:p w:rsidR="0010006D" w:rsidRDefault="00A70133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0" w:name="dst100625"/>
      <w:bookmarkEnd w:id="3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документарная проверка;</w:t>
      </w:r>
    </w:p>
    <w:p w:rsidR="0010006D" w:rsidRDefault="00A70133" w:rsidP="0010006D">
      <w:pPr>
        <w:shd w:val="clear" w:color="auto" w:fill="FFFFFF"/>
        <w:spacing w:after="0" w:line="240" w:lineRule="auto"/>
        <w:ind w:firstLine="708"/>
        <w:jc w:val="both"/>
      </w:pPr>
      <w:bookmarkStart w:id="31" w:name="dst100626"/>
      <w:bookmarkEnd w:id="3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выездная проверка</w:t>
      </w:r>
      <w:r w:rsidR="0010006D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40. В рамках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контрольных мероприятий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проводятся с</w:t>
      </w:r>
      <w:r w:rsidR="00C26E3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ледующие контрольные действия: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осмотр;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опрос;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получение письменных объяснений;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истребование документов;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 инструментальное обследование.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41. Под взаимодействием </w:t>
      </w:r>
      <w:r w:rsidR="00A7013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должностных лиц </w:t>
      </w:r>
      <w:r w:rsidR="004E5D23">
        <w:rPr>
          <w:rFonts w:ascii="Liberation Serif" w:hAnsi="Liberation Serif"/>
          <w:color w:val="000000"/>
          <w:sz w:val="28"/>
          <w:szCs w:val="28"/>
          <w:lang w:eastAsia="ru-RU"/>
        </w:rPr>
        <w:t>Отдела</w:t>
      </w:r>
      <w:r w:rsidR="002C42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</w:t>
      </w:r>
      <w:r w:rsidR="004E5D2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по месту нахождения объекта </w:t>
      </w:r>
      <w:proofErr w:type="gramStart"/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контроля (за</w:t>
      </w:r>
      <w:proofErr w:type="gramEnd"/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исключением случаев присутствия должностного лица </w:t>
      </w:r>
      <w:r w:rsidR="004E5D2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на общедоступных производственных объектах).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42. Основания для проведения контрольных мероприятий: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bookmarkStart w:id="32" w:name="dst100634"/>
      <w:bookmarkEnd w:id="3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наличие у </w:t>
      </w:r>
      <w:r w:rsidR="00A7013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должностного лица </w:t>
      </w:r>
      <w:r w:rsidR="004E5D2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Отдела</w:t>
      </w:r>
      <w:r w:rsidR="00C26E3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7013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сведений</w:t>
      </w:r>
      <w:r w:rsidR="00C26E3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</w:t>
      </w:r>
      <w:r w:rsidR="000C333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или отклонения объекта контроля от таких параметров;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выявление соответствия объекта контроля индикаторам риска нарушения обязательных требований;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3" w:name="dst100636"/>
      <w:bookmarkEnd w:id="3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4) поручение Президента Российской Федерации, поручение Правительства Российской Федерации</w:t>
      </w:r>
      <w:r w:rsidR="00FC555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поручение Губернатора Свердловской области, поручение Правительства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проведении контрольных мероприятий в отношении конкретных контролируемых лиц;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4" w:name="dst100637"/>
      <w:bookmarkEnd w:id="3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требование прокурора о проведении контрольного мероприятия </w:t>
      </w:r>
      <w:r w:rsidR="00A70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надзора за исполнением законов, соблюдением прав и свобод человека</w:t>
      </w:r>
      <w:r w:rsidR="00C26E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гражданина по поступившим в </w:t>
      </w:r>
      <w:r w:rsidR="00FC555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прокуратуру города Нижней Салды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материалам</w:t>
      </w:r>
      <w:r w:rsidR="00A70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обращениям;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5" w:name="dst100638"/>
      <w:bookmarkEnd w:id="3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 истечение срока исполнения предписания об устранении нарушений обязательных требований</w:t>
      </w:r>
      <w:bookmarkStart w:id="36" w:name="dst100639"/>
      <w:bookmarkEnd w:id="3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bookmarkStart w:id="37" w:name="dst100645"/>
      <w:bookmarkEnd w:id="3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Pr="00C26E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При рассмотрении сведений о причинении вреда (ущерба) или </w:t>
      </w:r>
      <w:r w:rsidR="002C42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</w:t>
      </w:r>
      <w:r w:rsidR="00A701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должностным лицом </w:t>
      </w:r>
      <w:r w:rsidR="004E5D2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Отдела</w:t>
      </w:r>
      <w:r w:rsidR="00AA556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проводится оценка их достоверно</w:t>
      </w:r>
      <w:r w:rsidR="00AA556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сти в порядке, предусмотренном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пунктом 3 статьи 58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Федерального закона </w:t>
      </w:r>
      <w:r w:rsidR="00A70133">
        <w:rPr>
          <w:rFonts w:ascii="Liberation Serif" w:eastAsia="Calibri" w:hAnsi="Liberation Serif" w:cs="Times New Roman"/>
          <w:sz w:val="28"/>
          <w:szCs w:val="28"/>
          <w:lang w:eastAsia="ru-RU"/>
        </w:rPr>
        <w:t>№</w:t>
      </w:r>
      <w:r w:rsidR="00E74A9A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A70133">
        <w:rPr>
          <w:rFonts w:ascii="Liberation Serif" w:eastAsia="Calibri" w:hAnsi="Liberation Serif" w:cs="Times New Roman"/>
          <w:sz w:val="28"/>
          <w:szCs w:val="28"/>
          <w:lang w:eastAsia="ru-RU"/>
        </w:rPr>
        <w:t>248-ФЗ.</w:t>
      </w:r>
      <w:proofErr w:type="gramEnd"/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bookmarkStart w:id="38" w:name="dst100650"/>
      <w:bookmarkEnd w:id="38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44. По итогам рассмотрения сведений о причинении вреда (ущерба)</w:t>
      </w:r>
      <w:r w:rsidR="00AA556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или об угрозе причинения вреда (ущерба) охраняе</w:t>
      </w:r>
      <w:r w:rsidR="008758C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мым законом ценностям должностное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лиц</w:t>
      </w:r>
      <w:r w:rsidR="008758C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E5D2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Отдела</w:t>
      </w:r>
      <w:r w:rsidR="008758C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758C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направляет на имя </w:t>
      </w:r>
      <w:r w:rsidR="00E74A9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r w:rsidR="008758C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лавы городского округа </w:t>
      </w:r>
      <w:r w:rsidR="004E5D2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</w:t>
      </w:r>
      <w:r w:rsidR="008758C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Нижняя Салда: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39" w:name="dst100661"/>
      <w:bookmarkEnd w:id="39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мотивированное представление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 проведении контрольного мероприятия;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40" w:name="dst100662"/>
      <w:bookmarkEnd w:id="40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2) при отсутствии подтверждения достоверности сведений </w:t>
      </w:r>
      <w:r w:rsidR="002C42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мотивированное представление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 направлении предостережения </w:t>
      </w:r>
      <w:r w:rsidR="00AA556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 недопустимости нарушения обязательных требований;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41" w:name="dst100663"/>
      <w:bookmarkEnd w:id="41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служебную записку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об отсутствии основания для проведения контрольного мероприятия.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Типовая форма мотивированного представления о проведении контрольного мероприятия, о направлении предостережения </w:t>
      </w:r>
      <w:r w:rsidR="002C42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 недопустимости нарушения обязательных требований, об отсутствии основания для проведения контрольного мероприятия утверждается</w:t>
      </w:r>
      <w:r w:rsidR="009E4A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009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9E4A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нормативным правовым актом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2" w:name="dst100666"/>
      <w:bookmarkStart w:id="43" w:name="dst100667"/>
      <w:bookmarkStart w:id="44" w:name="dst100668"/>
      <w:bookmarkStart w:id="45" w:name="dst100669"/>
      <w:bookmarkEnd w:id="42"/>
      <w:bookmarkEnd w:id="43"/>
      <w:bookmarkEnd w:id="44"/>
      <w:bookmarkEnd w:id="4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45. Контрольные мероприятия, предусматривающие взаимодействие </w:t>
      </w:r>
      <w:r w:rsidR="008014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контролируемым лицом, в том числе документарная проверка, проводятся </w:t>
      </w:r>
      <w:r w:rsidR="008014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основании распоряжения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администрации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42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8014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Нижняя Салда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- распоряжение), в котором указывается: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6" w:name="dst100684"/>
      <w:bookmarkEnd w:id="4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дата, время и место принятия решения;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7" w:name="dst100685"/>
      <w:bookmarkEnd w:id="4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кем принято решение;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8" w:name="dst100686"/>
      <w:bookmarkEnd w:id="4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основание проведения контрольного мероприятия;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9" w:name="dst100687"/>
      <w:bookmarkEnd w:id="4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вид контроля;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bookmarkStart w:id="50" w:name="dst100688"/>
      <w:bookmarkEnd w:id="50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фамилии, имена, отчества (при наличии), должность должностного (должностных) лица (лиц) </w:t>
      </w:r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уполномоченного (уполномоченных) </w:t>
      </w:r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проведение контрольного мероприятия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, а также привлекаемых </w:t>
      </w:r>
      <w:r w:rsidR="002C426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к проведению контрольного мероприятия специалистов, экспертов </w:t>
      </w:r>
      <w:r w:rsidR="002C426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или наименование экспертной организации, привлекаемой к проведению такого мероприятия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1" w:name="dst100689"/>
      <w:bookmarkEnd w:id="5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 объект контроля, в отношении которого проводится контрольное мероприятие;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7) адрес места осуществления контролируемым лицом деятельности</w:t>
      </w:r>
      <w:r w:rsidR="002C426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или адрес нахождения иных объектов контроля, в отношении которых проводится контрольное мероприятие;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bookmarkStart w:id="52" w:name="dst100690"/>
      <w:bookmarkStart w:id="53" w:name="dst100691"/>
      <w:bookmarkEnd w:id="52"/>
      <w:bookmarkEnd w:id="5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</w:t>
      </w:r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водится контрольное мероприятие;</w:t>
      </w:r>
    </w:p>
    <w:p w:rsidR="0010006D" w:rsidRDefault="00142D2F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4" w:name="dst100692"/>
      <w:bookmarkEnd w:id="5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вид контрольного мероприятия;</w:t>
      </w:r>
    </w:p>
    <w:p w:rsidR="0010006D" w:rsidRDefault="00142D2F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5" w:name="dst100693"/>
      <w:bookmarkEnd w:id="5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перечень контрольных действий, совершаемых в рамках контрольного мероприятия, предусматривающего взаимодействие </w:t>
      </w:r>
      <w:r w:rsidR="002C42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контролируемым лицом;</w:t>
      </w:r>
    </w:p>
    <w:p w:rsidR="0010006D" w:rsidRDefault="00142D2F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6" w:name="dst100694"/>
      <w:bookmarkEnd w:id="5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предмет контрольного мероприятия;</w:t>
      </w:r>
    </w:p>
    <w:p w:rsidR="0010006D" w:rsidRDefault="00142D2F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7" w:name="dst100695"/>
      <w:bookmarkEnd w:id="5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проверочные листы, если их применение является обязательным;</w:t>
      </w:r>
    </w:p>
    <w:p w:rsidR="0010006D" w:rsidRDefault="00142D2F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8" w:name="dst100696"/>
      <w:bookmarkEnd w:id="5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дата проведения контрольного мероприятия, в том числе срок непосредственного взаимодействия с контролируемым лицом (может </w:t>
      </w:r>
      <w:r w:rsidR="00F02E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указываться в отношении рейдового осмотра в части срока непосредственного взаимодействия с контролируемым лицом</w:t>
      </w:r>
      <w:r w:rsidR="00F02E3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0006D" w:rsidRDefault="00142D2F" w:rsidP="0010006D">
      <w:pPr>
        <w:autoSpaceDE w:val="0"/>
        <w:spacing w:after="0" w:line="240" w:lineRule="auto"/>
        <w:ind w:firstLine="708"/>
        <w:jc w:val="both"/>
      </w:pPr>
      <w:bookmarkStart w:id="59" w:name="dst100697"/>
      <w:bookmarkEnd w:id="5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100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10006D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перечень документов, предоставление которых гражданином, организацией необходимо для оценки соблюдения обязательных требований </w:t>
      </w:r>
      <w:r w:rsidR="00F02E3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</w:t>
      </w:r>
      <w:r w:rsidR="0010006D">
        <w:rPr>
          <w:rFonts w:ascii="Liberation Serif" w:eastAsia="Calibri" w:hAnsi="Liberation Serif" w:cs="Times New Roman"/>
          <w:sz w:val="28"/>
          <w:szCs w:val="28"/>
          <w:lang w:eastAsia="ru-RU"/>
        </w:rPr>
        <w:t>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46.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год, формируемого </w:t>
      </w:r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тделом </w:t>
      </w:r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подлежащего согласованию с прокуратурой</w:t>
      </w:r>
      <w:r w:rsidR="00F02E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города Нижней Салды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10006D" w:rsidRDefault="00CD0F91" w:rsidP="0010006D">
      <w:pPr>
        <w:autoSpaceDE w:val="0"/>
        <w:spacing w:after="0" w:line="240" w:lineRule="auto"/>
        <w:ind w:firstLine="708"/>
        <w:jc w:val="both"/>
      </w:pPr>
      <w:hyperlink r:id="rId12" w:history="1">
        <w:r w:rsidR="0010006D">
          <w:rPr>
            <w:rFonts w:ascii="Liberation Serif" w:eastAsia="Calibri" w:hAnsi="Liberation Serif" w:cs="Times New Roman"/>
            <w:sz w:val="28"/>
            <w:szCs w:val="28"/>
            <w:lang w:eastAsia="ru-RU"/>
          </w:rPr>
          <w:t>Порядок</w:t>
        </w:r>
      </w:hyperlink>
      <w:r w:rsidR="0010006D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формирования ежегодного плана контрольных мероприятий, его согласования с </w:t>
      </w:r>
      <w:r w:rsidR="0013750D">
        <w:rPr>
          <w:rFonts w:ascii="Liberation Serif" w:eastAsia="Calibri" w:hAnsi="Liberation Serif" w:cs="Times New Roman"/>
          <w:sz w:val="28"/>
          <w:szCs w:val="28"/>
          <w:lang w:eastAsia="ru-RU"/>
        </w:rPr>
        <w:t>прокуратурой города Нижней Салды</w:t>
      </w:r>
      <w:r w:rsidR="0010006D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включения в него </w:t>
      </w:r>
      <w:r w:rsidR="0013750D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</w:t>
      </w:r>
      <w:r w:rsidR="0010006D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и исключения из него контрольных мероприятий в течение года устанавливается Правительством Российской Федерации.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47.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</w:t>
      </w:r>
      <w:r w:rsidR="00484D4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 основаниям, </w:t>
      </w:r>
      <w:r w:rsidR="00F02E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предусмотренным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</w:t>
      </w:r>
      <w:hyperlink r:id="rId13" w:anchor="dst100634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пунктами 1</w:t>
        </w:r>
      </w:hyperlink>
      <w:r w:rsidR="00F02E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2, 4</w:t>
      </w:r>
      <w:hyperlink r:id="rId14" w:anchor="dst100636" w:history="1"/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>-6 пункта 42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Положения.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48. С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1B565E">
        <w:rPr>
          <w:rFonts w:ascii="Liberation Serif" w:hAnsi="Liberation Serif"/>
          <w:sz w:val="28"/>
          <w:szCs w:val="28"/>
          <w:lang w:eastAsia="ru-RU"/>
        </w:rPr>
        <w:t>прокуратурой города Нижней Салды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согласовываются внеплановые контрольные мероприятия, проводимые в форме </w:t>
      </w:r>
      <w:r w:rsidR="00484D47">
        <w:rPr>
          <w:rFonts w:ascii="Liberation Serif" w:eastAsia="Calibri" w:hAnsi="Liberation Serif" w:cs="Times New Roman"/>
          <w:sz w:val="28"/>
          <w:szCs w:val="28"/>
          <w:lang w:eastAsia="ru-RU"/>
        </w:rPr>
        <w:t>выездной проверки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исключением случаев проведения указанных внеплановых контрольных мероприятий, предусмотренных под</w:t>
      </w:r>
      <w:hyperlink r:id="rId15" w:anchor="dst100636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пунктами 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4-6</w:t>
      </w:r>
      <w:hyperlink r:id="rId16" w:anchor="dst100639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пункта</w:t>
        </w:r>
      </w:hyperlink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42                   </w:t>
      </w:r>
      <w:r w:rsidR="001B56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hyperlink r:id="rId17" w:anchor="dst100747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пункта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46 настоящего Положения.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подписания распоряжения о проведении внепланового контрольного мероприятия в целях согласования его проведения </w:t>
      </w:r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1B56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прокуратурой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должностн</w:t>
      </w:r>
      <w:r w:rsidR="00484D4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ое лицо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E5D2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Отдела</w:t>
      </w:r>
      <w:r w:rsidR="00484D4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84D47">
        <w:rPr>
          <w:rFonts w:ascii="Liberation Serif" w:eastAsia="Times New Roman" w:hAnsi="Liberation Serif"/>
          <w:sz w:val="28"/>
          <w:szCs w:val="28"/>
          <w:lang w:eastAsia="ru-RU"/>
        </w:rPr>
        <w:t>направляе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в прокуратуру </w:t>
      </w:r>
      <w:r w:rsidR="001B56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города Нижней Салды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внеплановом контрольном мероприятии </w:t>
      </w:r>
      <w:r w:rsidR="004E5D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приложением копии распоряжения и документов, содержащих сведения, послужившие основанием для его проведения, </w:t>
      </w:r>
      <w:bookmarkStart w:id="60" w:name="dst100734"/>
      <w:bookmarkStart w:id="61" w:name="dst100735"/>
      <w:bookmarkStart w:id="62" w:name="dst100736"/>
      <w:bookmarkStart w:id="63" w:name="dst100741"/>
      <w:bookmarkStart w:id="64" w:name="dst100745"/>
      <w:bookmarkEnd w:id="60"/>
      <w:bookmarkEnd w:id="61"/>
      <w:bookmarkEnd w:id="62"/>
      <w:bookmarkEnd w:id="63"/>
      <w:bookmarkEnd w:id="6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законом тайну.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bookmarkStart w:id="65" w:name="dst100746"/>
      <w:bookmarkStart w:id="66" w:name="dst100747"/>
      <w:bookmarkEnd w:id="65"/>
      <w:bookmarkEnd w:id="6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49.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484D4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Отдел</w:t>
      </w:r>
      <w:r w:rsidRPr="00D16648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</w:t>
      </w:r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извещением об этом прокуратуры </w:t>
      </w:r>
      <w:r w:rsidR="001B56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города Нижней Салды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посредством направления в тот же срок документов, п</w:t>
      </w:r>
      <w:r w:rsidR="001B565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редусмотренных</w:t>
      </w:r>
      <w:proofErr w:type="gramEnd"/>
      <w:r w:rsidR="001B56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74A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</w:t>
      </w:r>
      <w:r w:rsidR="002C42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45 настоящего Положения. Уведомление контролируемого лица </w:t>
      </w:r>
      <w:r w:rsidR="00E74A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этом случае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может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проводится.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50.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проведении контрольного мероприятия в месте осуществления деятельности контролируемого лица, контролируемому лицу </w:t>
      </w:r>
      <w:r w:rsidR="006D08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(его представителю)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="006D082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Отдела</w:t>
      </w:r>
      <w:r w:rsidRPr="005927AE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484D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предъявляю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51. По требованию контролируемого лица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6D0829">
        <w:rPr>
          <w:rFonts w:ascii="Liberation Serif" w:hAnsi="Liberation Serif"/>
          <w:sz w:val="28"/>
          <w:szCs w:val="28"/>
          <w:shd w:val="clear" w:color="auto" w:fill="FFFFFF"/>
        </w:rPr>
        <w:t>Отдела</w:t>
      </w:r>
      <w:r w:rsidR="001B56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обязано предоставить информацию об экспертах, экспертных организациях </w:t>
      </w:r>
      <w:r w:rsidR="006D08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иных лицах, привлекаемых для проведения контрольного мероприятия при взаимодействии с контролируемым лицом,</w:t>
      </w:r>
      <w:r w:rsidR="003F21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подтверждения полномочий.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52.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деятельности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контролируемым лицом, либо в связи </w:t>
      </w:r>
      <w:r w:rsidR="003F21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иными действиями (бездействием) контролируемого лица, повлекшими невозможность проведения или завершения такого контрольного мероприятия,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6D0829">
        <w:rPr>
          <w:rFonts w:ascii="Liberation Serif" w:hAnsi="Liberation Serif"/>
          <w:sz w:val="28"/>
          <w:szCs w:val="28"/>
          <w:shd w:val="clear" w:color="auto" w:fill="FFFFFF"/>
        </w:rPr>
        <w:t>Отдела</w:t>
      </w:r>
      <w:r w:rsidR="001B56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ые лица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вправе совершить контрольные действия в рамках указанного контрольного мероприятия в любое время</w:t>
      </w:r>
      <w:r w:rsidR="003F21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завершения проведения контрольного мероприятия.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Типовая форма акта о невозможности проведения или завершения контрольного мероприятия утверждается </w:t>
      </w:r>
      <w:r w:rsidR="003F210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муниципальным нормативным правовым актом.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53. В случае, указанном в пункте 49</w:t>
      </w:r>
      <w:r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Положения,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6D082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вправе принять решение о проведении в отношении контролируемого лица такого же контрольного мероприятия </w:t>
      </w:r>
      <w:r w:rsidR="006D08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 предварительного уведомления контролируемого лица и без согласования</w:t>
      </w:r>
      <w:r w:rsidR="007773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7773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прокуратурой</w:t>
      </w:r>
      <w:r w:rsidR="007773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города Нижней Салды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10006D" w:rsidRDefault="0010006D" w:rsidP="0010006D">
      <w:pPr>
        <w:autoSpaceDE w:val="0"/>
        <w:spacing w:after="0" w:line="240" w:lineRule="auto"/>
        <w:ind w:firstLine="709"/>
        <w:jc w:val="both"/>
      </w:pPr>
      <w:bookmarkStart w:id="67" w:name="dst100825"/>
      <w:bookmarkStart w:id="68" w:name="dst100849"/>
      <w:bookmarkStart w:id="69" w:name="dst100850"/>
      <w:bookmarkStart w:id="70" w:name="dst100862"/>
      <w:bookmarkStart w:id="71" w:name="dst100863"/>
      <w:bookmarkEnd w:id="67"/>
      <w:bookmarkEnd w:id="68"/>
      <w:bookmarkEnd w:id="69"/>
      <w:bookmarkEnd w:id="70"/>
      <w:bookmarkEnd w:id="71"/>
      <w:r>
        <w:rPr>
          <w:rFonts w:ascii="Liberation Serif" w:eastAsia="Calibri" w:hAnsi="Liberation Serif" w:cs="Times New Roman"/>
          <w:sz w:val="28"/>
          <w:szCs w:val="28"/>
        </w:rPr>
        <w:t xml:space="preserve">55.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Информирование контролируемых лиц о совершаемых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должностными лицами </w:t>
      </w:r>
      <w:r w:rsidR="006D082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Отдела</w:t>
      </w:r>
      <w:r w:rsidR="00B817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действиях и принимаемых решениях осуществляется посредством размещения сведений об указанных действиях </w:t>
      </w:r>
      <w:r w:rsidR="000C333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 решениях в Едином реестре контрольных (надзорных) мероприятий, а также посредством связи.</w:t>
      </w:r>
    </w:p>
    <w:p w:rsidR="0010006D" w:rsidRDefault="0010006D" w:rsidP="0010006D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="00BB415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должностными лицами </w:t>
      </w:r>
      <w:r w:rsidR="006D082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Отдела</w:t>
      </w:r>
      <w:r w:rsidR="00B81732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действиях и принимаемых решениях путем направления ему документов на бумажном носителе в случае направления им в адрес </w:t>
      </w:r>
      <w:r w:rsidR="00BB4150">
        <w:rPr>
          <w:rFonts w:ascii="Liberation Serif" w:eastAsia="Calibri" w:hAnsi="Liberation Serif" w:cs="Times New Roman"/>
          <w:sz w:val="28"/>
          <w:szCs w:val="28"/>
          <w:lang w:eastAsia="ru-RU"/>
        </w:rPr>
        <w:t>администрации городского округа Нижняя Салда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уведомления </w:t>
      </w:r>
      <w:r w:rsidR="006D082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 необходимости получения документов на бумажном носителе либо отсутствия</w:t>
      </w:r>
      <w:r w:rsidR="008C018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у Отдела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сведений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ии и ау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 w:rsidR="008C0189">
        <w:rPr>
          <w:rFonts w:ascii="Liberation Serif" w:eastAsia="Calibri" w:hAnsi="Liberation Serif" w:cs="Times New Roman"/>
          <w:sz w:val="28"/>
          <w:szCs w:val="28"/>
          <w:lang w:eastAsia="ru-RU"/>
        </w:rPr>
        <w:t>Отделу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документы на бумажном носителе.</w:t>
      </w:r>
    </w:p>
    <w:p w:rsidR="0010006D" w:rsidRDefault="0010006D" w:rsidP="0010006D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До 31 декабря 2023 года информирование контролируемого лица </w:t>
      </w:r>
      <w:r w:rsidR="00B81732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 совершаемых </w:t>
      </w:r>
      <w:r w:rsidR="00BB415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должностными лицами </w:t>
      </w:r>
      <w:r w:rsidR="006D082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Отдела</w:t>
      </w:r>
      <w:r w:rsidR="00BB415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действиях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и принимаемых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 xml:space="preserve">решениях, направление документов и сведений контролируемому лицу </w:t>
      </w:r>
      <w:r w:rsidR="008C018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Отделом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могут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осуществляться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том числе на бумажном носителе </w:t>
      </w:r>
      <w:r w:rsidR="000C333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  <w:r w:rsidR="008C0189">
        <w:rPr>
          <w:rFonts w:ascii="Liberation Serif" w:eastAsia="Calibri" w:hAnsi="Liberation Serif" w:cs="Times New Roman"/>
          <w:sz w:val="28"/>
          <w:szCs w:val="28"/>
          <w:lang w:eastAsia="ru-RU"/>
        </w:rPr>
        <w:t>Отдел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10006D" w:rsidRDefault="0010006D" w:rsidP="0010006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0006D" w:rsidRDefault="008C0189" w:rsidP="0010006D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</w:rPr>
        <w:t>Глава 5</w:t>
      </w:r>
      <w:r w:rsidR="0010006D">
        <w:rPr>
          <w:rFonts w:ascii="Liberation Serif" w:eastAsia="Calibri" w:hAnsi="Liberation Serif" w:cs="Times New Roman"/>
          <w:b/>
          <w:sz w:val="28"/>
          <w:szCs w:val="28"/>
        </w:rPr>
        <w:t>. Результаты контрольных мероприятий и решения, принимаемые по результатам контрольных мероприятий</w:t>
      </w:r>
    </w:p>
    <w:p w:rsidR="0010006D" w:rsidRDefault="0010006D" w:rsidP="0010006D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56.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</w:t>
      </w:r>
      <w:r w:rsidR="004D4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 (или) применение </w:t>
      </w:r>
      <w:r w:rsidR="008C01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мер, предусмотренных подпунктом 2 пункта 6</w:t>
      </w:r>
      <w:r w:rsidR="00903F54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2" w:name="dst100983"/>
      <w:bookmarkEnd w:id="7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57. По окончании проведения контрольного мероприятия, предусматривающего взаимодействие с контролируемым лицом, составляется акт к</w:t>
      </w:r>
      <w:r w:rsidR="004C2B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онтрольного мероприятия (далее – акт).</w:t>
      </w:r>
    </w:p>
    <w:p w:rsidR="0010006D" w:rsidRPr="0030520C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052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Типовая форма акта утверждается </w:t>
      </w:r>
      <w:r w:rsidR="004D4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муниципальным </w:t>
      </w:r>
      <w:r w:rsidRPr="0030520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нормативным правовым актом</w:t>
      </w:r>
      <w:r w:rsidR="004D4ACB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</w:t>
      </w:r>
      <w:r w:rsidR="004D4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его структурной единицей оно установлено. </w:t>
      </w:r>
    </w:p>
    <w:p w:rsidR="0010006D" w:rsidRDefault="0010006D" w:rsidP="0010006D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</w:t>
      </w:r>
      <w:r w:rsidR="004C2BDD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с контролируемым лицом,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  <w:bookmarkStart w:id="73" w:name="dst100984"/>
      <w:bookmarkEnd w:id="73"/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58. Оформление акта производится в день окончания проведения контрольного мероприятия.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4" w:name="dst100985"/>
      <w:bookmarkStart w:id="75" w:name="dst100986"/>
      <w:bookmarkEnd w:id="74"/>
      <w:bookmarkEnd w:id="7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59. Акт контрольного мероприятия, проведение которого было согласовано прокуратурой</w:t>
      </w:r>
      <w:r w:rsidR="004C2B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города Нижней Салды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направляется 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прокуратуру</w:t>
      </w:r>
      <w:r w:rsidR="004C2B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города Нижней Салды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посредством Единого реестра контрольных (надзорных) мероприятий непосредственно после его оформления.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60. Контролируемое лицо или его представитель знакомится </w:t>
      </w:r>
      <w:r w:rsidR="002531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содержанием акта на месте проведения контрольного мероприятия, </w:t>
      </w:r>
      <w:r w:rsidR="002531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</w:t>
      </w:r>
      <w:bookmarkStart w:id="76" w:name="dst100989"/>
      <w:bookmarkEnd w:id="7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проведения документарной проверки. Акт докум</w:t>
      </w:r>
      <w:r w:rsidR="004D4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ентарной проверки направляется </w:t>
      </w:r>
      <w:r w:rsidR="008C01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контролируемому лицу в установленном порядке.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7" w:name="dst100990"/>
      <w:bookmarkEnd w:id="7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61.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62. В случае несогласия с фактами, выводами, предложениями, изложенными в акте, контролируемое лицо вправе обжаловать акт проверки </w:t>
      </w:r>
      <w:r w:rsidR="002531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судебном порядке.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</w:pPr>
      <w:bookmarkStart w:id="78" w:name="dst100998"/>
      <w:bookmarkEnd w:id="7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63.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6D082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контроля обязано: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9" w:name="dst100999"/>
      <w:bookmarkEnd w:id="7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выдать после оформления акта контрольного мероприятия контролируемому лицу обязательное для выполнения предписание </w:t>
      </w:r>
      <w:r w:rsidR="002531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устранении выявленных нарушений с указанием разумных сроков </w:t>
      </w:r>
      <w:r w:rsidR="002531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их устранения, а также других мероприятий (или) о проведении мероприятий</w:t>
      </w:r>
      <w:r w:rsidR="002531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предотвращению причинения вреда (ущерба) охраняемым законом ценностям;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0" w:name="dst101000"/>
      <w:bookmarkEnd w:id="80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2531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 обращения в суд с требованием о запрете использования объектов контроля </w:t>
      </w:r>
      <w:r w:rsidR="002531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1" w:name="dst101001"/>
      <w:bookmarkEnd w:id="8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2" w:name="dst101002"/>
      <w:bookmarkEnd w:id="82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</w:t>
      </w:r>
      <w:r w:rsidR="006F7C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обеспечению его исполнения вплоть до обращения в суд с требованием</w:t>
      </w:r>
      <w:r w:rsidR="006F7C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принудительном исполнении предписания, если такая мера предусмотрена законодательством;</w:t>
      </w:r>
      <w:proofErr w:type="gramEnd"/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3" w:name="dst101003"/>
      <w:bookmarkEnd w:id="8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</w:t>
      </w:r>
      <w:r w:rsidR="00F900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профилактику рисков причинения вреда (ущерба) охраняемым законом ценностям.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64. Типовая форма предписания утверждается </w:t>
      </w:r>
      <w:r w:rsidR="006F7C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нормативным правовым </w:t>
      </w:r>
      <w:r w:rsidR="006F7CC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актом.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0006D" w:rsidRDefault="008C0189" w:rsidP="0010006D">
      <w:pPr>
        <w:widowControl w:val="0"/>
        <w:autoSpaceDE w:val="0"/>
        <w:spacing w:after="0" w:line="240" w:lineRule="auto"/>
        <w:jc w:val="center"/>
      </w:pPr>
      <w:bookmarkStart w:id="84" w:name="dst101020"/>
      <w:bookmarkEnd w:id="84"/>
      <w:r>
        <w:rPr>
          <w:rFonts w:ascii="Liberation Serif" w:eastAsia="Calibri" w:hAnsi="Liberation Serif" w:cs="Times New Roman"/>
          <w:b/>
          <w:sz w:val="28"/>
          <w:szCs w:val="28"/>
        </w:rPr>
        <w:t>Глава 6</w:t>
      </w:r>
      <w:r w:rsidR="0010006D">
        <w:rPr>
          <w:rFonts w:ascii="Liberation Serif" w:eastAsia="Calibri" w:hAnsi="Liberation Serif" w:cs="Times New Roman"/>
          <w:b/>
          <w:sz w:val="28"/>
          <w:szCs w:val="28"/>
        </w:rPr>
        <w:t xml:space="preserve">. Обжалование решений, действий (бездействия) должностных лиц </w:t>
      </w:r>
      <w:r>
        <w:rPr>
          <w:rFonts w:ascii="Liberation Serif" w:eastAsia="Calibri" w:hAnsi="Liberation Serif" w:cs="Times New Roman"/>
          <w:b/>
          <w:sz w:val="28"/>
          <w:szCs w:val="28"/>
        </w:rPr>
        <w:t>отдела по управлению муниципальным имуществом</w:t>
      </w:r>
    </w:p>
    <w:p w:rsidR="0010006D" w:rsidRDefault="0010006D" w:rsidP="0010006D">
      <w:pPr>
        <w:pStyle w:val="pt-a-000030"/>
        <w:spacing w:before="0" w:after="0"/>
        <w:rPr>
          <w:rFonts w:ascii="Liberation Serif" w:hAnsi="Liberation Serif"/>
          <w:i/>
          <w:sz w:val="28"/>
          <w:szCs w:val="28"/>
        </w:rPr>
      </w:pPr>
    </w:p>
    <w:p w:rsidR="0010006D" w:rsidRDefault="0010006D" w:rsidP="0010006D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65.</w:t>
      </w:r>
      <w:r w:rsidR="00543D2F"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</w:t>
      </w:r>
      <w:r w:rsidR="009130F5">
        <w:rPr>
          <w:rStyle w:val="pt-a0-000004"/>
          <w:rFonts w:ascii="Liberation Serif" w:hAnsi="Liberation Serif" w:cs="Liberation Serif"/>
          <w:sz w:val="28"/>
          <w:szCs w:val="28"/>
        </w:rPr>
        <w:t xml:space="preserve">досудебное обжалование решений </w:t>
      </w:r>
      <w:r w:rsidR="008C0189">
        <w:rPr>
          <w:rStyle w:val="pt-a0-000004"/>
          <w:rFonts w:ascii="Liberation Serif" w:hAnsi="Liberation Serif" w:cs="Liberation Serif"/>
          <w:sz w:val="28"/>
          <w:szCs w:val="28"/>
        </w:rPr>
        <w:t>Отдела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, действий (бездействия) их должностных лиц в соответствии с частью 4 статьи 40 Федерального закона </w:t>
      </w:r>
      <w:r w:rsidR="00543D2F">
        <w:rPr>
          <w:rStyle w:val="pt-a0-000004"/>
          <w:rFonts w:ascii="Liberation Serif" w:hAnsi="Liberation Serif" w:cs="Liberation Serif"/>
          <w:sz w:val="28"/>
          <w:szCs w:val="28"/>
        </w:rPr>
        <w:t xml:space="preserve">№ 248-ФЗ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и в соответствии с настоящим положением.</w:t>
      </w:r>
    </w:p>
    <w:p w:rsidR="0010006D" w:rsidRDefault="00543D2F" w:rsidP="0010006D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 xml:space="preserve">66. </w:t>
      </w:r>
      <w:r w:rsidR="0010006D">
        <w:rPr>
          <w:rStyle w:val="pt-a0-000004"/>
          <w:rFonts w:ascii="Liberation Serif" w:hAnsi="Liberation Serif" w:cs="Liberation Serif"/>
          <w:sz w:val="28"/>
          <w:szCs w:val="28"/>
        </w:rPr>
        <w:t>Сроки подачи жалобы определяются в соответствии с</w:t>
      </w:r>
      <w:r w:rsidR="008C0189">
        <w:rPr>
          <w:rStyle w:val="pt-a0-000004"/>
          <w:rFonts w:ascii="Liberation Serif" w:hAnsi="Liberation Serif" w:cs="Liberation Serif"/>
          <w:sz w:val="28"/>
          <w:szCs w:val="28"/>
        </w:rPr>
        <w:t xml:space="preserve"> </w:t>
      </w:r>
      <w:r w:rsidR="0010006D">
        <w:rPr>
          <w:rStyle w:val="pt-a0-000004"/>
          <w:rFonts w:ascii="Liberation Serif" w:hAnsi="Liberation Serif" w:cs="Liberation Serif"/>
          <w:sz w:val="28"/>
          <w:szCs w:val="28"/>
        </w:rPr>
        <w:t xml:space="preserve">частями </w:t>
      </w:r>
      <w:r w:rsidR="000C333F">
        <w:rPr>
          <w:rStyle w:val="pt-a0-000004"/>
          <w:rFonts w:ascii="Liberation Serif" w:hAnsi="Liberation Serif" w:cs="Liberation Serif"/>
          <w:sz w:val="28"/>
          <w:szCs w:val="28"/>
        </w:rPr>
        <w:t xml:space="preserve">                  </w:t>
      </w:r>
      <w:r w:rsidR="0010006D">
        <w:rPr>
          <w:rStyle w:val="pt-a0-000004"/>
          <w:rFonts w:ascii="Liberation Serif" w:hAnsi="Liberation Serif" w:cs="Liberation Serif"/>
          <w:sz w:val="28"/>
          <w:szCs w:val="28"/>
        </w:rPr>
        <w:t xml:space="preserve">5-11 статьи 40 Федерального закона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№ 248-ФЗ</w:t>
      </w:r>
      <w:r w:rsidR="0010006D">
        <w:rPr>
          <w:rStyle w:val="pt-a0-000004"/>
          <w:rFonts w:ascii="Liberation Serif" w:hAnsi="Liberation Serif" w:cs="Liberation Serif"/>
          <w:sz w:val="28"/>
          <w:szCs w:val="28"/>
        </w:rPr>
        <w:t>.</w:t>
      </w:r>
    </w:p>
    <w:p w:rsidR="0010006D" w:rsidRDefault="00543D2F" w:rsidP="0010006D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 xml:space="preserve">67. </w:t>
      </w:r>
      <w:r w:rsidR="009130F5">
        <w:rPr>
          <w:rStyle w:val="pt-a0-000004"/>
          <w:rFonts w:ascii="Liberation Serif" w:hAnsi="Liberation Serif" w:cs="Liberation Serif"/>
          <w:sz w:val="28"/>
          <w:szCs w:val="28"/>
        </w:rPr>
        <w:t>Жалоба, поданная</w:t>
      </w:r>
      <w:r w:rsidR="0010006D">
        <w:rPr>
          <w:rStyle w:val="pt-a0-000004"/>
          <w:rFonts w:ascii="Liberation Serif" w:hAnsi="Liberation Serif" w:cs="Liberation Serif"/>
          <w:sz w:val="28"/>
          <w:szCs w:val="28"/>
        </w:rPr>
        <w:t xml:space="preserve"> в досудебном порядке на действия (бездействие) должностно</w:t>
      </w:r>
      <w:r w:rsidR="009130F5">
        <w:rPr>
          <w:rStyle w:val="pt-a0-000004"/>
          <w:rFonts w:ascii="Liberation Serif" w:hAnsi="Liberation Serif" w:cs="Liberation Serif"/>
          <w:sz w:val="28"/>
          <w:szCs w:val="28"/>
        </w:rPr>
        <w:t>го лица</w:t>
      </w:r>
      <w:r w:rsidR="006D0829">
        <w:rPr>
          <w:rStyle w:val="pt-a0-000004"/>
          <w:rFonts w:ascii="Liberation Serif" w:hAnsi="Liberation Serif" w:cs="Liberation Serif"/>
          <w:sz w:val="28"/>
          <w:szCs w:val="28"/>
        </w:rPr>
        <w:t xml:space="preserve"> Отдела</w:t>
      </w:r>
      <w:r w:rsidR="009130F5">
        <w:rPr>
          <w:rStyle w:val="pt-a0-000004"/>
          <w:rFonts w:ascii="Liberation Serif" w:hAnsi="Liberation Serif" w:cs="Liberation Serif"/>
          <w:sz w:val="28"/>
          <w:szCs w:val="28"/>
        </w:rPr>
        <w:t xml:space="preserve">, подлежит рассмотрению </w:t>
      </w:r>
      <w:r w:rsidR="009E4AC8">
        <w:rPr>
          <w:rStyle w:val="pt-a0-000004"/>
          <w:rFonts w:ascii="Liberation Serif" w:hAnsi="Liberation Serif" w:cs="Liberation Serif"/>
          <w:sz w:val="28"/>
          <w:szCs w:val="28"/>
        </w:rPr>
        <w:t>начальником</w:t>
      </w:r>
      <w:r w:rsidR="0010006D">
        <w:rPr>
          <w:rStyle w:val="pt-a0-000004"/>
          <w:rFonts w:ascii="Liberation Serif" w:hAnsi="Liberation Serif" w:cs="Liberation Serif"/>
          <w:sz w:val="28"/>
          <w:szCs w:val="28"/>
        </w:rPr>
        <w:t xml:space="preserve"> </w:t>
      </w:r>
      <w:r w:rsidR="009130F5">
        <w:rPr>
          <w:rStyle w:val="pt-a0-000004"/>
          <w:rFonts w:ascii="Liberation Serif" w:hAnsi="Liberation Serif" w:cs="Liberation Serif"/>
          <w:sz w:val="28"/>
          <w:szCs w:val="28"/>
        </w:rPr>
        <w:t>О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тдела</w:t>
      </w:r>
      <w:r w:rsidR="0010006D">
        <w:rPr>
          <w:rStyle w:val="pt-a0-000004"/>
          <w:rFonts w:ascii="Liberation Serif" w:hAnsi="Liberation Serif" w:cs="Liberation Serif"/>
          <w:sz w:val="28"/>
          <w:szCs w:val="28"/>
        </w:rPr>
        <w:t xml:space="preserve">. </w:t>
      </w:r>
    </w:p>
    <w:p w:rsidR="0010006D" w:rsidRDefault="0010006D" w:rsidP="0010006D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68. Жалоба, поданная в досудебном порядке на действия (бездействие) </w:t>
      </w:r>
      <w:r w:rsidR="00903F54">
        <w:rPr>
          <w:rStyle w:val="pt-a0-000004"/>
          <w:rFonts w:ascii="Liberation Serif" w:hAnsi="Liberation Serif" w:cs="Liberation Serif"/>
          <w:sz w:val="28"/>
          <w:szCs w:val="28"/>
        </w:rPr>
        <w:t>начальника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 </w:t>
      </w:r>
      <w:r w:rsidR="009130F5">
        <w:rPr>
          <w:rStyle w:val="pt-a0-000004"/>
          <w:rFonts w:ascii="Liberation Serif" w:hAnsi="Liberation Serif" w:cs="Liberation Serif"/>
          <w:sz w:val="28"/>
          <w:szCs w:val="28"/>
        </w:rPr>
        <w:t>О</w:t>
      </w:r>
      <w:r w:rsidR="000376B5">
        <w:rPr>
          <w:rStyle w:val="pt-a0-000004"/>
          <w:rFonts w:ascii="Liberation Serif" w:hAnsi="Liberation Serif" w:cs="Liberation Serif"/>
          <w:sz w:val="28"/>
          <w:szCs w:val="28"/>
        </w:rPr>
        <w:t>тдела</w:t>
      </w:r>
      <w:r w:rsidR="00FB60D6">
        <w:rPr>
          <w:rStyle w:val="pt-a0-000004"/>
          <w:rFonts w:ascii="Liberation Serif" w:hAnsi="Liberation Serif" w:cs="Liberation Serif"/>
          <w:sz w:val="28"/>
          <w:szCs w:val="28"/>
        </w:rPr>
        <w:t xml:space="preserve"> подлежит рассмотрению </w:t>
      </w:r>
      <w:r w:rsidR="00903F54">
        <w:rPr>
          <w:rStyle w:val="pt-a0-000004"/>
          <w:rFonts w:ascii="Liberation Serif" w:hAnsi="Liberation Serif" w:cs="Liberation Serif"/>
          <w:sz w:val="28"/>
          <w:szCs w:val="28"/>
        </w:rPr>
        <w:t>г</w:t>
      </w:r>
      <w:r w:rsidR="00FB60D6">
        <w:rPr>
          <w:rStyle w:val="pt-a0-000004"/>
          <w:rFonts w:ascii="Liberation Serif" w:hAnsi="Liberation Serif" w:cs="Liberation Serif"/>
          <w:sz w:val="28"/>
          <w:szCs w:val="28"/>
        </w:rPr>
        <w:t xml:space="preserve">лавой </w:t>
      </w:r>
      <w:r w:rsidR="000376B5">
        <w:rPr>
          <w:rStyle w:val="pt-a0-000004"/>
          <w:rFonts w:ascii="Liberation Serif" w:hAnsi="Liberation Serif" w:cs="Liberation Serif"/>
          <w:sz w:val="28"/>
          <w:szCs w:val="28"/>
        </w:rPr>
        <w:t>городского округа Нижняя Салда.</w:t>
      </w:r>
    </w:p>
    <w:p w:rsidR="0010006D" w:rsidRDefault="0010006D" w:rsidP="0010006D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69. Срок рассмотрения жалобы не позднее 20 рабочих дней со дня регистрации такой жалобы в </w:t>
      </w:r>
      <w:r w:rsidR="000376B5">
        <w:rPr>
          <w:rStyle w:val="pt-a0-000004"/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="009130F5">
        <w:rPr>
          <w:rStyle w:val="pt-a0-000004"/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0376B5">
        <w:rPr>
          <w:rStyle w:val="pt-a0-000004"/>
          <w:rFonts w:ascii="Liberation Serif" w:hAnsi="Liberation Serif" w:cs="Liberation Serif"/>
          <w:sz w:val="28"/>
          <w:szCs w:val="28"/>
        </w:rPr>
        <w:t>Нижняя Салда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.</w:t>
      </w:r>
    </w:p>
    <w:p w:rsidR="0010006D" w:rsidRDefault="0010006D" w:rsidP="0010006D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"/>
          <w:rFonts w:ascii="Liberation Serif" w:hAnsi="Liberation Serif"/>
          <w:sz w:val="28"/>
          <w:szCs w:val="28"/>
        </w:rPr>
        <w:t>Срок рассмотрения жалобы, установленный абзацем первым настоящего пункта, может быть продлен, но не боле</w:t>
      </w:r>
      <w:r w:rsidR="00142D2F">
        <w:rPr>
          <w:rStyle w:val="pt-a0"/>
          <w:rFonts w:ascii="Liberation Serif" w:hAnsi="Liberation Serif"/>
          <w:sz w:val="28"/>
          <w:szCs w:val="28"/>
        </w:rPr>
        <w:t xml:space="preserve">е чем на двадцать рабочих дней, </w:t>
      </w:r>
      <w:r>
        <w:rPr>
          <w:rStyle w:val="pt-a0"/>
          <w:rFonts w:ascii="Liberation Serif" w:hAnsi="Liberation Serif"/>
          <w:sz w:val="28"/>
          <w:szCs w:val="28"/>
        </w:rPr>
        <w:t>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10006D" w:rsidRDefault="0010006D" w:rsidP="0010006D">
      <w:pPr>
        <w:spacing w:after="0" w:line="240" w:lineRule="auto"/>
        <w:ind w:firstLine="709"/>
        <w:jc w:val="both"/>
      </w:pPr>
      <w:r>
        <w:rPr>
          <w:rStyle w:val="pt-a0"/>
          <w:rFonts w:ascii="Liberation Serif" w:eastAsia="Times New Roman" w:hAnsi="Liberation Serif"/>
          <w:sz w:val="28"/>
          <w:szCs w:val="28"/>
          <w:lang w:eastAsia="ru-RU"/>
        </w:rPr>
        <w:t>70.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По итогам рассмотрения жалобы </w:t>
      </w:r>
      <w:r w:rsidR="008C56FC">
        <w:rPr>
          <w:rStyle w:val="pt-a0"/>
          <w:rFonts w:ascii="Liberation Serif" w:hAnsi="Liberation Serif" w:cs="Times New Roman"/>
          <w:color w:val="000000"/>
          <w:sz w:val="28"/>
          <w:szCs w:val="28"/>
        </w:rPr>
        <w:t>г</w:t>
      </w:r>
      <w:r w:rsidR="004F3B8E"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лава городского округа </w:t>
      </w:r>
      <w:r w:rsidR="001143B6"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                      </w:t>
      </w:r>
      <w:r w:rsidR="004F3B8E"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Нижняя Салда </w:t>
      </w:r>
      <w:r w:rsidR="004F3B8E">
        <w:rPr>
          <w:rStyle w:val="pt-a0"/>
          <w:rFonts w:ascii="Liberation Serif" w:hAnsi="Liberation Serif"/>
          <w:sz w:val="28"/>
          <w:szCs w:val="28"/>
        </w:rPr>
        <w:t>принимае</w:t>
      </w:r>
      <w:r w:rsidR="000376B5">
        <w:rPr>
          <w:rStyle w:val="pt-a0"/>
          <w:rFonts w:ascii="Liberation Serif" w:hAnsi="Liberation Serif"/>
          <w:sz w:val="28"/>
          <w:szCs w:val="28"/>
        </w:rPr>
        <w:t>т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одно из следующих решений:</w:t>
      </w:r>
    </w:p>
    <w:p w:rsidR="0010006D" w:rsidRDefault="0010006D" w:rsidP="0010006D">
      <w:pPr>
        <w:pStyle w:val="a6"/>
        <w:numPr>
          <w:ilvl w:val="0"/>
          <w:numId w:val="4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оста</w:t>
      </w:r>
      <w:r>
        <w:rPr>
          <w:rStyle w:val="pt-a0"/>
          <w:rFonts w:ascii="Liberation Serif" w:hAnsi="Liberation Serif"/>
          <w:sz w:val="28"/>
          <w:szCs w:val="28"/>
        </w:rPr>
        <w:t>вляет жалобу без удовлетворения;</w:t>
      </w:r>
    </w:p>
    <w:p w:rsidR="0010006D" w:rsidRDefault="0010006D" w:rsidP="0010006D">
      <w:pPr>
        <w:pStyle w:val="a6"/>
        <w:numPr>
          <w:ilvl w:val="0"/>
          <w:numId w:val="4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</w:t>
      </w:r>
      <w:r>
        <w:rPr>
          <w:rStyle w:val="pt-a0"/>
          <w:rFonts w:ascii="Liberation Serif" w:hAnsi="Liberation Serif"/>
          <w:sz w:val="28"/>
          <w:szCs w:val="28"/>
        </w:rPr>
        <w:t xml:space="preserve">е </w:t>
      </w:r>
      <w:r w:rsidR="000376B5">
        <w:rPr>
          <w:rStyle w:val="pt-a0"/>
          <w:rFonts w:ascii="Liberation Serif" w:hAnsi="Liberation Serif"/>
          <w:color w:val="000000"/>
          <w:sz w:val="28"/>
          <w:szCs w:val="28"/>
        </w:rPr>
        <w:t xml:space="preserve">должностного лица </w:t>
      </w:r>
      <w:r w:rsidR="006D0829">
        <w:rPr>
          <w:rStyle w:val="pt-a0"/>
          <w:rFonts w:ascii="Liberation Serif" w:hAnsi="Liberation Serif"/>
          <w:color w:val="000000"/>
          <w:sz w:val="28"/>
          <w:szCs w:val="28"/>
        </w:rPr>
        <w:t>Отдела</w:t>
      </w:r>
      <w:r>
        <w:rPr>
          <w:rStyle w:val="pt-a0"/>
          <w:rFonts w:ascii="Liberation Serif" w:hAnsi="Liberation Serif"/>
          <w:sz w:val="28"/>
          <w:szCs w:val="28"/>
        </w:rPr>
        <w:t xml:space="preserve"> полностью </w:t>
      </w:r>
      <w:r w:rsidR="006D0829">
        <w:rPr>
          <w:rStyle w:val="pt-a0"/>
          <w:rFonts w:ascii="Liberation Serif" w:hAnsi="Liberation Serif"/>
          <w:sz w:val="28"/>
          <w:szCs w:val="28"/>
        </w:rPr>
        <w:t xml:space="preserve">                        </w:t>
      </w:r>
      <w:r>
        <w:rPr>
          <w:rStyle w:val="pt-a0"/>
          <w:rFonts w:ascii="Liberation Serif" w:hAnsi="Liberation Serif"/>
          <w:sz w:val="28"/>
          <w:szCs w:val="28"/>
        </w:rPr>
        <w:t>или частично;</w:t>
      </w:r>
    </w:p>
    <w:p w:rsidR="0010006D" w:rsidRDefault="0010006D" w:rsidP="0010006D">
      <w:pPr>
        <w:pStyle w:val="a6"/>
        <w:numPr>
          <w:ilvl w:val="0"/>
          <w:numId w:val="4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отменяет решение </w:t>
      </w:r>
      <w:r w:rsidR="000376B5">
        <w:rPr>
          <w:rStyle w:val="pt-a0"/>
          <w:rFonts w:ascii="Liberation Serif" w:hAnsi="Liberation Serif"/>
          <w:color w:val="000000"/>
          <w:sz w:val="28"/>
          <w:szCs w:val="28"/>
        </w:rPr>
        <w:t xml:space="preserve">должностного лица </w:t>
      </w:r>
      <w:r w:rsidR="00350ABB">
        <w:rPr>
          <w:rStyle w:val="pt-a0"/>
          <w:rFonts w:ascii="Liberation Serif" w:hAnsi="Liberation Serif"/>
          <w:color w:val="000000"/>
          <w:sz w:val="28"/>
          <w:szCs w:val="28"/>
        </w:rPr>
        <w:t>Отдела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полн</w:t>
      </w:r>
      <w:r>
        <w:rPr>
          <w:rStyle w:val="pt-a0"/>
          <w:rFonts w:ascii="Liberation Serif" w:hAnsi="Liberation Serif"/>
          <w:sz w:val="28"/>
          <w:szCs w:val="28"/>
        </w:rPr>
        <w:t xml:space="preserve">остью </w:t>
      </w:r>
      <w:r w:rsidR="000C333F">
        <w:rPr>
          <w:rStyle w:val="pt-a0"/>
          <w:rFonts w:ascii="Liberation Serif" w:hAnsi="Liberation Serif"/>
          <w:sz w:val="28"/>
          <w:szCs w:val="28"/>
        </w:rPr>
        <w:t xml:space="preserve">                                      </w:t>
      </w:r>
      <w:r>
        <w:rPr>
          <w:rStyle w:val="pt-a0"/>
          <w:rFonts w:ascii="Liberation Serif" w:hAnsi="Liberation Serif"/>
          <w:sz w:val="28"/>
          <w:szCs w:val="28"/>
        </w:rPr>
        <w:t>и принимает новое решение;</w:t>
      </w:r>
    </w:p>
    <w:p w:rsidR="0010006D" w:rsidRDefault="0010006D" w:rsidP="0010006D">
      <w:pPr>
        <w:pStyle w:val="a6"/>
        <w:numPr>
          <w:ilvl w:val="0"/>
          <w:numId w:val="4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признает д</w:t>
      </w:r>
      <w:r w:rsidR="009130F5">
        <w:rPr>
          <w:rStyle w:val="pt-a0"/>
          <w:rFonts w:ascii="Liberation Serif" w:hAnsi="Liberation Serif"/>
          <w:color w:val="000000"/>
          <w:sz w:val="28"/>
          <w:szCs w:val="28"/>
        </w:rPr>
        <w:t>ействия (бездействие) должностного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лиц</w:t>
      </w:r>
      <w:r w:rsidR="009130F5">
        <w:rPr>
          <w:rStyle w:val="pt-a0"/>
          <w:rFonts w:ascii="Liberation Serif" w:hAnsi="Liberation Serif"/>
          <w:color w:val="000000"/>
          <w:sz w:val="28"/>
          <w:szCs w:val="28"/>
        </w:rPr>
        <w:t>а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</w:t>
      </w:r>
      <w:r w:rsidR="00350ABB">
        <w:rPr>
          <w:rStyle w:val="pt-a0"/>
          <w:rFonts w:ascii="Liberation Serif" w:hAnsi="Liberation Serif"/>
          <w:color w:val="000000"/>
          <w:sz w:val="28"/>
          <w:szCs w:val="28"/>
        </w:rPr>
        <w:t>Отдела</w:t>
      </w:r>
      <w:r>
        <w:rPr>
          <w:rStyle w:val="pt-a0"/>
          <w:rFonts w:ascii="Liberation Serif" w:hAnsi="Liberation Serif"/>
          <w:sz w:val="28"/>
          <w:szCs w:val="28"/>
        </w:rPr>
        <w:t xml:space="preserve">, </w:t>
      </w:r>
      <w:r w:rsidR="008C0189">
        <w:rPr>
          <w:rStyle w:val="pt-a0"/>
          <w:rFonts w:ascii="Liberation Serif" w:hAnsi="Liberation Serif"/>
          <w:sz w:val="28"/>
          <w:szCs w:val="28"/>
        </w:rPr>
        <w:t>начальника Отдела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10006D" w:rsidRDefault="0010006D" w:rsidP="0010006D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>71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Style w:val="pt-a0"/>
          <w:rFonts w:ascii="Liberation Serif" w:hAnsi="Liberation Serif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</w:t>
      </w:r>
      <w:r w:rsidR="00FC555A">
        <w:rPr>
          <w:rStyle w:val="pt-a0"/>
          <w:rFonts w:ascii="Liberation Serif" w:hAnsi="Liberation Serif"/>
          <w:sz w:val="28"/>
          <w:szCs w:val="28"/>
        </w:rPr>
        <w:t>,</w:t>
      </w:r>
      <w:r>
        <w:rPr>
          <w:rStyle w:val="pt-a0"/>
          <w:rFonts w:ascii="Liberation Serif" w:hAnsi="Liberation Serif"/>
          <w:sz w:val="28"/>
          <w:szCs w:val="28"/>
        </w:rPr>
        <w:t xml:space="preserve">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10006D" w:rsidRDefault="0010006D" w:rsidP="0010006D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 xml:space="preserve">72. Досудебный порядок обжалования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r>
        <w:rPr>
          <w:rStyle w:val="pt-a0"/>
          <w:rFonts w:ascii="Liberation Serif" w:hAnsi="Liberation Serif"/>
          <w:sz w:val="28"/>
          <w:szCs w:val="28"/>
        </w:rPr>
        <w:t>может осуществляться посредством бумажного документооборота.</w:t>
      </w:r>
    </w:p>
    <w:p w:rsidR="0010006D" w:rsidRDefault="0010006D" w:rsidP="0010006D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</w:p>
    <w:p w:rsidR="0010006D" w:rsidRDefault="008C0189" w:rsidP="0010006D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Глава 7</w:t>
      </w:r>
      <w:r w:rsidR="0010006D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="0010006D">
        <w:rPr>
          <w:rFonts w:cs="Times New Roman"/>
          <w:b/>
          <w:bCs/>
          <w:iCs/>
          <w:sz w:val="28"/>
          <w:szCs w:val="28"/>
          <w:lang w:val="ru-RU"/>
        </w:rPr>
        <w:t>Оценка результативности и эффективности деятельности</w:t>
      </w:r>
      <w:r w:rsidR="000376B5">
        <w:rPr>
          <w:rFonts w:cs="Times New Roman"/>
          <w:b/>
          <w:bCs/>
          <w:i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Cs/>
          <w:sz w:val="28"/>
          <w:szCs w:val="28"/>
          <w:lang w:val="ru-RU"/>
        </w:rPr>
        <w:t>Отдела</w:t>
      </w:r>
    </w:p>
    <w:p w:rsidR="000376B5" w:rsidRDefault="000376B5" w:rsidP="0010006D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443CF0" w:rsidRDefault="00443CF0" w:rsidP="00443CF0">
      <w:pPr>
        <w:pStyle w:val="Standard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73. </w:t>
      </w:r>
      <w:r w:rsidR="001D22BB">
        <w:rPr>
          <w:rFonts w:cs="Times New Roman"/>
          <w:iCs/>
          <w:sz w:val="28"/>
          <w:szCs w:val="28"/>
          <w:lang w:val="ru-RU"/>
        </w:rPr>
        <w:t>О</w:t>
      </w:r>
      <w:r>
        <w:rPr>
          <w:rFonts w:cs="Times New Roman"/>
          <w:iCs/>
          <w:sz w:val="28"/>
          <w:szCs w:val="28"/>
          <w:lang w:val="ru-RU"/>
        </w:rPr>
        <w:t xml:space="preserve">ценка результативности и эффективности деятельности </w:t>
      </w:r>
      <w:r w:rsidR="008C0189">
        <w:rPr>
          <w:rFonts w:cs="Times New Roman"/>
          <w:iCs/>
          <w:sz w:val="28"/>
          <w:szCs w:val="28"/>
          <w:lang w:val="ru-RU"/>
        </w:rPr>
        <w:t>Отдела</w:t>
      </w:r>
      <w:r w:rsidR="001D22BB">
        <w:rPr>
          <w:rFonts w:cs="Times New Roman"/>
          <w:iCs/>
          <w:sz w:val="28"/>
          <w:szCs w:val="28"/>
          <w:lang w:val="ru-RU"/>
        </w:rPr>
        <w:t xml:space="preserve"> осуществляется на основе системы показателей результативности </w:t>
      </w:r>
      <w:r w:rsidR="000C333F">
        <w:rPr>
          <w:rFonts w:cs="Times New Roman"/>
          <w:iCs/>
          <w:sz w:val="28"/>
          <w:szCs w:val="28"/>
          <w:lang w:val="ru-RU"/>
        </w:rPr>
        <w:t xml:space="preserve">                                       </w:t>
      </w:r>
      <w:r w:rsidR="001D22BB">
        <w:rPr>
          <w:rFonts w:cs="Times New Roman"/>
          <w:iCs/>
          <w:sz w:val="28"/>
          <w:szCs w:val="28"/>
          <w:lang w:val="ru-RU"/>
        </w:rPr>
        <w:t>и эффективности муниципального контроля, в которую входят:</w:t>
      </w:r>
    </w:p>
    <w:p w:rsidR="001D22BB" w:rsidRDefault="001D22BB" w:rsidP="00443CF0">
      <w:pPr>
        <w:pStyle w:val="Standard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1) ключевые показатели муниципального контроля;</w:t>
      </w:r>
    </w:p>
    <w:p w:rsidR="001D22BB" w:rsidRDefault="001D22BB" w:rsidP="00443CF0">
      <w:pPr>
        <w:pStyle w:val="Standard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2) индикативные показатели муниципального контроля.</w:t>
      </w:r>
    </w:p>
    <w:p w:rsidR="001D22BB" w:rsidRDefault="001D22BB" w:rsidP="00443CF0">
      <w:pPr>
        <w:pStyle w:val="Standard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74. Ключевые показатели муниципального контроля и их целевые значения, индикативные показатели для муниципального контроля утверждаются решением Думы городского округа Нижняя Салда.</w:t>
      </w:r>
    </w:p>
    <w:p w:rsidR="001D22BB" w:rsidRDefault="001D22BB" w:rsidP="00443CF0">
      <w:pPr>
        <w:pStyle w:val="Standard"/>
        <w:ind w:firstLine="709"/>
        <w:jc w:val="both"/>
        <w:rPr>
          <w:rStyle w:val="pt-a0-000004"/>
          <w:rFonts w:cs="Liberation Serif"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75. Подготовку ежегодного доклада о муниципальном контроле с учетом </w:t>
      </w:r>
      <w:proofErr w:type="gramStart"/>
      <w:r>
        <w:rPr>
          <w:rFonts w:cs="Times New Roman"/>
          <w:iCs/>
          <w:sz w:val="28"/>
          <w:szCs w:val="28"/>
          <w:lang w:val="ru-RU"/>
        </w:rPr>
        <w:t xml:space="preserve">требований, установленных Федеральным законом № 248-ФЗ </w:t>
      </w:r>
      <w:r w:rsidR="00783538">
        <w:rPr>
          <w:rFonts w:cs="Times New Roman"/>
          <w:iCs/>
          <w:sz w:val="28"/>
          <w:szCs w:val="28"/>
          <w:lang w:val="ru-RU"/>
        </w:rPr>
        <w:t xml:space="preserve">                    </w:t>
      </w:r>
      <w:r>
        <w:rPr>
          <w:rStyle w:val="pt-a0-000004"/>
          <w:rFonts w:cs="Liberation Serif"/>
          <w:sz w:val="28"/>
          <w:szCs w:val="28"/>
          <w:lang w:val="ru-RU"/>
        </w:rPr>
        <w:t>осуществляет</w:t>
      </w:r>
      <w:proofErr w:type="gramEnd"/>
      <w:r>
        <w:rPr>
          <w:rStyle w:val="pt-a0-000004"/>
          <w:rFonts w:cs="Liberation Serif"/>
          <w:sz w:val="28"/>
          <w:szCs w:val="28"/>
          <w:lang w:val="ru-RU"/>
        </w:rPr>
        <w:t xml:space="preserve"> Отдел.</w:t>
      </w:r>
    </w:p>
    <w:p w:rsidR="00783538" w:rsidRDefault="00783538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3538" w:rsidRDefault="00783538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3538" w:rsidRDefault="00783538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3538" w:rsidRDefault="00783538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3538" w:rsidRDefault="00783538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3538" w:rsidRDefault="00783538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3538" w:rsidRDefault="00783538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3538" w:rsidRDefault="00783538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43B6" w:rsidRDefault="001143B6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C56FC" w:rsidRDefault="008C56FC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C56FC" w:rsidRDefault="008C56FC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7F73" w:rsidRDefault="00BB7F73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420C2D" w:rsidRDefault="00420C2D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2</w:t>
      </w:r>
    </w:p>
    <w:p w:rsidR="00420C2D" w:rsidRDefault="00420C2D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Pr="00543D2F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CF3EEB" w:rsidRPr="00543D2F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</w:t>
      </w:r>
      <w:proofErr w:type="gramStart"/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</w:t>
      </w:r>
      <w:proofErr w:type="gramEnd"/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CF3EEB" w:rsidRPr="00543D2F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Нижняя Салда </w:t>
      </w:r>
    </w:p>
    <w:p w:rsidR="00775EAA" w:rsidRDefault="00775EAA" w:rsidP="00775EAA">
      <w:pPr>
        <w:ind w:left="4956" w:firstLine="708"/>
        <w:rPr>
          <w:rFonts w:ascii="Liberation Serif" w:hAnsi="Liberation Serif"/>
          <w:b/>
          <w:i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от 19.08.2021 № 79/6</w:t>
      </w:r>
    </w:p>
    <w:p w:rsidR="00CF3EEB" w:rsidRPr="00CF3EEB" w:rsidRDefault="00CF3EEB" w:rsidP="0010006D">
      <w:pPr>
        <w:pStyle w:val="Standard"/>
        <w:jc w:val="center"/>
        <w:rPr>
          <w:rFonts w:cs="Times New Roman"/>
          <w:b/>
          <w:iCs/>
          <w:sz w:val="28"/>
          <w:szCs w:val="28"/>
          <w:lang w:val="ru-RU"/>
        </w:rPr>
      </w:pPr>
      <w:r w:rsidRPr="00CF3EEB">
        <w:rPr>
          <w:rFonts w:cs="Times New Roman"/>
          <w:b/>
          <w:iCs/>
          <w:sz w:val="28"/>
          <w:szCs w:val="28"/>
          <w:lang w:val="ru-RU"/>
        </w:rPr>
        <w:t>Перечень индикаторов риска нарушения обязательных требований</w:t>
      </w:r>
    </w:p>
    <w:p w:rsidR="0010006D" w:rsidRPr="00CF3EEB" w:rsidRDefault="00CF3EEB" w:rsidP="0010006D">
      <w:pPr>
        <w:spacing w:after="0" w:line="240" w:lineRule="auto"/>
        <w:jc w:val="center"/>
        <w:rPr>
          <w:rFonts w:ascii="Liberation Serif" w:hAnsi="Liberation Serif"/>
          <w:b/>
        </w:rPr>
      </w:pPr>
      <w:r w:rsidRPr="00CF3EEB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 xml:space="preserve">для </w:t>
      </w:r>
      <w:r w:rsidR="0010006D" w:rsidRPr="00CF3EEB">
        <w:rPr>
          <w:rFonts w:ascii="Liberation Serif" w:eastAsia="Times New Roman" w:hAnsi="Liberation Serif" w:cs="Calibri"/>
          <w:b/>
          <w:color w:val="000000"/>
          <w:sz w:val="28"/>
          <w:szCs w:val="28"/>
          <w:lang w:eastAsia="ru-RU"/>
        </w:rPr>
        <w:t xml:space="preserve">муниципального земельного </w:t>
      </w:r>
      <w:r w:rsidR="0010006D" w:rsidRPr="00CF3EEB">
        <w:rPr>
          <w:rFonts w:ascii="Liberation Serif" w:hAnsi="Liberation Serif"/>
          <w:b/>
          <w:color w:val="000000"/>
          <w:sz w:val="28"/>
          <w:szCs w:val="28"/>
        </w:rPr>
        <w:t xml:space="preserve">контроля </w:t>
      </w:r>
      <w:r w:rsidRPr="00CF3EEB">
        <w:rPr>
          <w:rFonts w:ascii="Liberation Serif" w:hAnsi="Liberation Serif"/>
          <w:b/>
          <w:color w:val="000000"/>
          <w:sz w:val="28"/>
          <w:szCs w:val="28"/>
        </w:rPr>
        <w:t>на территории городского округа Нижняя Салда</w:t>
      </w:r>
    </w:p>
    <w:p w:rsidR="0010006D" w:rsidRDefault="0010006D" w:rsidP="0010006D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bookmarkStart w:id="85" w:name="dst100011"/>
      <w:bookmarkStart w:id="86" w:name="dst100012"/>
      <w:bookmarkEnd w:id="85"/>
      <w:bookmarkEnd w:id="8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7" w:name="dst100014"/>
      <w:bookmarkEnd w:id="8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:rsidR="0010006D" w:rsidRDefault="0010006D" w:rsidP="0010006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8" w:name="dst100015"/>
      <w:bookmarkEnd w:id="8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7F73" w:rsidRDefault="00BB7F73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CF3EEB" w:rsidRDefault="00420C2D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:rsidR="00CF3EEB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F3EEB" w:rsidRPr="00543D2F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</w:p>
    <w:p w:rsidR="00CF3EEB" w:rsidRPr="00543D2F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</w:t>
      </w:r>
      <w:proofErr w:type="gramStart"/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</w:t>
      </w:r>
      <w:proofErr w:type="gramEnd"/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CF3EEB" w:rsidRPr="00543D2F" w:rsidRDefault="00CF3EEB" w:rsidP="00CF3EEB">
      <w:pPr>
        <w:widowControl w:val="0"/>
        <w:autoSpaceDE w:val="0"/>
        <w:spacing w:after="0" w:line="240" w:lineRule="auto"/>
        <w:ind w:firstLine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Нижняя Салда </w:t>
      </w:r>
    </w:p>
    <w:p w:rsidR="00775EAA" w:rsidRDefault="00775EAA" w:rsidP="00775EAA">
      <w:pPr>
        <w:ind w:left="4956" w:firstLine="708"/>
        <w:rPr>
          <w:rFonts w:ascii="Liberation Serif" w:hAnsi="Liberation Serif"/>
          <w:b/>
          <w:i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от 19.08.2021 № 79/6</w:t>
      </w:r>
    </w:p>
    <w:p w:rsidR="0010006D" w:rsidRPr="00CF3EEB" w:rsidRDefault="00CF3EEB" w:rsidP="0010006D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Ключевые показатели </w:t>
      </w:r>
      <w:r w:rsidR="0010006D" w:rsidRPr="00CF3EEB">
        <w:rPr>
          <w:rFonts w:cs="Times New Roman"/>
          <w:b/>
          <w:bCs/>
          <w:sz w:val="28"/>
          <w:szCs w:val="28"/>
          <w:lang w:val="ru-RU"/>
        </w:rPr>
        <w:t xml:space="preserve">муниципального земельного контроля </w:t>
      </w:r>
    </w:p>
    <w:p w:rsidR="0010006D" w:rsidRPr="00CF3EEB" w:rsidRDefault="00CF3EEB" w:rsidP="0010006D">
      <w:pPr>
        <w:pStyle w:val="Standard"/>
        <w:jc w:val="center"/>
        <w:rPr>
          <w:b/>
          <w:lang w:val="ru-RU"/>
        </w:rPr>
      </w:pPr>
      <w:r w:rsidRPr="00CF3EEB">
        <w:rPr>
          <w:rFonts w:cs="Times New Roman"/>
          <w:b/>
          <w:bCs/>
          <w:sz w:val="28"/>
          <w:szCs w:val="28"/>
          <w:lang w:val="ru-RU"/>
        </w:rPr>
        <w:t>на территории городского округа Нижняя Салда</w:t>
      </w:r>
    </w:p>
    <w:p w:rsidR="0010006D" w:rsidRPr="00CF3EEB" w:rsidRDefault="0010006D" w:rsidP="0010006D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F3EEB">
        <w:rPr>
          <w:rFonts w:cs="Times New Roman"/>
          <w:b/>
          <w:bCs/>
          <w:sz w:val="28"/>
          <w:szCs w:val="28"/>
          <w:lang w:val="ru-RU"/>
        </w:rPr>
        <w:t xml:space="preserve">и их целевые значения, индикативные показатели в сфере </w:t>
      </w:r>
    </w:p>
    <w:p w:rsidR="00CF3EEB" w:rsidRDefault="0010006D" w:rsidP="0010006D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F3EEB">
        <w:rPr>
          <w:rFonts w:cs="Times New Roman"/>
          <w:b/>
          <w:bCs/>
          <w:sz w:val="28"/>
          <w:szCs w:val="28"/>
          <w:lang w:val="ru-RU"/>
        </w:rPr>
        <w:t xml:space="preserve">муниципального земельного контроля </w:t>
      </w:r>
      <w:r w:rsidR="00CF3EEB" w:rsidRPr="00CF3EEB">
        <w:rPr>
          <w:rFonts w:cs="Times New Roman"/>
          <w:b/>
          <w:bCs/>
          <w:sz w:val="28"/>
          <w:szCs w:val="28"/>
          <w:lang w:val="ru-RU"/>
        </w:rPr>
        <w:t xml:space="preserve">на территории </w:t>
      </w:r>
    </w:p>
    <w:p w:rsidR="0010006D" w:rsidRPr="00CF3EEB" w:rsidRDefault="00CF3EEB" w:rsidP="0010006D">
      <w:pPr>
        <w:pStyle w:val="Standard"/>
        <w:jc w:val="center"/>
        <w:rPr>
          <w:b/>
          <w:lang w:val="ru-RU"/>
        </w:rPr>
      </w:pPr>
      <w:r w:rsidRPr="00CF3EEB">
        <w:rPr>
          <w:rFonts w:cs="Times New Roman"/>
          <w:b/>
          <w:bCs/>
          <w:sz w:val="28"/>
          <w:szCs w:val="28"/>
          <w:lang w:val="ru-RU"/>
        </w:rPr>
        <w:t>городского округа Нижняя Салда</w:t>
      </w:r>
    </w:p>
    <w:p w:rsidR="0010006D" w:rsidRDefault="0010006D" w:rsidP="0010006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10006D" w:rsidRPr="00DE12F7" w:rsidRDefault="0010006D" w:rsidP="0010006D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Ключевые показатели в сфере муниципального земельного контроля </w:t>
      </w:r>
      <w:r w:rsidR="00327F85">
        <w:rPr>
          <w:rFonts w:cs="Times New Roman"/>
          <w:sz w:val="28"/>
          <w:szCs w:val="28"/>
          <w:lang w:val="ru-RU"/>
        </w:rPr>
        <w:t xml:space="preserve">на территории городского округа Нижняя Салда и </w:t>
      </w:r>
      <w:r>
        <w:rPr>
          <w:rFonts w:cs="Times New Roman"/>
          <w:sz w:val="28"/>
          <w:szCs w:val="28"/>
          <w:lang w:val="ru-RU"/>
        </w:rPr>
        <w:t>их целевые значения:</w:t>
      </w:r>
    </w:p>
    <w:p w:rsidR="0010006D" w:rsidRPr="00C966BE" w:rsidRDefault="0010006D" w:rsidP="0010006D">
      <w:pPr>
        <w:pStyle w:val="Standard"/>
        <w:ind w:firstLine="737"/>
        <w:jc w:val="both"/>
        <w:rPr>
          <w:lang w:val="ru-RU"/>
        </w:rPr>
      </w:pP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2"/>
        <w:gridCol w:w="1905"/>
      </w:tblGrid>
      <w:tr w:rsidR="0010006D" w:rsidTr="003E02FA">
        <w:trPr>
          <w:trHeight w:val="64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06D" w:rsidRDefault="0010006D" w:rsidP="00F7243E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Ключевые показатели</w:t>
            </w:r>
          </w:p>
          <w:p w:rsidR="0010006D" w:rsidRDefault="0010006D" w:rsidP="00F7243E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06D" w:rsidRDefault="0010006D" w:rsidP="00F7243E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значения</w:t>
            </w:r>
          </w:p>
          <w:p w:rsidR="0010006D" w:rsidRDefault="0010006D" w:rsidP="00F7243E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(%)</w:t>
            </w:r>
          </w:p>
        </w:tc>
      </w:tr>
      <w:tr w:rsidR="0010006D" w:rsidTr="003E02FA">
        <w:trPr>
          <w:trHeight w:val="633"/>
        </w:trPr>
        <w:tc>
          <w:tcPr>
            <w:tcW w:w="7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06D" w:rsidRDefault="0010006D" w:rsidP="00F7243E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06D" w:rsidRPr="00BF700E" w:rsidRDefault="009E4AC8" w:rsidP="00F7243E">
            <w:pPr>
              <w:pStyle w:val="TableContents"/>
              <w:spacing w:line="3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0006D" w:rsidTr="003E02FA">
        <w:trPr>
          <w:trHeight w:val="1282"/>
        </w:trPr>
        <w:tc>
          <w:tcPr>
            <w:tcW w:w="7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06D" w:rsidRDefault="0010006D" w:rsidP="00F7243E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06D" w:rsidRDefault="009E4AC8" w:rsidP="00F7243E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10006D" w:rsidTr="003E02FA">
        <w:trPr>
          <w:trHeight w:val="96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06D" w:rsidRDefault="0010006D" w:rsidP="00F7243E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06D" w:rsidRDefault="009E4AC8" w:rsidP="00F7243E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10006D" w:rsidRDefault="0010006D" w:rsidP="0010006D">
      <w:pPr>
        <w:pStyle w:val="Standard"/>
        <w:ind w:firstLine="737"/>
        <w:jc w:val="both"/>
        <w:rPr>
          <w:rFonts w:cs="Times New Roman"/>
          <w:sz w:val="28"/>
          <w:szCs w:val="28"/>
          <w:lang w:val="ru-RU"/>
        </w:rPr>
      </w:pPr>
    </w:p>
    <w:p w:rsidR="0010006D" w:rsidRDefault="0010006D" w:rsidP="0010006D">
      <w:pPr>
        <w:pStyle w:val="Standard"/>
        <w:ind w:firstLine="737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 Индикативные показатели в сфере муниципального земельного контроля </w:t>
      </w:r>
      <w:r w:rsidR="00BF700E">
        <w:rPr>
          <w:rFonts w:cs="Times New Roman"/>
          <w:bCs/>
          <w:sz w:val="28"/>
          <w:szCs w:val="28"/>
          <w:lang w:val="ru-RU"/>
        </w:rPr>
        <w:t>на территории городского округа Нижняя Салда: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</w:p>
    <w:p w:rsidR="00BF700E" w:rsidRPr="00DE12F7" w:rsidRDefault="00BF700E" w:rsidP="0010006D">
      <w:pPr>
        <w:pStyle w:val="Standard"/>
        <w:ind w:firstLine="737"/>
        <w:jc w:val="both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704"/>
        <w:gridCol w:w="6946"/>
        <w:gridCol w:w="1694"/>
      </w:tblGrid>
      <w:tr w:rsidR="00BF700E" w:rsidTr="00BF700E">
        <w:tc>
          <w:tcPr>
            <w:tcW w:w="704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№</w:t>
            </w:r>
          </w:p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694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Количество</w:t>
            </w:r>
          </w:p>
        </w:tc>
      </w:tr>
      <w:tr w:rsidR="00BF700E" w:rsidTr="00BF700E">
        <w:tc>
          <w:tcPr>
            <w:tcW w:w="704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BF700E" w:rsidRDefault="00BF700E" w:rsidP="00E74A9A">
            <w:pPr>
              <w:pStyle w:val="Standard"/>
              <w:jc w:val="both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Количество обращений граждан и организаций о нарушении обязательных требований, поступивших в </w:t>
            </w:r>
            <w:r w:rsidR="00E74A9A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Отдел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694" w:type="dxa"/>
          </w:tcPr>
          <w:p w:rsidR="00BF700E" w:rsidRDefault="009E4AC8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BF700E" w:rsidTr="00BF700E">
        <w:tc>
          <w:tcPr>
            <w:tcW w:w="704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BF700E" w:rsidRDefault="00BF700E" w:rsidP="008C56FC">
            <w:pPr>
              <w:pStyle w:val="Standard"/>
              <w:jc w:val="both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Количество проведенных </w:t>
            </w:r>
            <w:r w:rsidR="008C56FC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Отделом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внеплановых контрольных мероприятий.</w:t>
            </w:r>
          </w:p>
        </w:tc>
        <w:tc>
          <w:tcPr>
            <w:tcW w:w="1694" w:type="dxa"/>
          </w:tcPr>
          <w:p w:rsidR="00BF700E" w:rsidRDefault="009E4AC8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BF700E" w:rsidTr="00BF700E">
        <w:tc>
          <w:tcPr>
            <w:tcW w:w="704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BF700E" w:rsidRDefault="00BF700E" w:rsidP="0013750D">
            <w:pPr>
              <w:pStyle w:val="Standard"/>
              <w:jc w:val="both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Количество принятых </w:t>
            </w:r>
            <w:r w:rsidR="0013750D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прокуратурой города Нижней Салды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решений о согласовании проведения </w:t>
            </w:r>
            <w:r w:rsidR="008C56FC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Отделом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внепланового контрольного мероприятия.</w:t>
            </w:r>
          </w:p>
        </w:tc>
        <w:tc>
          <w:tcPr>
            <w:tcW w:w="1694" w:type="dxa"/>
          </w:tcPr>
          <w:p w:rsidR="00BF700E" w:rsidRDefault="009E4AC8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BF700E" w:rsidTr="00BF700E">
        <w:tc>
          <w:tcPr>
            <w:tcW w:w="704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BF700E" w:rsidRDefault="00BF700E" w:rsidP="008C56FC">
            <w:pPr>
              <w:pStyle w:val="Standard"/>
              <w:jc w:val="both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Количество выявленных </w:t>
            </w:r>
            <w:r w:rsidR="008C56FC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Отделом 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нарушений обязательных требований.</w:t>
            </w:r>
          </w:p>
        </w:tc>
        <w:tc>
          <w:tcPr>
            <w:tcW w:w="1694" w:type="dxa"/>
          </w:tcPr>
          <w:p w:rsidR="00BF700E" w:rsidRDefault="009E4AC8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BF700E" w:rsidTr="00BF700E">
        <w:tc>
          <w:tcPr>
            <w:tcW w:w="704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6946" w:type="dxa"/>
          </w:tcPr>
          <w:p w:rsidR="00BF700E" w:rsidRDefault="00BF700E" w:rsidP="0010006D">
            <w:pPr>
              <w:pStyle w:val="Standard"/>
              <w:jc w:val="both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Количество устраненных нарушений обязательных требований.</w:t>
            </w:r>
          </w:p>
        </w:tc>
        <w:tc>
          <w:tcPr>
            <w:tcW w:w="1694" w:type="dxa"/>
          </w:tcPr>
          <w:p w:rsidR="00BF700E" w:rsidRDefault="009E4AC8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BF700E" w:rsidTr="00BF700E">
        <w:tc>
          <w:tcPr>
            <w:tcW w:w="704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6946" w:type="dxa"/>
          </w:tcPr>
          <w:p w:rsidR="00BF700E" w:rsidRDefault="00BF700E" w:rsidP="0010006D">
            <w:pPr>
              <w:pStyle w:val="Standard"/>
              <w:jc w:val="both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Количество поступивших возражений в отношении акт</w:t>
            </w:r>
            <w:r w:rsidR="005063FC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контрольного мероприятия.</w:t>
            </w:r>
          </w:p>
        </w:tc>
        <w:tc>
          <w:tcPr>
            <w:tcW w:w="1694" w:type="dxa"/>
          </w:tcPr>
          <w:p w:rsidR="00BF700E" w:rsidRDefault="009E4AC8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F700E" w:rsidTr="00BF700E">
        <w:tc>
          <w:tcPr>
            <w:tcW w:w="704" w:type="dxa"/>
          </w:tcPr>
          <w:p w:rsidR="00BF700E" w:rsidRDefault="00BF700E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6946" w:type="dxa"/>
          </w:tcPr>
          <w:p w:rsidR="00BF700E" w:rsidRDefault="00BF700E" w:rsidP="008C56FC">
            <w:pPr>
              <w:pStyle w:val="Standard"/>
              <w:jc w:val="both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Количество выданных </w:t>
            </w:r>
            <w:r w:rsidR="008C56FC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Отделом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предписаний об устранении нарушений обязательных требований.</w:t>
            </w:r>
          </w:p>
        </w:tc>
        <w:tc>
          <w:tcPr>
            <w:tcW w:w="1694" w:type="dxa"/>
          </w:tcPr>
          <w:p w:rsidR="00BF700E" w:rsidRDefault="009E4AC8" w:rsidP="00BF700E">
            <w:pPr>
              <w:pStyle w:val="Standard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10006D" w:rsidRDefault="0010006D" w:rsidP="0010006D">
      <w:pPr>
        <w:pStyle w:val="Standard"/>
        <w:ind w:firstLine="737"/>
        <w:jc w:val="both"/>
        <w:rPr>
          <w:rFonts w:cs="Times New Roman"/>
          <w:bCs/>
          <w:color w:val="000000"/>
          <w:sz w:val="28"/>
          <w:szCs w:val="28"/>
          <w:lang w:val="ru-RU"/>
        </w:rPr>
      </w:pPr>
    </w:p>
    <w:sectPr w:rsidR="0010006D" w:rsidSect="00BB7F73">
      <w:headerReference w:type="default" r:id="rId18"/>
      <w:footerReference w:type="default" r:id="rId19"/>
      <w:pgSz w:w="11906" w:h="16838"/>
      <w:pgMar w:top="426" w:right="851" w:bottom="1134" w:left="1701" w:header="43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C1" w:rsidRDefault="00A570C1" w:rsidP="00707748">
      <w:pPr>
        <w:spacing w:after="0" w:line="240" w:lineRule="auto"/>
      </w:pPr>
      <w:r>
        <w:separator/>
      </w:r>
    </w:p>
  </w:endnote>
  <w:endnote w:type="continuationSeparator" w:id="0">
    <w:p w:rsidR="00A570C1" w:rsidRDefault="00A570C1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067"/>
      <w:docPartObj>
        <w:docPartGallery w:val="Page Numbers (Bottom of Page)"/>
        <w:docPartUnique/>
      </w:docPartObj>
    </w:sdtPr>
    <w:sdtContent>
      <w:p w:rsidR="00BB7F73" w:rsidRDefault="00CD0F91">
        <w:pPr>
          <w:pStyle w:val="ae"/>
          <w:jc w:val="center"/>
        </w:pPr>
        <w:r>
          <w:fldChar w:fldCharType="begin"/>
        </w:r>
        <w:r w:rsidR="005F136C">
          <w:instrText xml:space="preserve"> PAGE   \* MERGEFORMAT </w:instrText>
        </w:r>
        <w:r>
          <w:fldChar w:fldCharType="separate"/>
        </w:r>
        <w:r w:rsidR="00775EA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B7F73" w:rsidRDefault="00BB7F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C1" w:rsidRDefault="00A570C1" w:rsidP="00707748">
      <w:pPr>
        <w:spacing w:after="0" w:line="240" w:lineRule="auto"/>
      </w:pPr>
      <w:r>
        <w:separator/>
      </w:r>
    </w:p>
  </w:footnote>
  <w:footnote w:type="continuationSeparator" w:id="0">
    <w:p w:rsidR="00A570C1" w:rsidRDefault="00A570C1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A3" w:rsidRDefault="00BB7F73" w:rsidP="00BB7F73">
    <w:pPr>
      <w:pStyle w:val="ac"/>
      <w:tabs>
        <w:tab w:val="clear" w:pos="9355"/>
        <w:tab w:val="left" w:pos="4956"/>
      </w:tabs>
    </w:pPr>
    <w:r>
      <w:tab/>
    </w:r>
    <w:r>
      <w:tab/>
    </w:r>
    <w:r>
      <w:tab/>
    </w:r>
  </w:p>
  <w:p w:rsidR="000E29A3" w:rsidRDefault="000E29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073C9"/>
    <w:multiLevelType w:val="multilevel"/>
    <w:tmpl w:val="D2D8513A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Liberation Serif" w:hAnsi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FC0F24"/>
    <w:multiLevelType w:val="multilevel"/>
    <w:tmpl w:val="EFBA4DD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9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8"/>
  </w:num>
  <w:num w:numId="4">
    <w:abstractNumId w:val="7"/>
  </w:num>
  <w:num w:numId="5">
    <w:abstractNumId w:val="2"/>
  </w:num>
  <w:num w:numId="6">
    <w:abstractNumId w:val="32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3"/>
  </w:num>
  <w:num w:numId="12">
    <w:abstractNumId w:val="21"/>
  </w:num>
  <w:num w:numId="13">
    <w:abstractNumId w:val="44"/>
  </w:num>
  <w:num w:numId="14">
    <w:abstractNumId w:val="33"/>
  </w:num>
  <w:num w:numId="15">
    <w:abstractNumId w:val="0"/>
  </w:num>
  <w:num w:numId="16">
    <w:abstractNumId w:val="1"/>
  </w:num>
  <w:num w:numId="17">
    <w:abstractNumId w:val="35"/>
  </w:num>
  <w:num w:numId="18">
    <w:abstractNumId w:val="13"/>
  </w:num>
  <w:num w:numId="19">
    <w:abstractNumId w:val="24"/>
  </w:num>
  <w:num w:numId="20">
    <w:abstractNumId w:val="31"/>
  </w:num>
  <w:num w:numId="21">
    <w:abstractNumId w:val="5"/>
  </w:num>
  <w:num w:numId="22">
    <w:abstractNumId w:val="26"/>
  </w:num>
  <w:num w:numId="23">
    <w:abstractNumId w:val="9"/>
  </w:num>
  <w:num w:numId="24">
    <w:abstractNumId w:val="28"/>
  </w:num>
  <w:num w:numId="25">
    <w:abstractNumId w:val="29"/>
  </w:num>
  <w:num w:numId="26">
    <w:abstractNumId w:val="30"/>
  </w:num>
  <w:num w:numId="27">
    <w:abstractNumId w:val="36"/>
  </w:num>
  <w:num w:numId="28">
    <w:abstractNumId w:val="20"/>
  </w:num>
  <w:num w:numId="29">
    <w:abstractNumId w:val="34"/>
  </w:num>
  <w:num w:numId="30">
    <w:abstractNumId w:val="3"/>
  </w:num>
  <w:num w:numId="31">
    <w:abstractNumId w:val="6"/>
  </w:num>
  <w:num w:numId="32">
    <w:abstractNumId w:val="41"/>
  </w:num>
  <w:num w:numId="33">
    <w:abstractNumId w:val="18"/>
  </w:num>
  <w:num w:numId="34">
    <w:abstractNumId w:val="40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7"/>
  </w:num>
  <w:num w:numId="41">
    <w:abstractNumId w:val="17"/>
  </w:num>
  <w:num w:numId="42">
    <w:abstractNumId w:val="25"/>
  </w:num>
  <w:num w:numId="43">
    <w:abstractNumId w:val="4"/>
  </w:num>
  <w:num w:numId="44">
    <w:abstractNumId w:val="39"/>
  </w:num>
  <w:num w:numId="45">
    <w:abstractNumId w:val="27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639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795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6B5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560C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270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82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BB0"/>
    <w:rsid w:val="00073DFD"/>
    <w:rsid w:val="00073F51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6C2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DAF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3F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C5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9A3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06D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3B6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50D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D2F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1B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2F49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4DF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1D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65E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2BB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9E6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1C8"/>
    <w:rsid w:val="00214451"/>
    <w:rsid w:val="00214555"/>
    <w:rsid w:val="00214698"/>
    <w:rsid w:val="00214B51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73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557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1C3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4D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1F5A"/>
    <w:rsid w:val="002B2B74"/>
    <w:rsid w:val="002B2B97"/>
    <w:rsid w:val="002B363B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6C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1B3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2EA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832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27F85"/>
    <w:rsid w:val="003301C1"/>
    <w:rsid w:val="0033020D"/>
    <w:rsid w:val="00330213"/>
    <w:rsid w:val="00330B05"/>
    <w:rsid w:val="00331470"/>
    <w:rsid w:val="0033228D"/>
    <w:rsid w:val="00332375"/>
    <w:rsid w:val="0033290F"/>
    <w:rsid w:val="0033298B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526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ABB"/>
    <w:rsid w:val="00350B88"/>
    <w:rsid w:val="00350B9B"/>
    <w:rsid w:val="00351100"/>
    <w:rsid w:val="00351105"/>
    <w:rsid w:val="0035131D"/>
    <w:rsid w:val="0035162A"/>
    <w:rsid w:val="003517F4"/>
    <w:rsid w:val="00352339"/>
    <w:rsid w:val="0035281A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B55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9D0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655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E88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4BDD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2FA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101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E45"/>
    <w:rsid w:val="00411F04"/>
    <w:rsid w:val="00412473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2D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3CF0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6E71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3D6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D47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60D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1F79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8AC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6A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85D"/>
    <w:rsid w:val="004C0977"/>
    <w:rsid w:val="004C17EE"/>
    <w:rsid w:val="004C26FB"/>
    <w:rsid w:val="004C2BDD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ACB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23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B8E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3FC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18D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B25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69E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0E82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3FF0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3D2F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58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D42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9D8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ADE"/>
    <w:rsid w:val="005C3BD8"/>
    <w:rsid w:val="005C3CBF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59"/>
    <w:rsid w:val="005F04D4"/>
    <w:rsid w:val="005F09DD"/>
    <w:rsid w:val="005F0E50"/>
    <w:rsid w:val="005F1077"/>
    <w:rsid w:val="005F136C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5DAD"/>
    <w:rsid w:val="00616597"/>
    <w:rsid w:val="006167F9"/>
    <w:rsid w:val="00616B3C"/>
    <w:rsid w:val="00616C4C"/>
    <w:rsid w:val="00616DB8"/>
    <w:rsid w:val="00617161"/>
    <w:rsid w:val="00617797"/>
    <w:rsid w:val="006179A8"/>
    <w:rsid w:val="00617AD7"/>
    <w:rsid w:val="00617B6F"/>
    <w:rsid w:val="00620273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A6D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9E9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714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0E6B"/>
    <w:rsid w:val="006B10BB"/>
    <w:rsid w:val="006B12BA"/>
    <w:rsid w:val="006B15EF"/>
    <w:rsid w:val="006B1AA4"/>
    <w:rsid w:val="006B1D06"/>
    <w:rsid w:val="006B1D29"/>
    <w:rsid w:val="006B1E19"/>
    <w:rsid w:val="006B22BE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981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829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919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CC7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6F0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65E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5BDB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BB"/>
    <w:rsid w:val="007466C4"/>
    <w:rsid w:val="0074690D"/>
    <w:rsid w:val="00746BD7"/>
    <w:rsid w:val="00746C48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14C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05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EAA"/>
    <w:rsid w:val="00775F1D"/>
    <w:rsid w:val="0077613B"/>
    <w:rsid w:val="007768FB"/>
    <w:rsid w:val="00777324"/>
    <w:rsid w:val="0077737F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538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46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EAF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6F50"/>
    <w:rsid w:val="00797016"/>
    <w:rsid w:val="00797312"/>
    <w:rsid w:val="00797554"/>
    <w:rsid w:val="00797582"/>
    <w:rsid w:val="007978E4"/>
    <w:rsid w:val="00797AC8"/>
    <w:rsid w:val="007A0041"/>
    <w:rsid w:val="007A03B3"/>
    <w:rsid w:val="007A0675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9D8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6E7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BB0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5B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14E8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2F6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8C9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23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1C78"/>
    <w:rsid w:val="008A221E"/>
    <w:rsid w:val="008A2405"/>
    <w:rsid w:val="008A2834"/>
    <w:rsid w:val="008A2A89"/>
    <w:rsid w:val="008A3354"/>
    <w:rsid w:val="008A3AED"/>
    <w:rsid w:val="008A3B30"/>
    <w:rsid w:val="008A3B92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49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89"/>
    <w:rsid w:val="008C01A9"/>
    <w:rsid w:val="008C048E"/>
    <w:rsid w:val="008C0627"/>
    <w:rsid w:val="008C097C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6FC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3F54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AF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0F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000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19E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AAC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0E70"/>
    <w:rsid w:val="00981162"/>
    <w:rsid w:val="009815C1"/>
    <w:rsid w:val="00981B00"/>
    <w:rsid w:val="00981F73"/>
    <w:rsid w:val="00981FA6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DDE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AC8"/>
    <w:rsid w:val="009E4BAA"/>
    <w:rsid w:val="009E4ECE"/>
    <w:rsid w:val="009E50D5"/>
    <w:rsid w:val="009E525D"/>
    <w:rsid w:val="009E59C0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AD9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769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C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175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0C1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314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13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8E5"/>
    <w:rsid w:val="00A969F3"/>
    <w:rsid w:val="00A96E77"/>
    <w:rsid w:val="00A97420"/>
    <w:rsid w:val="00A978A0"/>
    <w:rsid w:val="00A978E3"/>
    <w:rsid w:val="00A97B93"/>
    <w:rsid w:val="00AA0120"/>
    <w:rsid w:val="00AA01B1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567"/>
    <w:rsid w:val="00AA5A5E"/>
    <w:rsid w:val="00AA5AC5"/>
    <w:rsid w:val="00AA5B9B"/>
    <w:rsid w:val="00AA5BA7"/>
    <w:rsid w:val="00AA5C22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2F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26C"/>
    <w:rsid w:val="00AC538D"/>
    <w:rsid w:val="00AC53C5"/>
    <w:rsid w:val="00AC55B0"/>
    <w:rsid w:val="00AC56F1"/>
    <w:rsid w:val="00AC5730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A5E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296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5758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0DA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5FA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9BF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32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B83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A2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3F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150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73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0D6C"/>
    <w:rsid w:val="00BD1087"/>
    <w:rsid w:val="00BD11B2"/>
    <w:rsid w:val="00BD2C5C"/>
    <w:rsid w:val="00BD2EF6"/>
    <w:rsid w:val="00BD3179"/>
    <w:rsid w:val="00BD339B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2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AFD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00E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9D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E3E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2A8"/>
    <w:rsid w:val="00C965E0"/>
    <w:rsid w:val="00C966BE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076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5D7"/>
    <w:rsid w:val="00CA5617"/>
    <w:rsid w:val="00CA59DB"/>
    <w:rsid w:val="00CA606D"/>
    <w:rsid w:val="00CA66D9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E9C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6E97"/>
    <w:rsid w:val="00CB6FC0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0F91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D42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3EEB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6CE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1BC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50"/>
    <w:rsid w:val="00D15960"/>
    <w:rsid w:val="00D15A0D"/>
    <w:rsid w:val="00D15A3E"/>
    <w:rsid w:val="00D166F3"/>
    <w:rsid w:val="00D1672F"/>
    <w:rsid w:val="00D16B29"/>
    <w:rsid w:val="00D16C79"/>
    <w:rsid w:val="00D16E1D"/>
    <w:rsid w:val="00D1724A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586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54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1D2"/>
    <w:rsid w:val="00D83549"/>
    <w:rsid w:val="00D837BD"/>
    <w:rsid w:val="00D83860"/>
    <w:rsid w:val="00D83D1E"/>
    <w:rsid w:val="00D83EB7"/>
    <w:rsid w:val="00D84399"/>
    <w:rsid w:val="00D843EA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985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057F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9A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3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670"/>
    <w:rsid w:val="00DF274B"/>
    <w:rsid w:val="00DF2B20"/>
    <w:rsid w:val="00DF2DF9"/>
    <w:rsid w:val="00DF3806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298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1C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08F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5642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1E30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A9A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5B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A90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72"/>
    <w:rsid w:val="00EF4E9B"/>
    <w:rsid w:val="00EF51BA"/>
    <w:rsid w:val="00EF5395"/>
    <w:rsid w:val="00EF53D6"/>
    <w:rsid w:val="00EF5A67"/>
    <w:rsid w:val="00EF5DF2"/>
    <w:rsid w:val="00EF6027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2C2"/>
    <w:rsid w:val="00F02E3C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A5B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815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43E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6CC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0B6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B51"/>
    <w:rsid w:val="00F97F1B"/>
    <w:rsid w:val="00F97F3E"/>
    <w:rsid w:val="00FA01A0"/>
    <w:rsid w:val="00FA0257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0D6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5A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482E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единительная линия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  <w:style w:type="paragraph" w:styleId="af0">
    <w:name w:val="Body Text Indent"/>
    <w:basedOn w:val="a"/>
    <w:link w:val="af1"/>
    <w:uiPriority w:val="99"/>
    <w:unhideWhenUsed/>
    <w:rsid w:val="00CB6E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B6E97"/>
  </w:style>
  <w:style w:type="character" w:styleId="af2">
    <w:name w:val="Hyperlink"/>
    <w:basedOn w:val="a0"/>
    <w:uiPriority w:val="99"/>
    <w:unhideWhenUsed/>
    <w:rsid w:val="00006639"/>
    <w:rPr>
      <w:color w:val="0000FF" w:themeColor="hyperlink"/>
      <w:u w:val="single"/>
    </w:rPr>
  </w:style>
  <w:style w:type="paragraph" w:customStyle="1" w:styleId="Standard">
    <w:name w:val="Standard"/>
    <w:rsid w:val="001000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10006D"/>
    <w:pPr>
      <w:suppressLineNumbers/>
    </w:pPr>
  </w:style>
  <w:style w:type="character" w:customStyle="1" w:styleId="pt-a0-000004">
    <w:name w:val="pt-a0-000004"/>
    <w:basedOn w:val="a0"/>
    <w:rsid w:val="0010006D"/>
  </w:style>
  <w:style w:type="paragraph" w:customStyle="1" w:styleId="pt-000002">
    <w:name w:val="pt-000002"/>
    <w:basedOn w:val="a"/>
    <w:rsid w:val="0010006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10006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10006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0006D"/>
  </w:style>
  <w:style w:type="character" w:customStyle="1" w:styleId="pt-000003">
    <w:name w:val="pt-000003"/>
    <w:basedOn w:val="a0"/>
    <w:rsid w:val="0010006D"/>
  </w:style>
  <w:style w:type="character" w:customStyle="1" w:styleId="pt-a0-000007">
    <w:name w:val="pt-a0-000007"/>
    <w:basedOn w:val="a0"/>
    <w:rsid w:val="0010006D"/>
  </w:style>
  <w:style w:type="character" w:styleId="af3">
    <w:name w:val="Emphasis"/>
    <w:basedOn w:val="a0"/>
    <w:uiPriority w:val="20"/>
    <w:qFormat/>
    <w:rsid w:val="003906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58750/6d73da6d830c2e1bd51e82baf532add1d53831c3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D52E4F3045F87481739DA4811D216DFBAC1C70C427003207D060E4F80760C699C83AF612003F682BBC2ABE2959EA9CB949899DF01A32DDx0hCG" TargetMode="External"/><Relationship Id="rId17" Type="http://schemas.openxmlformats.org/officeDocument/2006/relationships/hyperlink" Target="http://www.consultant.ru/document/cons_doc_LAW_358750/91ae6246e09ee31ecb8e7eab98632e584282ff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750/6d73da6d830c2e1bd51e82baf532add1d53831c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48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750/6d73da6d830c2e1bd51e82baf532add1d53831c3/" TargetMode="External"/><Relationship Id="rId10" Type="http://schemas.openxmlformats.org/officeDocument/2006/relationships/hyperlink" Target="consultantplus://offline/ref=3EBE9C8B1018B42F345C5CEB64F973ABE917B8B2E3335A885F9835619515C13C99EC88EAE87816D47C1BC0DFO12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78E81BFD3FDF68433ECB02582D037A850EF9CE85B82A4DDFB36F8E3BC5A1D1472A03E3kEG" TargetMode="External"/><Relationship Id="rId14" Type="http://schemas.openxmlformats.org/officeDocument/2006/relationships/hyperlink" Target="http://www.consultant.ru/document/cons_doc_LAW_358750/6d73da6d830c2e1bd51e82baf532add1d53831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555F-8F42-4E12-A5DF-33714C6D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20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Sobolevskaya</dc:creator>
  <cp:keywords/>
  <dc:description/>
  <cp:lastModifiedBy>Пользователь</cp:lastModifiedBy>
  <cp:revision>57</cp:revision>
  <cp:lastPrinted>2021-08-12T03:14:00Z</cp:lastPrinted>
  <dcterms:created xsi:type="dcterms:W3CDTF">2021-07-27T11:13:00Z</dcterms:created>
  <dcterms:modified xsi:type="dcterms:W3CDTF">2021-08-20T06:57:00Z</dcterms:modified>
</cp:coreProperties>
</file>