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A6D2D" w:rsidTr="005A6D2D">
        <w:tc>
          <w:tcPr>
            <w:tcW w:w="4672" w:type="dxa"/>
          </w:tcPr>
          <w:p w:rsidR="005A6D2D" w:rsidRPr="005A6D2D" w:rsidRDefault="005A6D2D">
            <w:pPr>
              <w:rPr>
                <w:rFonts w:ascii="Liberation Serif" w:hAnsi="Liberation Serif"/>
                <w:sz w:val="28"/>
                <w:szCs w:val="28"/>
              </w:rPr>
            </w:pPr>
            <w:r w:rsidRPr="005A6D2D">
              <w:rPr>
                <w:rFonts w:ascii="Liberation Serif" w:hAnsi="Liberation Serif"/>
                <w:sz w:val="28"/>
                <w:szCs w:val="28"/>
              </w:rPr>
              <w:t xml:space="preserve">Наименование муниципальной услуги </w:t>
            </w:r>
          </w:p>
        </w:tc>
        <w:tc>
          <w:tcPr>
            <w:tcW w:w="4673" w:type="dxa"/>
          </w:tcPr>
          <w:p w:rsidR="005A6D2D" w:rsidRPr="005A6D2D" w:rsidRDefault="005A6D2D">
            <w:pPr>
              <w:rPr>
                <w:rFonts w:ascii="Liberation Serif" w:hAnsi="Liberation Serif"/>
                <w:sz w:val="28"/>
                <w:szCs w:val="28"/>
              </w:rPr>
            </w:pPr>
            <w:r w:rsidRPr="005A6D2D">
              <w:rPr>
                <w:rStyle w:val="a4"/>
                <w:rFonts w:ascii="Liberation Serif" w:hAnsi="Liberation Serif"/>
                <w:color w:val="44647E"/>
                <w:sz w:val="28"/>
                <w:szCs w:val="28"/>
                <w:bdr w:val="none" w:sz="0" w:space="0" w:color="auto" w:frame="1"/>
                <w:shd w:val="clear" w:color="auto" w:fill="E1ECF4"/>
              </w:rPr>
              <w:t>Перечень нормативных правовых актов</w:t>
            </w:r>
          </w:p>
        </w:tc>
      </w:tr>
      <w:tr w:rsidR="005A6D2D" w:rsidTr="005A6D2D">
        <w:tc>
          <w:tcPr>
            <w:tcW w:w="4672" w:type="dxa"/>
          </w:tcPr>
          <w:p w:rsidR="005A6D2D" w:rsidRDefault="005A6D2D">
            <w:r w:rsidRPr="000C0D89">
              <w:rPr>
                <w:rFonts w:ascii="Liberation Serif" w:hAnsi="Liberation Serif"/>
                <w:sz w:val="28"/>
                <w:szCs w:val="28"/>
              </w:rPr>
              <w:t>Предоставление</w:t>
            </w:r>
            <w:r w:rsidRPr="000C0D89">
              <w:rPr>
                <w:rFonts w:ascii="Liberation Serif" w:hAnsi="Liberation Serif"/>
                <w:spacing w:val="1"/>
                <w:sz w:val="28"/>
                <w:szCs w:val="28"/>
              </w:rPr>
              <w:t xml:space="preserve"> </w:t>
            </w:r>
            <w:r w:rsidRPr="000C0D89">
              <w:rPr>
                <w:rFonts w:ascii="Liberation Serif" w:hAnsi="Liberation Serif"/>
                <w:sz w:val="28"/>
                <w:szCs w:val="28"/>
              </w:rPr>
              <w:t>земельного</w:t>
            </w:r>
            <w:r w:rsidRPr="000C0D89">
              <w:rPr>
                <w:rFonts w:ascii="Liberation Serif" w:hAnsi="Liberation Serif"/>
                <w:spacing w:val="1"/>
                <w:sz w:val="28"/>
                <w:szCs w:val="28"/>
              </w:rPr>
              <w:t xml:space="preserve"> </w:t>
            </w:r>
            <w:r w:rsidRPr="000C0D89">
              <w:rPr>
                <w:rFonts w:ascii="Liberation Serif" w:hAnsi="Liberation Serif"/>
                <w:sz w:val="28"/>
                <w:szCs w:val="28"/>
              </w:rPr>
              <w:t>участка</w:t>
            </w:r>
            <w:r w:rsidRPr="000C0D89">
              <w:rPr>
                <w:rFonts w:ascii="Liberation Serif" w:hAnsi="Liberation Serif"/>
                <w:spacing w:val="16"/>
                <w:sz w:val="28"/>
                <w:szCs w:val="28"/>
              </w:rPr>
              <w:t xml:space="preserve"> </w:t>
            </w:r>
            <w:r w:rsidRPr="000C0D89">
              <w:rPr>
                <w:rFonts w:ascii="Liberation Serif" w:hAnsi="Liberation Serif"/>
                <w:sz w:val="28"/>
                <w:szCs w:val="28"/>
              </w:rPr>
              <w:t>для</w:t>
            </w:r>
            <w:r w:rsidRPr="000C0D89">
              <w:rPr>
                <w:rFonts w:ascii="Liberation Serif" w:hAnsi="Liberation Serif"/>
                <w:spacing w:val="17"/>
                <w:sz w:val="28"/>
                <w:szCs w:val="28"/>
              </w:rPr>
              <w:t xml:space="preserve"> </w:t>
            </w:r>
            <w:r w:rsidRPr="000C0D89">
              <w:rPr>
                <w:rFonts w:ascii="Liberation Serif" w:hAnsi="Liberation Serif"/>
                <w:sz w:val="28"/>
                <w:szCs w:val="28"/>
              </w:rPr>
              <w:t>захоронения</w:t>
            </w:r>
            <w:r w:rsidRPr="000C0D89">
              <w:rPr>
                <w:rFonts w:ascii="Liberation Serif" w:hAnsi="Liberation Serif"/>
                <w:spacing w:val="16"/>
                <w:sz w:val="28"/>
                <w:szCs w:val="28"/>
              </w:rPr>
              <w:t xml:space="preserve"> </w:t>
            </w:r>
            <w:r w:rsidRPr="000C0D89">
              <w:rPr>
                <w:rFonts w:ascii="Liberation Serif" w:hAnsi="Liberation Serif"/>
                <w:sz w:val="28"/>
                <w:szCs w:val="28"/>
              </w:rPr>
              <w:t>умершего</w:t>
            </w:r>
          </w:p>
        </w:tc>
        <w:tc>
          <w:tcPr>
            <w:tcW w:w="4673" w:type="dxa"/>
          </w:tcPr>
          <w:p w:rsidR="005A6D2D" w:rsidRPr="005A6D2D" w:rsidRDefault="005A6D2D" w:rsidP="005A6D2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A6D2D">
              <w:rPr>
                <w:rFonts w:ascii="Liberation Serif" w:hAnsi="Liberation Serif"/>
                <w:sz w:val="28"/>
                <w:szCs w:val="28"/>
              </w:rPr>
              <w:t>Федеральный закон</w:t>
            </w:r>
            <w:r w:rsidRPr="005A6D2D">
              <w:rPr>
                <w:rFonts w:ascii="Liberation Serif" w:hAnsi="Liberation Serif"/>
                <w:sz w:val="28"/>
                <w:szCs w:val="28"/>
              </w:rPr>
              <w:t xml:space="preserve"> от 6 октября 2003 года   № 131-ФЗ «Об общих принципах организации местного самоуправления в Российской Федерации», </w:t>
            </w:r>
          </w:p>
          <w:p w:rsidR="005A6D2D" w:rsidRPr="005A6D2D" w:rsidRDefault="005A6D2D" w:rsidP="005A6D2D">
            <w:pPr>
              <w:jc w:val="both"/>
              <w:rPr>
                <w:rFonts w:ascii="Liberation Serif" w:hAnsi="Liberation Serif" w:cs="Times New Roman CYR"/>
                <w:bCs/>
                <w:color w:val="26282F"/>
                <w:sz w:val="28"/>
                <w:szCs w:val="28"/>
              </w:rPr>
            </w:pPr>
            <w:r w:rsidRPr="005A6D2D">
              <w:rPr>
                <w:rFonts w:ascii="Liberation Serif" w:hAnsi="Liberation Serif"/>
                <w:sz w:val="28"/>
                <w:szCs w:val="28"/>
              </w:rPr>
              <w:t xml:space="preserve">Федеральный закон </w:t>
            </w:r>
            <w:hyperlink r:id="rId4" w:history="1">
              <w:r w:rsidRPr="005A6D2D">
                <w:rPr>
                  <w:rFonts w:ascii="Liberation Serif" w:hAnsi="Liberation Serif" w:cs="Times New Roman CYR"/>
                  <w:bCs/>
                  <w:color w:val="26282F"/>
                  <w:sz w:val="28"/>
                  <w:szCs w:val="28"/>
                </w:rPr>
                <w:t xml:space="preserve">от 27 июля 2010 года № 210-ФЗ </w:t>
              </w:r>
            </w:hyperlink>
            <w:r w:rsidRPr="005A6D2D">
              <w:rPr>
                <w:rFonts w:ascii="Liberation Serif" w:hAnsi="Liberation Serif" w:cs="Times New Roman CYR"/>
                <w:bCs/>
                <w:color w:val="26282F"/>
                <w:sz w:val="28"/>
                <w:szCs w:val="28"/>
              </w:rPr>
              <w:t xml:space="preserve">«Об организации предоставления государственных и муниципальных услуг», </w:t>
            </w:r>
          </w:p>
          <w:p w:rsidR="005A6D2D" w:rsidRPr="005A6D2D" w:rsidRDefault="005A6D2D" w:rsidP="005A6D2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A6D2D">
              <w:rPr>
                <w:rFonts w:ascii="Liberation Serif" w:hAnsi="Liberation Serif"/>
                <w:sz w:val="28"/>
                <w:szCs w:val="28"/>
              </w:rPr>
              <w:t xml:space="preserve">Федеральный закон от 12 января 1996 года № 8-ФЗ «О погребении и похоронном деле», </w:t>
            </w:r>
          </w:p>
          <w:p w:rsidR="005A6D2D" w:rsidRPr="005A6D2D" w:rsidRDefault="005A6D2D" w:rsidP="005A6D2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A6D2D">
              <w:rPr>
                <w:rFonts w:ascii="Liberation Serif" w:hAnsi="Liberation Serif"/>
                <w:sz w:val="28"/>
                <w:szCs w:val="28"/>
              </w:rPr>
              <w:t xml:space="preserve">Федеральный закон от 30 марта 1999 года № 52-ФЗ «О санитарно-эпидемиологическом благополучии населения», </w:t>
            </w:r>
          </w:p>
          <w:p w:rsidR="005A6D2D" w:rsidRPr="005A6D2D" w:rsidRDefault="005A6D2D" w:rsidP="005A6D2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A6D2D">
              <w:rPr>
                <w:rFonts w:ascii="Liberation Serif" w:hAnsi="Liberation Serif"/>
                <w:sz w:val="28"/>
                <w:szCs w:val="28"/>
              </w:rPr>
              <w:t>Указ</w:t>
            </w:r>
            <w:r w:rsidRPr="005A6D2D">
              <w:rPr>
                <w:rFonts w:ascii="Liberation Serif" w:hAnsi="Liberation Serif"/>
                <w:sz w:val="28"/>
                <w:szCs w:val="28"/>
              </w:rPr>
              <w:t xml:space="preserve"> Президента Российской Феде</w:t>
            </w:r>
            <w:bookmarkStart w:id="0" w:name="_GoBack"/>
            <w:bookmarkEnd w:id="0"/>
            <w:r w:rsidRPr="005A6D2D">
              <w:rPr>
                <w:rFonts w:ascii="Liberation Serif" w:hAnsi="Liberation Serif"/>
                <w:sz w:val="28"/>
                <w:szCs w:val="28"/>
              </w:rPr>
              <w:t>рации от 29 июня 1996 года № 1001 «О гарантиях прав граждан на предоставление услуг по погребению умерших»,</w:t>
            </w:r>
          </w:p>
          <w:p w:rsidR="005A6D2D" w:rsidRPr="005A6D2D" w:rsidRDefault="005A6D2D" w:rsidP="005A6D2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A6D2D">
              <w:rPr>
                <w:rFonts w:ascii="Liberation Serif" w:hAnsi="Liberation Serif"/>
                <w:sz w:val="28"/>
                <w:szCs w:val="28"/>
              </w:rPr>
              <w:t>СанПиН</w:t>
            </w:r>
            <w:r w:rsidRPr="005A6D2D">
              <w:rPr>
                <w:rFonts w:ascii="Liberation Serif" w:hAnsi="Liberation Serif"/>
                <w:spacing w:val="1"/>
                <w:sz w:val="28"/>
                <w:szCs w:val="28"/>
              </w:rPr>
              <w:t xml:space="preserve"> </w:t>
            </w:r>
            <w:r w:rsidRPr="005A6D2D">
              <w:rPr>
                <w:rFonts w:ascii="Liberation Serif" w:hAnsi="Liberation Serif"/>
                <w:sz w:val="28"/>
                <w:szCs w:val="28"/>
              </w:rPr>
              <w:t>2.1.3684-21 «Санитарно-эпидемиологические требования к содержанию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</w:t>
            </w:r>
            <w:r w:rsidRPr="005A6D2D">
              <w:rPr>
                <w:rFonts w:ascii="Liberation Serif" w:hAnsi="Liberation Serif"/>
                <w:sz w:val="28"/>
                <w:szCs w:val="28"/>
              </w:rPr>
              <w:t>енных, общественных помещений,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5A6D2D">
              <w:rPr>
                <w:rFonts w:ascii="Liberation Serif" w:hAnsi="Liberation Serif"/>
                <w:sz w:val="28"/>
                <w:szCs w:val="28"/>
              </w:rPr>
              <w:t>организации и проведению санитарно-противоэпидемических (профилактических) мероприятий»</w:t>
            </w:r>
            <w:r w:rsidRPr="005A6D2D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A6D2D" w:rsidRDefault="005A6D2D" w:rsidP="005A6D2D">
            <w:pPr>
              <w:jc w:val="both"/>
            </w:pPr>
            <w:r w:rsidRPr="005A6D2D">
              <w:rPr>
                <w:rFonts w:ascii="Liberation Serif" w:hAnsi="Liberation Serif"/>
                <w:sz w:val="28"/>
                <w:szCs w:val="28"/>
              </w:rPr>
              <w:t>Устав городского округа Нижняя Салда</w:t>
            </w:r>
          </w:p>
        </w:tc>
      </w:tr>
    </w:tbl>
    <w:p w:rsidR="007C56DB" w:rsidRDefault="007C56DB"/>
    <w:sectPr w:rsidR="007C5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2D"/>
    <w:rsid w:val="005A6D2D"/>
    <w:rsid w:val="007C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7FC2"/>
  <w15:chartTrackingRefBased/>
  <w15:docId w15:val="{4AF3E1F4-6D8F-4FFA-BD35-A091B2B1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A6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Kadr-1</dc:creator>
  <cp:keywords/>
  <dc:description/>
  <cp:lastModifiedBy>Kadr-1</cp:lastModifiedBy>
  <cp:revision>1</cp:revision>
  <dcterms:created xsi:type="dcterms:W3CDTF">2022-10-21T06:30:00Z</dcterms:created>
  <dcterms:modified xsi:type="dcterms:W3CDTF">2022-10-21T06:37:00Z</dcterms:modified>
</cp:coreProperties>
</file>