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F0" w:rsidRDefault="005E72F0" w:rsidP="005E72F0">
      <w:pPr>
        <w:ind w:left="6372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</w:t>
      </w:r>
    </w:p>
    <w:p w:rsidR="005E72F0" w:rsidRPr="006C1E49" w:rsidRDefault="005E72F0" w:rsidP="005E72F0">
      <w:pPr>
        <w:ind w:left="6372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Муниципального казённого учреждения «Архив городского округа Нижняя Салда»</w:t>
      </w:r>
    </w:p>
    <w:p w:rsidR="005E72F0" w:rsidRPr="006C1E49" w:rsidRDefault="005E72F0" w:rsidP="005E72F0">
      <w:pPr>
        <w:ind w:left="424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15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16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13</w:t>
      </w:r>
    </w:p>
    <w:p w:rsidR="005E72F0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72F0" w:rsidRPr="003F2518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518">
        <w:rPr>
          <w:b/>
          <w:bCs/>
          <w:sz w:val="28"/>
          <w:szCs w:val="28"/>
        </w:rPr>
        <w:t>ПОЛОЖЕНИЕ</w:t>
      </w:r>
    </w:p>
    <w:p w:rsidR="005E72F0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конфликте интересов работников</w:t>
      </w:r>
      <w:r w:rsidRPr="003F2518">
        <w:rPr>
          <w:b/>
          <w:bCs/>
          <w:sz w:val="28"/>
          <w:szCs w:val="28"/>
        </w:rPr>
        <w:t xml:space="preserve"> </w:t>
      </w:r>
    </w:p>
    <w:p w:rsidR="005E72F0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МКУ «Архив городского округа нижняя Салда»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2F0" w:rsidRPr="00174BCF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4BCF">
        <w:rPr>
          <w:b/>
          <w:sz w:val="28"/>
          <w:szCs w:val="28"/>
        </w:rPr>
        <w:t>1. Общие положения</w:t>
      </w:r>
    </w:p>
    <w:p w:rsidR="005E72F0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2F0" w:rsidRPr="000C685E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конфликте интересов работников МКУ «Архив городского округа Нижняя Салда» (далее - Положение) </w:t>
      </w:r>
      <w:r w:rsidRPr="003F2518">
        <w:rPr>
          <w:sz w:val="28"/>
          <w:szCs w:val="28"/>
        </w:rPr>
        <w:t xml:space="preserve">устанавливает порядок </w:t>
      </w:r>
      <w:r w:rsidRPr="000C685E">
        <w:rPr>
          <w:sz w:val="28"/>
          <w:szCs w:val="28"/>
        </w:rPr>
        <w:t>выявления и урегулирования конфликт</w:t>
      </w:r>
      <w:r>
        <w:rPr>
          <w:sz w:val="28"/>
          <w:szCs w:val="28"/>
        </w:rPr>
        <w:t>а</w:t>
      </w:r>
      <w:r w:rsidRPr="000C685E">
        <w:rPr>
          <w:sz w:val="28"/>
          <w:szCs w:val="28"/>
        </w:rPr>
        <w:t xml:space="preserve"> интересов, возникающ</w:t>
      </w:r>
      <w:r>
        <w:rPr>
          <w:sz w:val="28"/>
          <w:szCs w:val="28"/>
        </w:rPr>
        <w:t>его</w:t>
      </w:r>
      <w:r w:rsidRPr="000C685E">
        <w:rPr>
          <w:sz w:val="28"/>
          <w:szCs w:val="28"/>
        </w:rPr>
        <w:t xml:space="preserve"> у работников </w:t>
      </w:r>
      <w:r>
        <w:rPr>
          <w:bCs/>
          <w:sz w:val="28"/>
          <w:szCs w:val="28"/>
        </w:rPr>
        <w:t>МКУ «Архив городского округа Нижняя Салда» (далее – Архив)</w:t>
      </w:r>
      <w:r w:rsidRPr="000C685E">
        <w:rPr>
          <w:sz w:val="28"/>
          <w:szCs w:val="28"/>
        </w:rPr>
        <w:t xml:space="preserve"> в ходе выполнения ими трудовых обязанностей.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85E">
        <w:rPr>
          <w:sz w:val="28"/>
          <w:szCs w:val="28"/>
        </w:rPr>
        <w:t xml:space="preserve">Действие настоящего Положения </w:t>
      </w:r>
      <w:r>
        <w:rPr>
          <w:sz w:val="28"/>
          <w:szCs w:val="28"/>
        </w:rPr>
        <w:t>о конфликте интересов</w:t>
      </w:r>
      <w:r w:rsidRPr="000C685E">
        <w:rPr>
          <w:sz w:val="28"/>
          <w:szCs w:val="28"/>
        </w:rPr>
        <w:t xml:space="preserve"> распространяется </w:t>
      </w:r>
      <w:r w:rsidRPr="003F2518">
        <w:rPr>
          <w:sz w:val="28"/>
          <w:szCs w:val="28"/>
        </w:rPr>
        <w:t xml:space="preserve">на всех работников </w:t>
      </w:r>
      <w:r>
        <w:rPr>
          <w:sz w:val="28"/>
          <w:szCs w:val="28"/>
        </w:rPr>
        <w:t>Архива</w:t>
      </w:r>
      <w:r w:rsidRPr="003F2518">
        <w:rPr>
          <w:sz w:val="28"/>
          <w:szCs w:val="28"/>
        </w:rPr>
        <w:t xml:space="preserve"> вне зависимости от уровня занимаемой должности.</w:t>
      </w:r>
      <w:r w:rsidRPr="00A87E2B">
        <w:rPr>
          <w:sz w:val="28"/>
          <w:szCs w:val="28"/>
        </w:rPr>
        <w:t xml:space="preserve"> </w:t>
      </w:r>
      <w:r w:rsidRPr="003F2518">
        <w:rPr>
          <w:sz w:val="28"/>
          <w:szCs w:val="28"/>
        </w:rPr>
        <w:t xml:space="preserve">Формы </w:t>
      </w:r>
      <w:proofErr w:type="gramStart"/>
      <w:r w:rsidRPr="003F2518">
        <w:rPr>
          <w:sz w:val="28"/>
          <w:szCs w:val="28"/>
        </w:rPr>
        <w:t xml:space="preserve">урегулирования конфликта интересов работников </w:t>
      </w:r>
      <w:r>
        <w:rPr>
          <w:sz w:val="28"/>
          <w:szCs w:val="28"/>
        </w:rPr>
        <w:t>Архива</w:t>
      </w:r>
      <w:proofErr w:type="gramEnd"/>
      <w:r w:rsidRPr="003F2518">
        <w:rPr>
          <w:sz w:val="28"/>
          <w:szCs w:val="28"/>
        </w:rPr>
        <w:t xml:space="preserve"> должны применяться в соответствии с </w:t>
      </w:r>
      <w:r w:rsidRPr="0080381D">
        <w:rPr>
          <w:sz w:val="28"/>
          <w:szCs w:val="28"/>
        </w:rPr>
        <w:t xml:space="preserve">Трудовым </w:t>
      </w:r>
      <w:hyperlink r:id="rId4" w:history="1">
        <w:r w:rsidRPr="0080381D">
          <w:rPr>
            <w:sz w:val="28"/>
            <w:szCs w:val="28"/>
          </w:rPr>
          <w:t>кодексом</w:t>
        </w:r>
      </w:hyperlink>
      <w:r w:rsidRPr="003F2518">
        <w:rPr>
          <w:sz w:val="28"/>
          <w:szCs w:val="28"/>
        </w:rPr>
        <w:t xml:space="preserve"> Российской Федерации.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2F0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7"/>
      <w:bookmarkEnd w:id="0"/>
      <w:r w:rsidRPr="00174BCF">
        <w:rPr>
          <w:b/>
          <w:sz w:val="28"/>
          <w:szCs w:val="28"/>
        </w:rPr>
        <w:t xml:space="preserve">2. Основные принципы предотвращения </w:t>
      </w:r>
    </w:p>
    <w:p w:rsidR="005E72F0" w:rsidRPr="00174BCF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4BCF">
        <w:rPr>
          <w:b/>
          <w:sz w:val="28"/>
          <w:szCs w:val="28"/>
        </w:rPr>
        <w:t>и урегулирования конфликта интересов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sz w:val="28"/>
          <w:szCs w:val="28"/>
        </w:rPr>
        <w:t>репутационных</w:t>
      </w:r>
      <w:proofErr w:type="spellEnd"/>
      <w:r w:rsidRPr="003F2518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>Архива</w:t>
      </w:r>
      <w:r w:rsidRPr="003F2518">
        <w:rPr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5E72F0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</w:t>
      </w:r>
      <w:r>
        <w:rPr>
          <w:sz w:val="28"/>
          <w:szCs w:val="28"/>
        </w:rPr>
        <w:t>Архивом</w:t>
      </w:r>
      <w:r w:rsidRPr="003F2518">
        <w:rPr>
          <w:sz w:val="28"/>
          <w:szCs w:val="28"/>
        </w:rPr>
        <w:t>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2F0" w:rsidRPr="00A87E2B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8"/>
      <w:bookmarkEnd w:id="1"/>
      <w:r w:rsidRPr="00A87E2B">
        <w:rPr>
          <w:b/>
          <w:sz w:val="28"/>
          <w:szCs w:val="28"/>
        </w:rPr>
        <w:t>3. Порядок раскрытия конфликта интересов</w:t>
      </w:r>
    </w:p>
    <w:p w:rsidR="005E72F0" w:rsidRPr="00A87E2B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E2B">
        <w:rPr>
          <w:b/>
          <w:sz w:val="28"/>
          <w:szCs w:val="28"/>
        </w:rPr>
        <w:t xml:space="preserve">работником </w:t>
      </w:r>
      <w:r>
        <w:rPr>
          <w:b/>
          <w:sz w:val="28"/>
          <w:szCs w:val="28"/>
        </w:rPr>
        <w:t>Архива</w:t>
      </w:r>
      <w:r w:rsidRPr="00A87E2B">
        <w:rPr>
          <w:b/>
          <w:sz w:val="28"/>
          <w:szCs w:val="28"/>
        </w:rPr>
        <w:t xml:space="preserve"> и его урегулирования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 xml:space="preserve">Ответственным за прием сведений о возникающих (имеющихся) </w:t>
      </w:r>
      <w:r w:rsidRPr="003F2518">
        <w:rPr>
          <w:sz w:val="28"/>
          <w:szCs w:val="28"/>
        </w:rPr>
        <w:lastRenderedPageBreak/>
        <w:t xml:space="preserve">конфликтах интересов является </w:t>
      </w:r>
      <w:r>
        <w:rPr>
          <w:sz w:val="28"/>
          <w:szCs w:val="28"/>
        </w:rPr>
        <w:t>руководитель Архива</w:t>
      </w:r>
      <w:r w:rsidRPr="003F2518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3F2518">
        <w:rPr>
          <w:sz w:val="28"/>
          <w:szCs w:val="28"/>
        </w:rPr>
        <w:t xml:space="preserve"> за противодействие коррупции.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 xml:space="preserve">Раскрытие конфликта </w:t>
      </w:r>
      <w:r w:rsidRPr="0080381D">
        <w:rPr>
          <w:sz w:val="28"/>
          <w:szCs w:val="28"/>
        </w:rPr>
        <w:t>интересов осуществляется в письменной форме.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sz w:val="28"/>
            <w:szCs w:val="28"/>
          </w:rPr>
          <w:t>декларации</w:t>
        </w:r>
      </w:hyperlink>
      <w:r w:rsidRPr="0080381D">
        <w:rPr>
          <w:sz w:val="28"/>
          <w:szCs w:val="28"/>
        </w:rPr>
        <w:t xml:space="preserve"> о конфликте интересов (приложение) в следующих случаях: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при приеме на работу;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при назначении на новую должность;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при возникновении конфликта интересов.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2F0" w:rsidRPr="009C03FF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71"/>
      <w:bookmarkEnd w:id="2"/>
      <w:r w:rsidRPr="009C03FF">
        <w:rPr>
          <w:b/>
          <w:sz w:val="28"/>
          <w:szCs w:val="28"/>
        </w:rPr>
        <w:t>4. Возможные способы</w:t>
      </w:r>
    </w:p>
    <w:p w:rsidR="005E72F0" w:rsidRPr="009C03FF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3FF">
        <w:rPr>
          <w:b/>
          <w:sz w:val="28"/>
          <w:szCs w:val="28"/>
        </w:rPr>
        <w:t>разрешения возникшего конфликта интересов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Формы урегулирования конфликта интересов: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Архива</w:t>
      </w:r>
      <w:r w:rsidRPr="003F2518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пересмотр и изменение функциональных </w:t>
      </w:r>
      <w:r w:rsidRPr="0080381D">
        <w:rPr>
          <w:sz w:val="28"/>
          <w:szCs w:val="28"/>
        </w:rPr>
        <w:t>обязанностей работника;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5" w:history="1">
        <w:r w:rsidRPr="0080381D">
          <w:rPr>
            <w:sz w:val="28"/>
            <w:szCs w:val="28"/>
          </w:rPr>
          <w:t>кодексом</w:t>
        </w:r>
      </w:hyperlink>
      <w:r w:rsidRPr="0080381D">
        <w:rPr>
          <w:sz w:val="28"/>
          <w:szCs w:val="28"/>
        </w:rPr>
        <w:t xml:space="preserve"> Российской Федерации;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 xml:space="preserve">отказ работника </w:t>
      </w:r>
      <w:r>
        <w:rPr>
          <w:sz w:val="28"/>
          <w:szCs w:val="28"/>
        </w:rPr>
        <w:t xml:space="preserve">Архива </w:t>
      </w:r>
      <w:r w:rsidRPr="0080381D">
        <w:rPr>
          <w:sz w:val="28"/>
          <w:szCs w:val="28"/>
        </w:rPr>
        <w:t xml:space="preserve">от своего личного интереса, порождающего конфликт с интересами </w:t>
      </w:r>
      <w:r>
        <w:rPr>
          <w:sz w:val="28"/>
          <w:szCs w:val="28"/>
        </w:rPr>
        <w:t>Архива</w:t>
      </w:r>
      <w:r w:rsidRPr="0080381D">
        <w:rPr>
          <w:sz w:val="28"/>
          <w:szCs w:val="28"/>
        </w:rPr>
        <w:t>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 xml:space="preserve">увольнение работника </w:t>
      </w:r>
      <w:r>
        <w:rPr>
          <w:sz w:val="28"/>
          <w:szCs w:val="28"/>
        </w:rPr>
        <w:t>Архива</w:t>
      </w:r>
      <w:r w:rsidRPr="0080381D">
        <w:rPr>
          <w:sz w:val="28"/>
          <w:szCs w:val="28"/>
        </w:rPr>
        <w:t xml:space="preserve"> в соответствии со </w:t>
      </w:r>
      <w:hyperlink r:id="rId6" w:history="1">
        <w:r w:rsidRPr="0080381D">
          <w:rPr>
            <w:sz w:val="28"/>
            <w:szCs w:val="28"/>
          </w:rPr>
          <w:t>статьей 80</w:t>
        </w:r>
      </w:hyperlink>
      <w:r w:rsidRPr="0080381D">
        <w:rPr>
          <w:sz w:val="28"/>
          <w:szCs w:val="28"/>
        </w:rPr>
        <w:t xml:space="preserve"> Трудового кодекса Российской Федерации;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 xml:space="preserve">увольнение работника </w:t>
      </w:r>
      <w:r>
        <w:rPr>
          <w:sz w:val="28"/>
          <w:szCs w:val="28"/>
        </w:rPr>
        <w:t>Архива</w:t>
      </w:r>
      <w:r w:rsidRPr="0080381D">
        <w:rPr>
          <w:sz w:val="28"/>
          <w:szCs w:val="28"/>
        </w:rPr>
        <w:t xml:space="preserve"> в соответствии с </w:t>
      </w:r>
      <w:hyperlink r:id="rId7" w:history="1">
        <w:r w:rsidRPr="0080381D">
          <w:rPr>
            <w:sz w:val="28"/>
            <w:szCs w:val="28"/>
          </w:rPr>
          <w:t>пунктом 7.1 части первой статьи 81</w:t>
        </w:r>
      </w:hyperlink>
      <w:r w:rsidRPr="0080381D">
        <w:rPr>
          <w:sz w:val="28"/>
          <w:szCs w:val="28"/>
        </w:rPr>
        <w:t xml:space="preserve"> Трудового кодекса Российской Федерации;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иные формы разрешения конфликта интересов.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 xml:space="preserve">По письменной договоренности </w:t>
      </w:r>
      <w:r>
        <w:rPr>
          <w:sz w:val="28"/>
          <w:szCs w:val="28"/>
        </w:rPr>
        <w:t>Архива</w:t>
      </w:r>
      <w:r w:rsidRPr="0080381D">
        <w:rPr>
          <w:sz w:val="28"/>
          <w:szCs w:val="28"/>
        </w:rPr>
        <w:t xml:space="preserve"> и работника, раскрывшего сведения о конфликте интересов, могут применяться иные формы урегулирования.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организации.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2F0" w:rsidRPr="00843C8B" w:rsidRDefault="005E72F0" w:rsidP="005E7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89"/>
      <w:bookmarkEnd w:id="3"/>
      <w:r w:rsidRPr="00843C8B">
        <w:rPr>
          <w:b/>
          <w:sz w:val="28"/>
          <w:szCs w:val="28"/>
        </w:rPr>
        <w:t>5. Обязанности работника организации в связи с раскрытием</w:t>
      </w:r>
    </w:p>
    <w:p w:rsidR="005E72F0" w:rsidRPr="00843C8B" w:rsidRDefault="005E72F0" w:rsidP="005E7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C8B">
        <w:rPr>
          <w:b/>
          <w:sz w:val="28"/>
          <w:szCs w:val="28"/>
        </w:rPr>
        <w:t>и урегулированием конфликта интересов</w:t>
      </w:r>
    </w:p>
    <w:p w:rsidR="005E72F0" w:rsidRPr="0080381D" w:rsidRDefault="005E72F0" w:rsidP="005E7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sz w:val="28"/>
          <w:szCs w:val="28"/>
        </w:rPr>
        <w:t xml:space="preserve">обязанностей работник </w:t>
      </w:r>
      <w:r>
        <w:rPr>
          <w:sz w:val="28"/>
          <w:szCs w:val="28"/>
        </w:rPr>
        <w:t>Архива</w:t>
      </w:r>
      <w:r w:rsidRPr="003F2518">
        <w:rPr>
          <w:sz w:val="28"/>
          <w:szCs w:val="28"/>
        </w:rPr>
        <w:t xml:space="preserve"> обязан: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руководствоваться интересами </w:t>
      </w:r>
      <w:r>
        <w:rPr>
          <w:sz w:val="28"/>
          <w:szCs w:val="28"/>
        </w:rPr>
        <w:t>Архива</w:t>
      </w:r>
      <w:r w:rsidRPr="003F2518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5E72F0" w:rsidRPr="003F2518" w:rsidRDefault="005E72F0" w:rsidP="005E7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содействовать урегулированию возникшего конфликта интересов.</w:t>
      </w:r>
    </w:p>
    <w:p w:rsidR="008A4099" w:rsidRDefault="008A4099"/>
    <w:sectPr w:rsidR="008A4099" w:rsidSect="008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F0"/>
    <w:rsid w:val="005E72F0"/>
    <w:rsid w:val="008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hyperlink" Target="consultantplus://offline/ref=44FD8EE140CB828A342C30398ED0FCACF36D10096DAD5C47FF12A07BD4x6d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2023-01-11T04:48:00Z</dcterms:created>
  <dcterms:modified xsi:type="dcterms:W3CDTF">2023-01-11T04:50:00Z</dcterms:modified>
</cp:coreProperties>
</file>