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05" w:rsidRPr="00CE3589" w:rsidRDefault="004F7E06" w:rsidP="00233683">
      <w:pPr>
        <w:spacing w:after="0"/>
        <w:jc w:val="center"/>
        <w:rPr>
          <w:rFonts w:ascii="Times New Roman" w:hAnsi="Times New Roman"/>
          <w:b/>
          <w:sz w:val="28"/>
          <w:szCs w:val="28"/>
        </w:rPr>
      </w:pPr>
      <w:r>
        <w:rPr>
          <w:noProof/>
          <w:sz w:val="28"/>
          <w:szCs w:val="28"/>
        </w:rPr>
        <w:drawing>
          <wp:inline distT="0" distB="0" distL="0" distR="0">
            <wp:extent cx="438150" cy="714375"/>
            <wp:effectExtent l="19050" t="0" r="0" b="0"/>
            <wp:docPr id="2" name="Рисунок 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5" cstate="print"/>
                    <a:srcRect/>
                    <a:stretch>
                      <a:fillRect/>
                    </a:stretch>
                  </pic:blipFill>
                  <pic:spPr bwMode="auto">
                    <a:xfrm>
                      <a:off x="0" y="0"/>
                      <a:ext cx="438150" cy="714375"/>
                    </a:xfrm>
                    <a:prstGeom prst="rect">
                      <a:avLst/>
                    </a:prstGeom>
                    <a:noFill/>
                    <a:ln w="9525">
                      <a:noFill/>
                      <a:miter lim="800000"/>
                      <a:headEnd/>
                      <a:tailEnd/>
                    </a:ln>
                  </pic:spPr>
                </pic:pic>
              </a:graphicData>
            </a:graphic>
          </wp:inline>
        </w:drawing>
      </w:r>
    </w:p>
    <w:p w:rsidR="00A95005" w:rsidRPr="00CE3589" w:rsidRDefault="00A95005" w:rsidP="00233683">
      <w:pPr>
        <w:spacing w:after="0"/>
        <w:jc w:val="center"/>
        <w:rPr>
          <w:rFonts w:ascii="Times New Roman" w:hAnsi="Times New Roman"/>
          <w:b/>
          <w:sz w:val="28"/>
          <w:szCs w:val="28"/>
        </w:rPr>
      </w:pPr>
      <w:r w:rsidRPr="00CE3589">
        <w:rPr>
          <w:rFonts w:ascii="Times New Roman" w:hAnsi="Times New Roman"/>
          <w:b/>
          <w:sz w:val="28"/>
          <w:szCs w:val="28"/>
        </w:rPr>
        <w:t>ДУМА ГОРОДСКОГО ОКРУГА</w:t>
      </w:r>
    </w:p>
    <w:p w:rsidR="00A95005" w:rsidRDefault="00A95005" w:rsidP="008E4516">
      <w:pPr>
        <w:pBdr>
          <w:bottom w:val="single" w:sz="12" w:space="1" w:color="auto"/>
        </w:pBdr>
        <w:spacing w:after="0"/>
        <w:jc w:val="center"/>
        <w:rPr>
          <w:rFonts w:ascii="Times New Roman" w:hAnsi="Times New Roman"/>
          <w:b/>
          <w:sz w:val="28"/>
          <w:szCs w:val="28"/>
        </w:rPr>
      </w:pPr>
      <w:r w:rsidRPr="00CE3589">
        <w:rPr>
          <w:rFonts w:ascii="Times New Roman" w:hAnsi="Times New Roman"/>
          <w:b/>
          <w:sz w:val="28"/>
          <w:szCs w:val="28"/>
        </w:rPr>
        <w:t>НИЖНЯЯ САЛДА</w:t>
      </w:r>
    </w:p>
    <w:p w:rsidR="008E4516" w:rsidRPr="008E4516" w:rsidRDefault="008E4516" w:rsidP="008E4516">
      <w:pPr>
        <w:pBdr>
          <w:bottom w:val="single" w:sz="12" w:space="1" w:color="auto"/>
        </w:pBdr>
        <w:spacing w:after="0"/>
        <w:jc w:val="center"/>
        <w:rPr>
          <w:rFonts w:ascii="Times New Roman" w:hAnsi="Times New Roman"/>
          <w:b/>
          <w:sz w:val="28"/>
          <w:szCs w:val="28"/>
        </w:rPr>
      </w:pPr>
    </w:p>
    <w:p w:rsidR="006370E2" w:rsidRDefault="006370E2" w:rsidP="00233683">
      <w:pPr>
        <w:spacing w:after="0"/>
        <w:jc w:val="center"/>
        <w:rPr>
          <w:rFonts w:ascii="Times New Roman" w:hAnsi="Times New Roman"/>
          <w:b/>
          <w:sz w:val="28"/>
          <w:szCs w:val="28"/>
        </w:rPr>
      </w:pPr>
    </w:p>
    <w:p w:rsidR="00A95005" w:rsidRPr="00CE3589" w:rsidRDefault="00A95005" w:rsidP="00233683">
      <w:pPr>
        <w:spacing w:after="0"/>
        <w:jc w:val="center"/>
        <w:rPr>
          <w:rFonts w:ascii="Times New Roman" w:hAnsi="Times New Roman"/>
          <w:b/>
          <w:sz w:val="28"/>
          <w:szCs w:val="28"/>
        </w:rPr>
      </w:pPr>
      <w:proofErr w:type="gramStart"/>
      <w:r w:rsidRPr="00CE3589">
        <w:rPr>
          <w:rFonts w:ascii="Times New Roman" w:hAnsi="Times New Roman"/>
          <w:b/>
          <w:sz w:val="28"/>
          <w:szCs w:val="28"/>
        </w:rPr>
        <w:t>Р</w:t>
      </w:r>
      <w:proofErr w:type="gramEnd"/>
      <w:r w:rsidRPr="00CE3589">
        <w:rPr>
          <w:rFonts w:ascii="Times New Roman" w:hAnsi="Times New Roman"/>
          <w:b/>
          <w:sz w:val="28"/>
          <w:szCs w:val="28"/>
        </w:rPr>
        <w:t xml:space="preserve"> Е Ш Е Н И Е</w:t>
      </w:r>
      <w:r w:rsidR="005707B3" w:rsidRPr="00CE3589">
        <w:rPr>
          <w:rFonts w:ascii="Times New Roman" w:hAnsi="Times New Roman"/>
          <w:b/>
          <w:sz w:val="28"/>
          <w:szCs w:val="28"/>
        </w:rPr>
        <w:t xml:space="preserve"> </w:t>
      </w:r>
    </w:p>
    <w:p w:rsidR="006370E2" w:rsidRDefault="006370E2" w:rsidP="00233683">
      <w:pPr>
        <w:spacing w:after="0"/>
        <w:jc w:val="both"/>
        <w:rPr>
          <w:rFonts w:ascii="Times New Roman" w:hAnsi="Times New Roman"/>
          <w:sz w:val="28"/>
          <w:szCs w:val="28"/>
        </w:rPr>
      </w:pPr>
      <w:bookmarkStart w:id="0" w:name="_GoBack"/>
      <w:bookmarkEnd w:id="0"/>
    </w:p>
    <w:p w:rsidR="00A95005" w:rsidRDefault="006370E2" w:rsidP="00233683">
      <w:pPr>
        <w:spacing w:after="0"/>
        <w:jc w:val="both"/>
        <w:rPr>
          <w:rFonts w:ascii="Times New Roman" w:hAnsi="Times New Roman"/>
          <w:sz w:val="28"/>
          <w:szCs w:val="28"/>
        </w:rPr>
      </w:pPr>
      <w:r>
        <w:rPr>
          <w:rFonts w:ascii="Times New Roman" w:hAnsi="Times New Roman"/>
          <w:sz w:val="28"/>
          <w:szCs w:val="28"/>
        </w:rPr>
        <w:t>17.09.</w:t>
      </w:r>
      <w:r w:rsidR="00CB316E">
        <w:rPr>
          <w:rFonts w:ascii="Times New Roman" w:hAnsi="Times New Roman"/>
          <w:sz w:val="28"/>
          <w:szCs w:val="28"/>
        </w:rPr>
        <w:t>2015</w:t>
      </w:r>
      <w:r w:rsidR="00CB316E">
        <w:rPr>
          <w:rFonts w:ascii="Times New Roman" w:hAnsi="Times New Roman"/>
          <w:sz w:val="28"/>
          <w:szCs w:val="28"/>
        </w:rPr>
        <w:tab/>
      </w:r>
      <w:r w:rsidR="00CB316E">
        <w:rPr>
          <w:rFonts w:ascii="Times New Roman" w:hAnsi="Times New Roman"/>
          <w:sz w:val="28"/>
          <w:szCs w:val="28"/>
        </w:rPr>
        <w:tab/>
      </w:r>
      <w:r w:rsidR="00CB316E">
        <w:rPr>
          <w:rFonts w:ascii="Times New Roman" w:hAnsi="Times New Roman"/>
          <w:sz w:val="28"/>
          <w:szCs w:val="28"/>
        </w:rPr>
        <w:tab/>
      </w:r>
      <w:r w:rsidR="00CB316E">
        <w:rPr>
          <w:rFonts w:ascii="Times New Roman" w:hAnsi="Times New Roman"/>
          <w:sz w:val="28"/>
          <w:szCs w:val="28"/>
        </w:rPr>
        <w:tab/>
        <w:t xml:space="preserve">                              </w:t>
      </w:r>
      <w:r>
        <w:rPr>
          <w:rFonts w:ascii="Times New Roman" w:hAnsi="Times New Roman"/>
          <w:sz w:val="28"/>
          <w:szCs w:val="28"/>
        </w:rPr>
        <w:t xml:space="preserve">                                           </w:t>
      </w:r>
      <w:r w:rsidR="002A4D8F" w:rsidRPr="00CE3589">
        <w:rPr>
          <w:rFonts w:ascii="Times New Roman" w:hAnsi="Times New Roman"/>
          <w:sz w:val="28"/>
          <w:szCs w:val="28"/>
        </w:rPr>
        <w:t>№</w:t>
      </w:r>
      <w:r w:rsidR="00BB6971">
        <w:rPr>
          <w:rFonts w:ascii="Times New Roman" w:hAnsi="Times New Roman"/>
          <w:sz w:val="28"/>
          <w:szCs w:val="28"/>
        </w:rPr>
        <w:t xml:space="preserve"> </w:t>
      </w:r>
      <w:r>
        <w:rPr>
          <w:rFonts w:ascii="Times New Roman" w:hAnsi="Times New Roman"/>
          <w:sz w:val="28"/>
          <w:szCs w:val="28"/>
        </w:rPr>
        <w:t>55/7</w:t>
      </w:r>
    </w:p>
    <w:p w:rsidR="004F7E06" w:rsidRPr="00CE3589" w:rsidRDefault="004F7E06" w:rsidP="00233683">
      <w:pPr>
        <w:spacing w:after="0"/>
        <w:jc w:val="both"/>
        <w:rPr>
          <w:rFonts w:ascii="Times New Roman" w:hAnsi="Times New Roman"/>
          <w:sz w:val="28"/>
          <w:szCs w:val="28"/>
        </w:rPr>
      </w:pPr>
    </w:p>
    <w:p w:rsidR="00CB316E" w:rsidRDefault="00A95005" w:rsidP="00052B1F">
      <w:pPr>
        <w:spacing w:after="0"/>
        <w:jc w:val="center"/>
        <w:rPr>
          <w:rFonts w:ascii="Times New Roman" w:hAnsi="Times New Roman"/>
          <w:b/>
          <w:i/>
          <w:sz w:val="28"/>
          <w:szCs w:val="28"/>
        </w:rPr>
      </w:pPr>
      <w:r w:rsidRPr="00CE3589">
        <w:rPr>
          <w:rFonts w:ascii="Times New Roman" w:hAnsi="Times New Roman"/>
          <w:b/>
          <w:i/>
          <w:sz w:val="28"/>
          <w:szCs w:val="28"/>
        </w:rPr>
        <w:t>О</w:t>
      </w:r>
      <w:r w:rsidR="002A4D8F" w:rsidRPr="00CE3589">
        <w:rPr>
          <w:rFonts w:ascii="Times New Roman" w:hAnsi="Times New Roman"/>
          <w:b/>
          <w:i/>
          <w:sz w:val="28"/>
          <w:szCs w:val="28"/>
        </w:rPr>
        <w:t xml:space="preserve">б </w:t>
      </w:r>
      <w:r w:rsidR="00052B1F" w:rsidRPr="00CE3589">
        <w:rPr>
          <w:rFonts w:ascii="Times New Roman" w:hAnsi="Times New Roman"/>
          <w:b/>
          <w:i/>
          <w:sz w:val="28"/>
          <w:szCs w:val="28"/>
        </w:rPr>
        <w:t>итогах летн</w:t>
      </w:r>
      <w:r w:rsidR="004F7E06">
        <w:rPr>
          <w:rFonts w:ascii="Times New Roman" w:hAnsi="Times New Roman"/>
          <w:b/>
          <w:i/>
          <w:sz w:val="28"/>
          <w:szCs w:val="28"/>
        </w:rPr>
        <w:t xml:space="preserve">ей оздоровительной кампании </w:t>
      </w:r>
    </w:p>
    <w:p w:rsidR="002A4D8F" w:rsidRPr="00CE3589" w:rsidRDefault="00CB316E" w:rsidP="00052B1F">
      <w:pPr>
        <w:spacing w:after="0"/>
        <w:jc w:val="center"/>
        <w:rPr>
          <w:rFonts w:ascii="Times New Roman" w:hAnsi="Times New Roman"/>
          <w:b/>
          <w:i/>
          <w:sz w:val="28"/>
          <w:szCs w:val="28"/>
        </w:rPr>
      </w:pPr>
      <w:r>
        <w:rPr>
          <w:rFonts w:ascii="Times New Roman" w:hAnsi="Times New Roman"/>
          <w:b/>
          <w:i/>
          <w:sz w:val="28"/>
          <w:szCs w:val="28"/>
        </w:rPr>
        <w:t xml:space="preserve">в городском округе Нижняя Салда в </w:t>
      </w:r>
      <w:r w:rsidR="004F7E06">
        <w:rPr>
          <w:rFonts w:ascii="Times New Roman" w:hAnsi="Times New Roman"/>
          <w:b/>
          <w:i/>
          <w:sz w:val="28"/>
          <w:szCs w:val="28"/>
        </w:rPr>
        <w:t>201</w:t>
      </w:r>
      <w:r w:rsidR="00413CDD">
        <w:rPr>
          <w:rFonts w:ascii="Times New Roman" w:hAnsi="Times New Roman"/>
          <w:b/>
          <w:i/>
          <w:sz w:val="28"/>
          <w:szCs w:val="28"/>
        </w:rPr>
        <w:t>5</w:t>
      </w:r>
      <w:r>
        <w:rPr>
          <w:rFonts w:ascii="Times New Roman" w:hAnsi="Times New Roman"/>
          <w:b/>
          <w:i/>
          <w:sz w:val="28"/>
          <w:szCs w:val="28"/>
        </w:rPr>
        <w:t xml:space="preserve"> году</w:t>
      </w:r>
    </w:p>
    <w:p w:rsidR="00A95005" w:rsidRPr="00CE3589" w:rsidRDefault="00A95005" w:rsidP="00CE3589">
      <w:pPr>
        <w:spacing w:after="0"/>
        <w:jc w:val="both"/>
        <w:rPr>
          <w:rFonts w:ascii="Times New Roman" w:hAnsi="Times New Roman"/>
          <w:sz w:val="28"/>
          <w:szCs w:val="28"/>
        </w:rPr>
      </w:pPr>
    </w:p>
    <w:p w:rsidR="00A95005" w:rsidRPr="00CE3589" w:rsidRDefault="005707B3" w:rsidP="00CE3589">
      <w:pPr>
        <w:spacing w:after="0"/>
        <w:jc w:val="both"/>
        <w:rPr>
          <w:rFonts w:ascii="Times New Roman" w:hAnsi="Times New Roman"/>
          <w:bCs/>
          <w:sz w:val="28"/>
          <w:szCs w:val="28"/>
        </w:rPr>
      </w:pPr>
      <w:r w:rsidRPr="00CE3589">
        <w:rPr>
          <w:rFonts w:ascii="Times New Roman" w:hAnsi="Times New Roman"/>
          <w:sz w:val="28"/>
          <w:szCs w:val="28"/>
        </w:rPr>
        <w:t xml:space="preserve">        </w:t>
      </w:r>
      <w:r w:rsidR="00A95005" w:rsidRPr="00CE3589">
        <w:rPr>
          <w:rFonts w:ascii="Times New Roman" w:hAnsi="Times New Roman"/>
          <w:sz w:val="28"/>
          <w:szCs w:val="28"/>
        </w:rPr>
        <w:t>В соответствии с</w:t>
      </w:r>
      <w:r w:rsidR="002A4D8F" w:rsidRPr="00CE3589">
        <w:rPr>
          <w:rFonts w:ascii="Times New Roman" w:hAnsi="Times New Roman"/>
          <w:sz w:val="28"/>
          <w:szCs w:val="28"/>
        </w:rPr>
        <w:t xml:space="preserve"> </w:t>
      </w:r>
      <w:r w:rsidRPr="00CE3589">
        <w:rPr>
          <w:rFonts w:ascii="Times New Roman" w:hAnsi="Times New Roman"/>
          <w:sz w:val="28"/>
          <w:szCs w:val="28"/>
        </w:rPr>
        <w:t xml:space="preserve">Федеральным законом от </w:t>
      </w:r>
      <w:r w:rsidR="00BB6971">
        <w:rPr>
          <w:rFonts w:ascii="Times New Roman" w:hAnsi="Times New Roman"/>
          <w:sz w:val="28"/>
          <w:szCs w:val="28"/>
        </w:rPr>
        <w:t>0</w:t>
      </w:r>
      <w:r w:rsidR="00A95005" w:rsidRPr="00CE3589">
        <w:rPr>
          <w:rFonts w:ascii="Times New Roman" w:hAnsi="Times New Roman"/>
          <w:sz w:val="28"/>
          <w:szCs w:val="28"/>
        </w:rPr>
        <w:t xml:space="preserve">6 октября 2003 года № 131-ФЗ </w:t>
      </w:r>
      <w:r w:rsidR="00A95005" w:rsidRPr="00CE3589">
        <w:rPr>
          <w:rFonts w:ascii="Times New Roman" w:hAnsi="Times New Roman"/>
          <w:bCs/>
          <w:sz w:val="28"/>
          <w:szCs w:val="28"/>
        </w:rPr>
        <w:t>«Об общих принципах организации мес</w:t>
      </w:r>
      <w:r w:rsidR="002A4D8F" w:rsidRPr="00CE3589">
        <w:rPr>
          <w:rFonts w:ascii="Times New Roman" w:hAnsi="Times New Roman"/>
          <w:bCs/>
          <w:sz w:val="28"/>
          <w:szCs w:val="28"/>
        </w:rPr>
        <w:t>тного самоуправления</w:t>
      </w:r>
      <w:r w:rsidR="00CB316E">
        <w:rPr>
          <w:rFonts w:ascii="Times New Roman" w:hAnsi="Times New Roman"/>
          <w:bCs/>
          <w:sz w:val="28"/>
          <w:szCs w:val="28"/>
        </w:rPr>
        <w:t xml:space="preserve"> в Российской Федерации</w:t>
      </w:r>
      <w:r w:rsidR="002A4D8F" w:rsidRPr="00CE3589">
        <w:rPr>
          <w:rFonts w:ascii="Times New Roman" w:hAnsi="Times New Roman"/>
          <w:bCs/>
          <w:sz w:val="28"/>
          <w:szCs w:val="28"/>
        </w:rPr>
        <w:t>», заслу</w:t>
      </w:r>
      <w:r w:rsidR="006B2AAB" w:rsidRPr="00CE3589">
        <w:rPr>
          <w:rFonts w:ascii="Times New Roman" w:hAnsi="Times New Roman"/>
          <w:bCs/>
          <w:sz w:val="28"/>
          <w:szCs w:val="28"/>
        </w:rPr>
        <w:t xml:space="preserve">шав информацию </w:t>
      </w:r>
      <w:r w:rsidR="002A4D8F" w:rsidRPr="00CE3589">
        <w:rPr>
          <w:rFonts w:ascii="Times New Roman" w:hAnsi="Times New Roman"/>
          <w:bCs/>
          <w:sz w:val="28"/>
          <w:szCs w:val="28"/>
        </w:rPr>
        <w:t xml:space="preserve"> администрации городского округа </w:t>
      </w:r>
      <w:r w:rsidR="006B2AAB" w:rsidRPr="00CE3589">
        <w:rPr>
          <w:rFonts w:ascii="Times New Roman" w:hAnsi="Times New Roman"/>
          <w:bCs/>
          <w:sz w:val="28"/>
          <w:szCs w:val="28"/>
        </w:rPr>
        <w:t>Нижняя Салда</w:t>
      </w:r>
      <w:r w:rsidR="00A95005" w:rsidRPr="00CE3589">
        <w:rPr>
          <w:rFonts w:ascii="Times New Roman" w:hAnsi="Times New Roman"/>
          <w:bCs/>
          <w:sz w:val="28"/>
          <w:szCs w:val="28"/>
        </w:rPr>
        <w:t xml:space="preserve">, </w:t>
      </w:r>
      <w:r w:rsidR="00A95005" w:rsidRPr="00CE3589">
        <w:rPr>
          <w:rFonts w:ascii="Times New Roman" w:hAnsi="Times New Roman"/>
          <w:sz w:val="28"/>
          <w:szCs w:val="28"/>
        </w:rPr>
        <w:t xml:space="preserve"> Дума городского округа Нижняя Салда</w:t>
      </w:r>
    </w:p>
    <w:p w:rsidR="005707B3" w:rsidRPr="00CE3589" w:rsidRDefault="00A95005" w:rsidP="00CE3589">
      <w:pPr>
        <w:spacing w:after="0"/>
        <w:jc w:val="both"/>
        <w:rPr>
          <w:rFonts w:ascii="Times New Roman" w:hAnsi="Times New Roman"/>
          <w:b/>
          <w:sz w:val="28"/>
          <w:szCs w:val="28"/>
        </w:rPr>
      </w:pPr>
      <w:proofErr w:type="gramStart"/>
      <w:r w:rsidRPr="00CE3589">
        <w:rPr>
          <w:rFonts w:ascii="Times New Roman" w:hAnsi="Times New Roman"/>
          <w:b/>
          <w:sz w:val="28"/>
          <w:szCs w:val="28"/>
        </w:rPr>
        <w:t>Р</w:t>
      </w:r>
      <w:proofErr w:type="gramEnd"/>
      <w:r w:rsidRPr="00CE3589">
        <w:rPr>
          <w:rFonts w:ascii="Times New Roman" w:hAnsi="Times New Roman"/>
          <w:b/>
          <w:sz w:val="28"/>
          <w:szCs w:val="28"/>
        </w:rPr>
        <w:t xml:space="preserve"> Е Ш И Л А:</w:t>
      </w:r>
    </w:p>
    <w:p w:rsidR="00A95005" w:rsidRDefault="00E154C0" w:rsidP="00E154C0">
      <w:pPr>
        <w:pStyle w:val="a7"/>
        <w:spacing w:after="0"/>
        <w:ind w:left="-142" w:firstLine="851"/>
        <w:jc w:val="both"/>
        <w:rPr>
          <w:rFonts w:ascii="Times New Roman" w:hAnsi="Times New Roman"/>
          <w:sz w:val="28"/>
          <w:szCs w:val="28"/>
        </w:rPr>
      </w:pPr>
      <w:r>
        <w:rPr>
          <w:rFonts w:ascii="Times New Roman" w:hAnsi="Times New Roman"/>
          <w:sz w:val="28"/>
          <w:szCs w:val="28"/>
        </w:rPr>
        <w:t xml:space="preserve">1. </w:t>
      </w:r>
      <w:r w:rsidR="00233683" w:rsidRPr="00CE3589">
        <w:rPr>
          <w:rFonts w:ascii="Times New Roman" w:hAnsi="Times New Roman"/>
          <w:sz w:val="28"/>
          <w:szCs w:val="28"/>
        </w:rPr>
        <w:t xml:space="preserve">Информацию </w:t>
      </w:r>
      <w:r w:rsidR="00233683" w:rsidRPr="00CE3589">
        <w:rPr>
          <w:rFonts w:ascii="Times New Roman" w:hAnsi="Times New Roman"/>
          <w:bCs/>
          <w:sz w:val="28"/>
          <w:szCs w:val="28"/>
        </w:rPr>
        <w:t>«Об итогах летней</w:t>
      </w:r>
      <w:r w:rsidR="004F7E06">
        <w:rPr>
          <w:rFonts w:ascii="Times New Roman" w:hAnsi="Times New Roman"/>
          <w:bCs/>
          <w:sz w:val="28"/>
          <w:szCs w:val="28"/>
        </w:rPr>
        <w:t xml:space="preserve"> оздоровительной кампании</w:t>
      </w:r>
      <w:r w:rsidR="00CB316E">
        <w:rPr>
          <w:rFonts w:ascii="Times New Roman" w:hAnsi="Times New Roman"/>
          <w:bCs/>
          <w:sz w:val="28"/>
          <w:szCs w:val="28"/>
        </w:rPr>
        <w:t xml:space="preserve"> в городском округе Нижняя Салда в 2015</w:t>
      </w:r>
      <w:r w:rsidR="00233683" w:rsidRPr="00CE3589">
        <w:rPr>
          <w:rFonts w:ascii="Times New Roman" w:hAnsi="Times New Roman"/>
          <w:bCs/>
          <w:sz w:val="28"/>
          <w:szCs w:val="28"/>
        </w:rPr>
        <w:t xml:space="preserve"> году» принять к сведению</w:t>
      </w:r>
      <w:r w:rsidR="004F0C24">
        <w:rPr>
          <w:rFonts w:ascii="Times New Roman" w:hAnsi="Times New Roman"/>
          <w:bCs/>
          <w:sz w:val="28"/>
          <w:szCs w:val="28"/>
        </w:rPr>
        <w:t xml:space="preserve"> (прилагается)</w:t>
      </w:r>
      <w:r w:rsidR="00233683" w:rsidRPr="00CE3589">
        <w:rPr>
          <w:rFonts w:ascii="Times New Roman" w:hAnsi="Times New Roman"/>
          <w:bCs/>
          <w:sz w:val="28"/>
          <w:szCs w:val="28"/>
        </w:rPr>
        <w:t xml:space="preserve">. </w:t>
      </w:r>
      <w:r w:rsidR="00233683" w:rsidRPr="00CE3589">
        <w:rPr>
          <w:rFonts w:ascii="Times New Roman" w:hAnsi="Times New Roman"/>
          <w:sz w:val="28"/>
          <w:szCs w:val="28"/>
        </w:rPr>
        <w:t xml:space="preserve"> </w:t>
      </w:r>
    </w:p>
    <w:p w:rsidR="000F0169" w:rsidRPr="00E154C0" w:rsidRDefault="005E517D" w:rsidP="00E154C0">
      <w:pPr>
        <w:spacing w:after="0"/>
        <w:ind w:left="-142" w:firstLine="850"/>
        <w:jc w:val="both"/>
        <w:rPr>
          <w:rFonts w:ascii="Times New Roman" w:hAnsi="Times New Roman"/>
          <w:bCs/>
          <w:sz w:val="28"/>
          <w:szCs w:val="28"/>
        </w:rPr>
      </w:pPr>
      <w:r>
        <w:rPr>
          <w:rFonts w:ascii="Times New Roman" w:hAnsi="Times New Roman"/>
          <w:sz w:val="28"/>
          <w:szCs w:val="28"/>
        </w:rPr>
        <w:t>2</w:t>
      </w:r>
      <w:r w:rsidR="006B2AAB" w:rsidRPr="00E154C0">
        <w:rPr>
          <w:rFonts w:ascii="Times New Roman" w:hAnsi="Times New Roman"/>
          <w:sz w:val="28"/>
          <w:szCs w:val="28"/>
        </w:rPr>
        <w:t>. Опубликовать информацию</w:t>
      </w:r>
      <w:r w:rsidR="00A95005" w:rsidRPr="00E154C0">
        <w:rPr>
          <w:rFonts w:ascii="Times New Roman" w:hAnsi="Times New Roman"/>
          <w:sz w:val="28"/>
          <w:szCs w:val="28"/>
        </w:rPr>
        <w:t xml:space="preserve"> в газете  </w:t>
      </w:r>
      <w:r w:rsidR="00A95005" w:rsidRPr="00E154C0">
        <w:rPr>
          <w:rFonts w:ascii="Times New Roman" w:hAnsi="Times New Roman"/>
          <w:bCs/>
          <w:sz w:val="28"/>
          <w:szCs w:val="28"/>
        </w:rPr>
        <w:t xml:space="preserve">«Городской вестник - </w:t>
      </w:r>
      <w:r w:rsidR="00233683" w:rsidRPr="00E154C0">
        <w:rPr>
          <w:rFonts w:ascii="Times New Roman" w:hAnsi="Times New Roman"/>
          <w:bCs/>
          <w:sz w:val="28"/>
          <w:szCs w:val="28"/>
        </w:rPr>
        <w:t xml:space="preserve">  </w:t>
      </w:r>
      <w:r w:rsidR="00A95005" w:rsidRPr="00E154C0">
        <w:rPr>
          <w:rFonts w:ascii="Times New Roman" w:hAnsi="Times New Roman"/>
          <w:bCs/>
          <w:sz w:val="28"/>
          <w:szCs w:val="28"/>
        </w:rPr>
        <w:t>Нижняя Салда» и разместить на официальном сайте городского округа Нижняя Салда.</w:t>
      </w:r>
    </w:p>
    <w:p w:rsidR="00A95005" w:rsidRPr="00CE3589" w:rsidRDefault="000F0169" w:rsidP="00CE3589">
      <w:pPr>
        <w:pStyle w:val="a3"/>
        <w:rPr>
          <w:bCs/>
          <w:sz w:val="28"/>
          <w:szCs w:val="28"/>
        </w:rPr>
      </w:pPr>
      <w:r w:rsidRPr="00CE3589">
        <w:rPr>
          <w:bCs/>
          <w:sz w:val="28"/>
          <w:szCs w:val="28"/>
        </w:rPr>
        <w:t xml:space="preserve">      </w:t>
      </w:r>
      <w:r w:rsidR="005E517D">
        <w:rPr>
          <w:sz w:val="28"/>
          <w:szCs w:val="28"/>
        </w:rPr>
        <w:t xml:space="preserve"> </w:t>
      </w:r>
      <w:r w:rsidR="005E517D">
        <w:rPr>
          <w:sz w:val="28"/>
          <w:szCs w:val="28"/>
        </w:rPr>
        <w:tab/>
        <w:t>3</w:t>
      </w:r>
      <w:r w:rsidR="006B2AAB" w:rsidRPr="00CE3589">
        <w:rPr>
          <w:sz w:val="28"/>
          <w:szCs w:val="28"/>
        </w:rPr>
        <w:t>. Контроль над</w:t>
      </w:r>
      <w:r w:rsidR="00A95005" w:rsidRPr="00CE3589">
        <w:rPr>
          <w:sz w:val="28"/>
          <w:szCs w:val="28"/>
        </w:rPr>
        <w:t xml:space="preserve"> исполнением настоящего решения во</w:t>
      </w:r>
      <w:r w:rsidR="00233683" w:rsidRPr="00CE3589">
        <w:rPr>
          <w:sz w:val="28"/>
          <w:szCs w:val="28"/>
        </w:rPr>
        <w:t>зложить на комисси</w:t>
      </w:r>
      <w:r w:rsidR="005707B3" w:rsidRPr="00CE3589">
        <w:rPr>
          <w:sz w:val="28"/>
          <w:szCs w:val="28"/>
        </w:rPr>
        <w:t>ю по социальной политике</w:t>
      </w:r>
      <w:r w:rsidR="00E154C0">
        <w:rPr>
          <w:sz w:val="28"/>
          <w:szCs w:val="28"/>
        </w:rPr>
        <w:t>, здравоохранению, образованию, культуре, молодежной политике и спорту</w:t>
      </w:r>
      <w:r w:rsidR="00BB6971">
        <w:rPr>
          <w:sz w:val="28"/>
          <w:szCs w:val="28"/>
        </w:rPr>
        <w:t xml:space="preserve"> (</w:t>
      </w:r>
      <w:r w:rsidR="00233683" w:rsidRPr="00CE3589">
        <w:rPr>
          <w:sz w:val="28"/>
          <w:szCs w:val="28"/>
        </w:rPr>
        <w:t>Закирова</w:t>
      </w:r>
      <w:r w:rsidR="00BB6971">
        <w:rPr>
          <w:sz w:val="28"/>
          <w:szCs w:val="28"/>
        </w:rPr>
        <w:t xml:space="preserve"> Н.Н.</w:t>
      </w:r>
      <w:r w:rsidR="00A95005" w:rsidRPr="00CE3589">
        <w:rPr>
          <w:sz w:val="28"/>
          <w:szCs w:val="28"/>
        </w:rPr>
        <w:t>).</w:t>
      </w:r>
    </w:p>
    <w:p w:rsidR="00A95005" w:rsidRPr="00CE3589" w:rsidRDefault="00A95005" w:rsidP="00CE3589">
      <w:pPr>
        <w:pStyle w:val="a3"/>
        <w:rPr>
          <w:sz w:val="28"/>
          <w:szCs w:val="28"/>
        </w:rPr>
      </w:pPr>
      <w:r w:rsidRPr="00CE3589">
        <w:rPr>
          <w:sz w:val="28"/>
          <w:szCs w:val="28"/>
        </w:rPr>
        <w:t xml:space="preserve"> </w:t>
      </w:r>
    </w:p>
    <w:p w:rsidR="005707B3" w:rsidRDefault="005707B3" w:rsidP="00CE3589">
      <w:pPr>
        <w:pStyle w:val="a3"/>
        <w:rPr>
          <w:sz w:val="28"/>
          <w:szCs w:val="28"/>
        </w:rPr>
      </w:pPr>
    </w:p>
    <w:p w:rsidR="004F7E06" w:rsidRPr="00CE3589" w:rsidRDefault="004F7E06" w:rsidP="00CE3589">
      <w:pPr>
        <w:pStyle w:val="a3"/>
        <w:rPr>
          <w:sz w:val="28"/>
          <w:szCs w:val="28"/>
        </w:rPr>
      </w:pPr>
    </w:p>
    <w:p w:rsidR="00A95005" w:rsidRPr="00CE3589" w:rsidRDefault="00A95005" w:rsidP="00CE3589">
      <w:pPr>
        <w:spacing w:after="0"/>
        <w:rPr>
          <w:rFonts w:ascii="Times New Roman" w:hAnsi="Times New Roman"/>
          <w:sz w:val="28"/>
          <w:szCs w:val="28"/>
        </w:rPr>
      </w:pPr>
      <w:r w:rsidRPr="00CE3589">
        <w:rPr>
          <w:rFonts w:ascii="Times New Roman" w:hAnsi="Times New Roman"/>
          <w:sz w:val="28"/>
          <w:szCs w:val="28"/>
        </w:rPr>
        <w:t xml:space="preserve"> Глава  городского округа                                    </w:t>
      </w:r>
      <w:r w:rsidR="00233683" w:rsidRPr="00CE3589">
        <w:rPr>
          <w:rFonts w:ascii="Times New Roman" w:hAnsi="Times New Roman"/>
          <w:sz w:val="28"/>
          <w:szCs w:val="28"/>
        </w:rPr>
        <w:t xml:space="preserve">                              </w:t>
      </w:r>
      <w:r w:rsidR="00E154C0">
        <w:rPr>
          <w:rFonts w:ascii="Times New Roman" w:hAnsi="Times New Roman"/>
          <w:sz w:val="28"/>
          <w:szCs w:val="28"/>
        </w:rPr>
        <w:t xml:space="preserve">   </w:t>
      </w:r>
      <w:r w:rsidR="00233683" w:rsidRPr="00CE3589">
        <w:rPr>
          <w:rFonts w:ascii="Times New Roman" w:hAnsi="Times New Roman"/>
          <w:sz w:val="28"/>
          <w:szCs w:val="28"/>
        </w:rPr>
        <w:t>Е.В.</w:t>
      </w:r>
      <w:r w:rsidR="00E154C0">
        <w:rPr>
          <w:rFonts w:ascii="Times New Roman" w:hAnsi="Times New Roman"/>
          <w:sz w:val="28"/>
          <w:szCs w:val="28"/>
        </w:rPr>
        <w:t xml:space="preserve"> </w:t>
      </w:r>
      <w:r w:rsidR="00233683" w:rsidRPr="00CE3589">
        <w:rPr>
          <w:rFonts w:ascii="Times New Roman" w:hAnsi="Times New Roman"/>
          <w:sz w:val="28"/>
          <w:szCs w:val="28"/>
        </w:rPr>
        <w:t>Матвеева</w:t>
      </w: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Pr="00CE3589" w:rsidRDefault="00CE3589" w:rsidP="00233683">
      <w:pPr>
        <w:spacing w:after="0"/>
        <w:rPr>
          <w:rFonts w:ascii="Times New Roman" w:hAnsi="Times New Roman"/>
          <w:sz w:val="28"/>
          <w:szCs w:val="28"/>
        </w:rPr>
      </w:pPr>
    </w:p>
    <w:p w:rsidR="00CE3589" w:rsidRDefault="00CE3589" w:rsidP="00CE3589">
      <w:pPr>
        <w:ind w:left="5670"/>
        <w:rPr>
          <w:rFonts w:ascii="Times New Roman" w:hAnsi="Times New Roman"/>
          <w:sz w:val="28"/>
          <w:szCs w:val="28"/>
        </w:rPr>
      </w:pPr>
    </w:p>
    <w:p w:rsidR="00CE3589" w:rsidRPr="00CE3589" w:rsidRDefault="00CE3589" w:rsidP="00CE3589">
      <w:pPr>
        <w:spacing w:after="0" w:line="240" w:lineRule="auto"/>
        <w:ind w:left="5670"/>
        <w:rPr>
          <w:rFonts w:ascii="Times New Roman" w:hAnsi="Times New Roman"/>
          <w:sz w:val="28"/>
          <w:szCs w:val="28"/>
        </w:rPr>
      </w:pPr>
      <w:r w:rsidRPr="00CE3589">
        <w:rPr>
          <w:rFonts w:ascii="Times New Roman" w:hAnsi="Times New Roman"/>
          <w:sz w:val="28"/>
          <w:szCs w:val="28"/>
        </w:rPr>
        <w:t xml:space="preserve">Приложение </w:t>
      </w:r>
    </w:p>
    <w:p w:rsidR="00CE3589" w:rsidRPr="00CE3589" w:rsidRDefault="00CE3589" w:rsidP="00CE3589">
      <w:pPr>
        <w:spacing w:after="0" w:line="240" w:lineRule="auto"/>
        <w:ind w:left="5670"/>
        <w:rPr>
          <w:rFonts w:ascii="Times New Roman" w:hAnsi="Times New Roman"/>
          <w:sz w:val="28"/>
          <w:szCs w:val="28"/>
        </w:rPr>
      </w:pPr>
      <w:r w:rsidRPr="00CE3589">
        <w:rPr>
          <w:rFonts w:ascii="Times New Roman" w:hAnsi="Times New Roman"/>
          <w:sz w:val="28"/>
          <w:szCs w:val="28"/>
        </w:rPr>
        <w:t xml:space="preserve">к решению Думы </w:t>
      </w:r>
    </w:p>
    <w:p w:rsidR="00CE3589" w:rsidRPr="00CE3589" w:rsidRDefault="00CE3589" w:rsidP="00CE3589">
      <w:pPr>
        <w:spacing w:after="0" w:line="240" w:lineRule="auto"/>
        <w:ind w:left="5670" w:right="567"/>
        <w:rPr>
          <w:rFonts w:ascii="Times New Roman" w:hAnsi="Times New Roman"/>
          <w:sz w:val="28"/>
          <w:szCs w:val="28"/>
        </w:rPr>
      </w:pPr>
      <w:r w:rsidRPr="00CE3589">
        <w:rPr>
          <w:rFonts w:ascii="Times New Roman" w:hAnsi="Times New Roman"/>
          <w:sz w:val="28"/>
          <w:szCs w:val="28"/>
        </w:rPr>
        <w:t xml:space="preserve">городского округа </w:t>
      </w:r>
    </w:p>
    <w:p w:rsidR="00CE3589" w:rsidRPr="00CE3589" w:rsidRDefault="00CE3589" w:rsidP="00CE3589">
      <w:pPr>
        <w:spacing w:after="0" w:line="240" w:lineRule="auto"/>
        <w:ind w:left="5670"/>
        <w:rPr>
          <w:rFonts w:ascii="Times New Roman" w:hAnsi="Times New Roman"/>
          <w:sz w:val="28"/>
          <w:szCs w:val="28"/>
        </w:rPr>
      </w:pPr>
      <w:r w:rsidRPr="00CE3589">
        <w:rPr>
          <w:rFonts w:ascii="Times New Roman" w:hAnsi="Times New Roman"/>
          <w:sz w:val="28"/>
          <w:szCs w:val="28"/>
        </w:rPr>
        <w:t xml:space="preserve">Нижняя Салда </w:t>
      </w:r>
    </w:p>
    <w:p w:rsidR="00CE3589" w:rsidRDefault="00BB6971" w:rsidP="006370E2">
      <w:pPr>
        <w:spacing w:after="0" w:line="240" w:lineRule="auto"/>
        <w:ind w:left="5670"/>
        <w:rPr>
          <w:rFonts w:ascii="Times New Roman" w:hAnsi="Times New Roman"/>
          <w:sz w:val="28"/>
          <w:szCs w:val="28"/>
        </w:rPr>
      </w:pPr>
      <w:r>
        <w:rPr>
          <w:rFonts w:ascii="Times New Roman" w:hAnsi="Times New Roman"/>
          <w:sz w:val="28"/>
          <w:szCs w:val="28"/>
        </w:rPr>
        <w:t xml:space="preserve">от </w:t>
      </w:r>
      <w:r w:rsidR="006370E2">
        <w:rPr>
          <w:rFonts w:ascii="Times New Roman" w:hAnsi="Times New Roman"/>
          <w:sz w:val="28"/>
          <w:szCs w:val="28"/>
        </w:rPr>
        <w:t xml:space="preserve"> 17.09.2015</w:t>
      </w:r>
      <w:r w:rsidR="004F7E06">
        <w:rPr>
          <w:rFonts w:ascii="Times New Roman" w:hAnsi="Times New Roman"/>
          <w:sz w:val="28"/>
          <w:szCs w:val="28"/>
        </w:rPr>
        <w:t xml:space="preserve"> № </w:t>
      </w:r>
      <w:r w:rsidR="006370E2">
        <w:rPr>
          <w:rFonts w:ascii="Times New Roman" w:hAnsi="Times New Roman"/>
          <w:sz w:val="28"/>
          <w:szCs w:val="28"/>
        </w:rPr>
        <w:t>55/7</w:t>
      </w:r>
    </w:p>
    <w:p w:rsidR="006370E2" w:rsidRPr="006370E2" w:rsidRDefault="006370E2" w:rsidP="006370E2">
      <w:pPr>
        <w:spacing w:after="0" w:line="240" w:lineRule="auto"/>
        <w:ind w:left="5670"/>
        <w:rPr>
          <w:rFonts w:ascii="Times New Roman" w:hAnsi="Times New Roman"/>
          <w:sz w:val="28"/>
          <w:szCs w:val="28"/>
        </w:rPr>
      </w:pPr>
    </w:p>
    <w:p w:rsidR="00413CDD" w:rsidRPr="008C3567" w:rsidRDefault="00413CDD" w:rsidP="00413CDD">
      <w:pPr>
        <w:spacing w:after="0" w:line="240" w:lineRule="auto"/>
        <w:jc w:val="center"/>
        <w:rPr>
          <w:rFonts w:ascii="Times New Roman" w:hAnsi="Times New Roman"/>
          <w:b/>
          <w:sz w:val="28"/>
          <w:szCs w:val="28"/>
        </w:rPr>
      </w:pPr>
      <w:r>
        <w:rPr>
          <w:rFonts w:ascii="Times New Roman" w:hAnsi="Times New Roman"/>
          <w:b/>
          <w:sz w:val="28"/>
          <w:szCs w:val="28"/>
        </w:rPr>
        <w:t>Отчет по организации отдыха, оздоровления и занятости детей и подростков в городском округе Нижняя Салда в 2015 году</w:t>
      </w:r>
    </w:p>
    <w:p w:rsidR="00413CDD" w:rsidRDefault="00413CDD" w:rsidP="00413CDD">
      <w:pPr>
        <w:spacing w:after="0" w:line="240" w:lineRule="auto"/>
        <w:jc w:val="both"/>
        <w:rPr>
          <w:rFonts w:ascii="Times New Roman" w:hAnsi="Times New Roman"/>
          <w:sz w:val="28"/>
          <w:szCs w:val="28"/>
        </w:rPr>
      </w:pPr>
    </w:p>
    <w:p w:rsidR="00413CDD" w:rsidRDefault="00413CDD" w:rsidP="00413CDD">
      <w:pPr>
        <w:spacing w:after="0" w:line="240" w:lineRule="auto"/>
        <w:ind w:firstLine="567"/>
        <w:jc w:val="both"/>
        <w:rPr>
          <w:rFonts w:ascii="Times New Roman" w:hAnsi="Times New Roman"/>
          <w:bCs/>
          <w:iCs/>
          <w:sz w:val="28"/>
          <w:szCs w:val="28"/>
        </w:rPr>
      </w:pPr>
      <w:proofErr w:type="gramStart"/>
      <w:r>
        <w:rPr>
          <w:rFonts w:ascii="Times New Roman" w:hAnsi="Times New Roman"/>
          <w:sz w:val="28"/>
          <w:szCs w:val="28"/>
        </w:rPr>
        <w:t xml:space="preserve">Летняя оздоровительная кампания в городском округе Нижняя Салда </w:t>
      </w:r>
      <w:r w:rsidRPr="00651607">
        <w:rPr>
          <w:rFonts w:ascii="Times New Roman" w:hAnsi="Times New Roman"/>
          <w:sz w:val="28"/>
          <w:szCs w:val="28"/>
        </w:rPr>
        <w:t xml:space="preserve">проводилась в соответствии с законом Свердловской области от 15.06.2011 </w:t>
      </w:r>
      <w:r w:rsidR="006370E2">
        <w:rPr>
          <w:rFonts w:ascii="Times New Roman" w:hAnsi="Times New Roman"/>
          <w:sz w:val="28"/>
          <w:szCs w:val="28"/>
        </w:rPr>
        <w:t xml:space="preserve">       </w:t>
      </w:r>
      <w:r w:rsidRPr="00651607">
        <w:rPr>
          <w:rFonts w:ascii="Times New Roman" w:hAnsi="Times New Roman"/>
          <w:sz w:val="28"/>
          <w:szCs w:val="28"/>
        </w:rPr>
        <w:t>№ 38-ОЗ «Об организации и обеспечении отдыха и оздоровления детей в Свердловской области», постановлением Правительства Свердловской области от 21.10.2012 №</w:t>
      </w:r>
      <w:r w:rsidR="006370E2">
        <w:rPr>
          <w:rFonts w:ascii="Times New Roman" w:hAnsi="Times New Roman"/>
          <w:sz w:val="28"/>
          <w:szCs w:val="28"/>
        </w:rPr>
        <w:t xml:space="preserve"> </w:t>
      </w:r>
      <w:r w:rsidRPr="00651607">
        <w:rPr>
          <w:rFonts w:ascii="Times New Roman" w:hAnsi="Times New Roman"/>
          <w:sz w:val="28"/>
          <w:szCs w:val="28"/>
        </w:rPr>
        <w:t>1262-ПП «Об утверждении государственной программы Свердловской области «Развитие системы образования в Свердловской области до 2010 года», постановлением Правительства Свердловской области от 09.04.2015 №</w:t>
      </w:r>
      <w:r w:rsidR="006370E2">
        <w:rPr>
          <w:rFonts w:ascii="Times New Roman" w:hAnsi="Times New Roman"/>
          <w:sz w:val="28"/>
          <w:szCs w:val="28"/>
        </w:rPr>
        <w:t xml:space="preserve"> </w:t>
      </w:r>
      <w:r w:rsidRPr="00651607">
        <w:rPr>
          <w:rFonts w:ascii="Times New Roman" w:hAnsi="Times New Roman"/>
          <w:sz w:val="28"/>
          <w:szCs w:val="28"/>
        </w:rPr>
        <w:t>245-ПП «О мерах</w:t>
      </w:r>
      <w:proofErr w:type="gramEnd"/>
      <w:r w:rsidRPr="00651607">
        <w:rPr>
          <w:rFonts w:ascii="Times New Roman" w:hAnsi="Times New Roman"/>
          <w:sz w:val="28"/>
          <w:szCs w:val="28"/>
        </w:rPr>
        <w:t xml:space="preserve"> по организации и обеспечению отдыха и оздоровления детей в Свердловской области в 2015-2017 годах», постановлением администрации городского округа Нижняя Салда от 17.04.2015 №</w:t>
      </w:r>
      <w:r w:rsidR="006370E2">
        <w:rPr>
          <w:rFonts w:ascii="Times New Roman" w:hAnsi="Times New Roman"/>
          <w:sz w:val="28"/>
          <w:szCs w:val="28"/>
        </w:rPr>
        <w:t xml:space="preserve"> </w:t>
      </w:r>
      <w:r w:rsidRPr="00651607">
        <w:rPr>
          <w:rFonts w:ascii="Times New Roman" w:hAnsi="Times New Roman"/>
          <w:sz w:val="28"/>
          <w:szCs w:val="28"/>
        </w:rPr>
        <w:t>334 «</w:t>
      </w:r>
      <w:r w:rsidRPr="00651607">
        <w:rPr>
          <w:rFonts w:ascii="Times New Roman" w:hAnsi="Times New Roman"/>
          <w:bCs/>
          <w:iCs/>
          <w:sz w:val="28"/>
          <w:szCs w:val="28"/>
        </w:rPr>
        <w:t>Об организации отдыха, оздоровления и занятости детей</w:t>
      </w:r>
      <w:r>
        <w:rPr>
          <w:rFonts w:ascii="Times New Roman" w:hAnsi="Times New Roman"/>
          <w:bCs/>
          <w:iCs/>
          <w:sz w:val="28"/>
          <w:szCs w:val="28"/>
        </w:rPr>
        <w:t xml:space="preserve"> </w:t>
      </w:r>
      <w:r w:rsidRPr="00651607">
        <w:rPr>
          <w:rFonts w:ascii="Times New Roman" w:hAnsi="Times New Roman"/>
          <w:bCs/>
          <w:iCs/>
          <w:sz w:val="28"/>
          <w:szCs w:val="28"/>
        </w:rPr>
        <w:t xml:space="preserve"> и подростков в городском округе Нижняя Салда  в 2015 году</w:t>
      </w:r>
      <w:r>
        <w:rPr>
          <w:rFonts w:ascii="Times New Roman" w:hAnsi="Times New Roman"/>
          <w:bCs/>
          <w:iCs/>
          <w:sz w:val="28"/>
          <w:szCs w:val="28"/>
        </w:rPr>
        <w:t>».</w:t>
      </w:r>
    </w:p>
    <w:p w:rsidR="00413CDD" w:rsidRDefault="00413CDD" w:rsidP="00413CDD">
      <w:pPr>
        <w:spacing w:after="0" w:line="240" w:lineRule="auto"/>
        <w:ind w:firstLine="567"/>
        <w:jc w:val="both"/>
        <w:rPr>
          <w:rFonts w:ascii="Times New Roman" w:hAnsi="Times New Roman"/>
          <w:sz w:val="28"/>
          <w:szCs w:val="28"/>
        </w:rPr>
      </w:pPr>
      <w:r>
        <w:rPr>
          <w:rFonts w:ascii="Times New Roman" w:hAnsi="Times New Roman"/>
          <w:bCs/>
          <w:iCs/>
          <w:sz w:val="28"/>
          <w:szCs w:val="28"/>
        </w:rPr>
        <w:t xml:space="preserve">Финансирование осуществлялось за счет средств областного бюджета, </w:t>
      </w:r>
      <w:r>
        <w:rPr>
          <w:rFonts w:ascii="Times New Roman" w:hAnsi="Times New Roman"/>
          <w:sz w:val="28"/>
          <w:szCs w:val="28"/>
        </w:rPr>
        <w:t>средств местного бюджета и внебюджетных средств (родительской платы за путевки):</w:t>
      </w:r>
    </w:p>
    <w:tbl>
      <w:tblPr>
        <w:tblW w:w="10221" w:type="dxa"/>
        <w:tblInd w:w="93" w:type="dxa"/>
        <w:tblLayout w:type="fixed"/>
        <w:tblLook w:val="04A0"/>
      </w:tblPr>
      <w:tblGrid>
        <w:gridCol w:w="3984"/>
        <w:gridCol w:w="1843"/>
        <w:gridCol w:w="1531"/>
        <w:gridCol w:w="1444"/>
        <w:gridCol w:w="1419"/>
      </w:tblGrid>
      <w:tr w:rsidR="00413CDD" w:rsidRPr="00BE1AD0" w:rsidTr="00E02A24">
        <w:trPr>
          <w:trHeight w:val="31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Наименование учреждения, направление расходов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Объем финансирования, всего</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В том числе</w:t>
            </w:r>
          </w:p>
        </w:tc>
      </w:tr>
      <w:tr w:rsidR="00413CDD" w:rsidRPr="00BE1AD0" w:rsidTr="00E02A24">
        <w:trPr>
          <w:trHeight w:val="94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413CDD" w:rsidRPr="00BE1AD0" w:rsidRDefault="00413CDD" w:rsidP="00E02A24">
            <w:pPr>
              <w:spacing w:after="0" w:line="240" w:lineRule="auto"/>
              <w:rPr>
                <w:rFonts w:ascii="Times New Roman" w:hAnsi="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3CDD" w:rsidRPr="00BE1AD0" w:rsidRDefault="00413CDD" w:rsidP="00E02A24">
            <w:pPr>
              <w:spacing w:after="0" w:line="240" w:lineRule="auto"/>
              <w:rPr>
                <w:rFonts w:ascii="Times New Roman" w:hAnsi="Times New Roman"/>
                <w:b/>
                <w:bCs/>
                <w:color w:val="000000"/>
                <w:sz w:val="24"/>
                <w:szCs w:val="24"/>
              </w:rPr>
            </w:pPr>
          </w:p>
        </w:tc>
        <w:tc>
          <w:tcPr>
            <w:tcW w:w="1531" w:type="dxa"/>
            <w:tcBorders>
              <w:top w:val="nil"/>
              <w:left w:val="nil"/>
              <w:bottom w:val="single" w:sz="4" w:space="0" w:color="auto"/>
              <w:right w:val="single" w:sz="4" w:space="0" w:color="auto"/>
            </w:tcBorders>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Субсидии из областного бюджета</w:t>
            </w:r>
          </w:p>
        </w:tc>
        <w:tc>
          <w:tcPr>
            <w:tcW w:w="1444" w:type="dxa"/>
            <w:tcBorders>
              <w:top w:val="nil"/>
              <w:left w:val="nil"/>
              <w:bottom w:val="single" w:sz="4" w:space="0" w:color="auto"/>
              <w:right w:val="single" w:sz="4" w:space="0" w:color="auto"/>
            </w:tcBorders>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Местный бюджет</w:t>
            </w:r>
          </w:p>
        </w:tc>
        <w:tc>
          <w:tcPr>
            <w:tcW w:w="1419" w:type="dxa"/>
            <w:tcBorders>
              <w:top w:val="nil"/>
              <w:left w:val="nil"/>
              <w:bottom w:val="single" w:sz="4" w:space="0" w:color="auto"/>
              <w:right w:val="single" w:sz="4" w:space="0" w:color="auto"/>
            </w:tcBorders>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Внебюджетные источники</w:t>
            </w:r>
          </w:p>
        </w:tc>
      </w:tr>
      <w:tr w:rsidR="00413CDD" w:rsidRPr="00BE1AD0" w:rsidTr="00E02A24">
        <w:trPr>
          <w:trHeight w:val="120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Оплата путевок в городские оздоровительные лагеря с дневным пребыванием детей, всего. В том числе:</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196532</w:t>
            </w:r>
            <w:r>
              <w:rPr>
                <w:rFonts w:ascii="Times New Roman" w:hAnsi="Times New Roman"/>
                <w:b/>
                <w:bCs/>
                <w:i/>
                <w:iCs/>
                <w:color w:val="000000"/>
                <w:sz w:val="24"/>
                <w:szCs w:val="24"/>
              </w:rPr>
              <w:t>8</w:t>
            </w:r>
            <w:r w:rsidRPr="00BE1AD0">
              <w:rPr>
                <w:rFonts w:ascii="Times New Roman" w:hAnsi="Times New Roman"/>
                <w:b/>
                <w:bCs/>
                <w:i/>
                <w:iCs/>
                <w:color w:val="000000"/>
                <w:sz w:val="24"/>
                <w:szCs w:val="24"/>
              </w:rPr>
              <w:t>,</w:t>
            </w:r>
            <w:r>
              <w:rPr>
                <w:rFonts w:ascii="Times New Roman" w:hAnsi="Times New Roman"/>
                <w:b/>
                <w:bCs/>
                <w:i/>
                <w:iCs/>
                <w:color w:val="000000"/>
                <w:sz w:val="24"/>
                <w:szCs w:val="24"/>
              </w:rPr>
              <w:t>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958132,00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879796,0</w:t>
            </w:r>
            <w:r w:rsidRPr="00BE1AD0">
              <w:rPr>
                <w:rFonts w:ascii="Times New Roman" w:hAnsi="Times New Roman"/>
                <w:b/>
                <w:bCs/>
                <w:i/>
                <w:iCs/>
                <w:color w:val="000000"/>
                <w:sz w:val="24"/>
                <w:szCs w:val="24"/>
              </w:rPr>
              <w:t>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127400,00</w:t>
            </w:r>
          </w:p>
        </w:tc>
      </w:tr>
      <w:tr w:rsidR="00413CDD" w:rsidRPr="00BE1AD0" w:rsidTr="00E02A24">
        <w:trPr>
          <w:trHeight w:val="11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xml:space="preserve">Муниципальное общеобразовательное учреждение "Основная общеобразовательная школа села </w:t>
            </w:r>
            <w:proofErr w:type="spellStart"/>
            <w:r w:rsidRPr="00BE1AD0">
              <w:rPr>
                <w:rFonts w:ascii="Times New Roman" w:hAnsi="Times New Roman"/>
                <w:color w:val="000000"/>
                <w:sz w:val="24"/>
                <w:szCs w:val="24"/>
              </w:rPr>
              <w:t>Акинфиево</w:t>
            </w:r>
            <w:proofErr w:type="spellEnd"/>
            <w:r w:rsidRPr="00BE1AD0">
              <w:rPr>
                <w:rFonts w:ascii="Times New Roman" w:hAnsi="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6811</w:t>
            </w:r>
            <w:r>
              <w:rPr>
                <w:rFonts w:ascii="Times New Roman" w:hAnsi="Times New Roman"/>
                <w:color w:val="000000"/>
                <w:sz w:val="24"/>
                <w:szCs w:val="24"/>
              </w:rPr>
              <w:t>6,00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39501,00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28615,00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tc>
      </w:tr>
      <w:tr w:rsidR="00413CDD" w:rsidRPr="00BE1AD0" w:rsidTr="00E02A24">
        <w:trPr>
          <w:trHeight w:val="105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xml:space="preserve">Муниципальное </w:t>
            </w:r>
            <w:r>
              <w:rPr>
                <w:rFonts w:ascii="Times New Roman" w:hAnsi="Times New Roman"/>
                <w:color w:val="000000"/>
                <w:sz w:val="24"/>
                <w:szCs w:val="24"/>
              </w:rPr>
              <w:t xml:space="preserve">бюджетное </w:t>
            </w:r>
            <w:r w:rsidRPr="00BE1AD0">
              <w:rPr>
                <w:rFonts w:ascii="Times New Roman" w:hAnsi="Times New Roman"/>
                <w:color w:val="000000"/>
                <w:sz w:val="24"/>
                <w:szCs w:val="24"/>
              </w:rPr>
              <w:t>общеобразовательное учреждение "Средняя общеобразовательная школа №5"</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441598,</w:t>
            </w:r>
            <w:r>
              <w:rPr>
                <w:rFonts w:ascii="Times New Roman" w:hAnsi="Times New Roman"/>
                <w:color w:val="000000"/>
                <w:sz w:val="24"/>
                <w:szCs w:val="24"/>
              </w:rPr>
              <w:t>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221859,00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193139,</w:t>
            </w:r>
            <w:r>
              <w:rPr>
                <w:rFonts w:ascii="Times New Roman" w:hAnsi="Times New Roman"/>
                <w:color w:val="000000"/>
                <w:sz w:val="24"/>
                <w:szCs w:val="24"/>
              </w:rPr>
              <w:t>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26600,00</w:t>
            </w:r>
          </w:p>
        </w:tc>
      </w:tr>
      <w:tr w:rsidR="00413CDD" w:rsidRPr="00BE1AD0" w:rsidTr="00E02A24">
        <w:trPr>
          <w:trHeight w:val="12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xml:space="preserve">Муниципальное </w:t>
            </w:r>
            <w:r>
              <w:rPr>
                <w:rFonts w:ascii="Times New Roman" w:hAnsi="Times New Roman"/>
                <w:color w:val="000000"/>
                <w:sz w:val="24"/>
                <w:szCs w:val="24"/>
              </w:rPr>
              <w:t xml:space="preserve">бюджетное </w:t>
            </w:r>
            <w:r w:rsidRPr="00BE1AD0">
              <w:rPr>
                <w:rFonts w:ascii="Times New Roman" w:hAnsi="Times New Roman"/>
                <w:color w:val="000000"/>
                <w:sz w:val="24"/>
                <w:szCs w:val="24"/>
              </w:rPr>
              <w:t>общеобразовательное учреждение "Средняя общеобразовательная школа №10"</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656046</w:t>
            </w:r>
            <w:r w:rsidRPr="00BE1AD0">
              <w:rPr>
                <w:rFonts w:ascii="Times New Roman" w:hAnsi="Times New Roman"/>
                <w:color w:val="000000"/>
                <w:sz w:val="24"/>
                <w:szCs w:val="24"/>
              </w:rPr>
              <w:t>,</w:t>
            </w:r>
            <w:r>
              <w:rPr>
                <w:rFonts w:ascii="Times New Roman" w:hAnsi="Times New Roman"/>
                <w:color w:val="000000"/>
                <w:sz w:val="24"/>
                <w:szCs w:val="24"/>
              </w:rPr>
              <w:t>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319381,00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293265</w:t>
            </w:r>
            <w:r w:rsidRPr="00BE1AD0">
              <w:rPr>
                <w:rFonts w:ascii="Times New Roman" w:hAnsi="Times New Roman"/>
                <w:color w:val="000000"/>
                <w:sz w:val="24"/>
                <w:szCs w:val="24"/>
              </w:rPr>
              <w:t>,</w:t>
            </w:r>
            <w:r>
              <w:rPr>
                <w:rFonts w:ascii="Times New Roman" w:hAnsi="Times New Roman"/>
                <w:color w:val="000000"/>
                <w:sz w:val="24"/>
                <w:szCs w:val="24"/>
              </w:rPr>
              <w:t>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43400,00</w:t>
            </w:r>
          </w:p>
        </w:tc>
      </w:tr>
      <w:tr w:rsidR="00413CDD" w:rsidRPr="00BE1AD0" w:rsidTr="00E02A24">
        <w:trPr>
          <w:trHeight w:val="104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lastRenderedPageBreak/>
              <w:t>Муниципальное автономное общеобразовательное учреждение "Средняя общеобразовательная школа №7"</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530566,00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2</w:t>
            </w:r>
            <w:r>
              <w:rPr>
                <w:rFonts w:ascii="Times New Roman" w:hAnsi="Times New Roman"/>
                <w:color w:val="000000"/>
                <w:sz w:val="24"/>
                <w:szCs w:val="24"/>
              </w:rPr>
              <w:t>50899</w:t>
            </w:r>
            <w:r w:rsidRPr="00BE1AD0">
              <w:rPr>
                <w:rFonts w:ascii="Times New Roman" w:hAnsi="Times New Roman"/>
                <w:color w:val="000000"/>
                <w:sz w:val="24"/>
                <w:szCs w:val="24"/>
              </w:rPr>
              <w:t>,00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241760,00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37907,00</w:t>
            </w:r>
          </w:p>
        </w:tc>
      </w:tr>
      <w:tr w:rsidR="00413CDD" w:rsidRPr="00BE1AD0" w:rsidTr="00E02A24">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Муниципальное общеобразовательное учреждение Гимназия</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269002,00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126492,00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123017,00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19493,00</w:t>
            </w:r>
          </w:p>
        </w:tc>
      </w:tr>
      <w:tr w:rsidR="00413CDD" w:rsidRPr="00BE1AD0" w:rsidTr="00E02A24">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Оплата путевок в загородные оздоровительные лагеря Свердловской области, всего. В том числе:</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1744800,00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1012318,00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732482,00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0,00</w:t>
            </w:r>
          </w:p>
        </w:tc>
      </w:tr>
      <w:tr w:rsidR="00413CDD" w:rsidRPr="00BE1AD0" w:rsidTr="00E02A2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"Бирюза" г. Нижняя Салда</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1425800,00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819835,00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605965,00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tc>
      </w:tr>
      <w:tr w:rsidR="00413CDD" w:rsidRPr="00BE1AD0" w:rsidTr="00E02A2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ЗОЛ "Мечта" г. Ревда</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319000,00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192483,00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126517,00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tc>
      </w:tr>
      <w:tr w:rsidR="00413CDD" w:rsidRPr="00BE1AD0" w:rsidTr="00E02A24">
        <w:trPr>
          <w:trHeight w:val="8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Оплата путевок в санатории, санаторно-курортные организац</w:t>
            </w:r>
            <w:r>
              <w:rPr>
                <w:rFonts w:ascii="Times New Roman" w:hAnsi="Times New Roman"/>
                <w:b/>
                <w:bCs/>
                <w:i/>
                <w:iCs/>
                <w:color w:val="000000"/>
                <w:sz w:val="24"/>
                <w:szCs w:val="24"/>
              </w:rPr>
              <w:t>и</w:t>
            </w:r>
            <w:r w:rsidRPr="00BE1AD0">
              <w:rPr>
                <w:rFonts w:ascii="Times New Roman" w:hAnsi="Times New Roman"/>
                <w:b/>
                <w:bCs/>
                <w:i/>
                <w:iCs/>
                <w:color w:val="000000"/>
                <w:sz w:val="24"/>
                <w:szCs w:val="24"/>
              </w:rPr>
              <w:t>и, всего. В том числе:</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1312432,50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1170150,00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142282,50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0,00</w:t>
            </w:r>
          </w:p>
        </w:tc>
      </w:tr>
      <w:tr w:rsidR="00413CDD" w:rsidRPr="00BE1AD0" w:rsidTr="00E02A24">
        <w:trPr>
          <w:trHeight w:val="83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Санаторно-курортные организации на побережье Черного моря (проект "Поезд "Здоровье")*</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844372,50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702090,00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142282,50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tc>
      </w:tr>
      <w:tr w:rsidR="00413CDD" w:rsidRPr="00BE1AD0" w:rsidTr="00E02A2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Санатории, санаторно-курортные организации</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468060,00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468060,00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tc>
      </w:tr>
      <w:tr w:rsidR="00413CDD" w:rsidRPr="00BE1AD0" w:rsidTr="00E02A2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Организация иных форм отдыха, всего</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1</w:t>
            </w:r>
            <w:r w:rsidRPr="00BE1AD0">
              <w:rPr>
                <w:rFonts w:ascii="Times New Roman" w:hAnsi="Times New Roman"/>
                <w:b/>
                <w:bCs/>
                <w:i/>
                <w:iCs/>
                <w:color w:val="000000"/>
                <w:sz w:val="24"/>
                <w:szCs w:val="24"/>
              </w:rPr>
              <w:t>10000,00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 </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1</w:t>
            </w:r>
            <w:r w:rsidRPr="00BE1AD0">
              <w:rPr>
                <w:rFonts w:ascii="Times New Roman" w:hAnsi="Times New Roman"/>
                <w:b/>
                <w:bCs/>
                <w:i/>
                <w:iCs/>
                <w:color w:val="000000"/>
                <w:sz w:val="24"/>
                <w:szCs w:val="24"/>
              </w:rPr>
              <w:t>10000,00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 </w:t>
            </w:r>
          </w:p>
        </w:tc>
      </w:tr>
      <w:tr w:rsidR="00413CDD" w:rsidRPr="00BE1AD0" w:rsidTr="00E02A24">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Организация военных учебно-полевых сборов для учащихся 10-х классов</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10000,00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10000,00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tc>
      </w:tr>
      <w:tr w:rsidR="00413CDD" w:rsidRPr="00BE1AD0" w:rsidTr="00E02A24">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xml:space="preserve">Организация 6-дневных лидерских сборов для обучающихся 7-11 классов </w:t>
            </w:r>
          </w:p>
        </w:tc>
        <w:tc>
          <w:tcPr>
            <w:tcW w:w="1843" w:type="dxa"/>
            <w:vMerge w:val="restart"/>
            <w:tcBorders>
              <w:top w:val="nil"/>
              <w:left w:val="nil"/>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p w:rsidR="00413CDD" w:rsidRPr="00BE1AD0" w:rsidRDefault="00413CDD" w:rsidP="00E02A24">
            <w:pPr>
              <w:jc w:val="right"/>
              <w:rPr>
                <w:rFonts w:ascii="Times New Roman" w:hAnsi="Times New Roman"/>
                <w:color w:val="000000"/>
                <w:sz w:val="24"/>
                <w:szCs w:val="24"/>
              </w:rPr>
            </w:pPr>
            <w:r>
              <w:rPr>
                <w:rFonts w:ascii="Times New Roman" w:hAnsi="Times New Roman"/>
                <w:color w:val="000000"/>
                <w:sz w:val="24"/>
                <w:szCs w:val="24"/>
              </w:rPr>
              <w:t>100000,00</w:t>
            </w:r>
          </w:p>
        </w:tc>
        <w:tc>
          <w:tcPr>
            <w:tcW w:w="1531" w:type="dxa"/>
            <w:vMerge w:val="restart"/>
            <w:tcBorders>
              <w:top w:val="nil"/>
              <w:left w:val="nil"/>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p w:rsidR="00413CDD" w:rsidRPr="00BE1AD0" w:rsidRDefault="00413CDD" w:rsidP="00E02A24">
            <w:pPr>
              <w:rPr>
                <w:rFonts w:ascii="Times New Roman" w:hAnsi="Times New Roman"/>
                <w:color w:val="000000"/>
                <w:sz w:val="24"/>
                <w:szCs w:val="24"/>
              </w:rPr>
            </w:pPr>
            <w:r w:rsidRPr="00BE1AD0">
              <w:rPr>
                <w:rFonts w:ascii="Times New Roman" w:hAnsi="Times New Roman"/>
                <w:color w:val="000000"/>
                <w:sz w:val="24"/>
                <w:szCs w:val="24"/>
              </w:rPr>
              <w:t> </w:t>
            </w:r>
          </w:p>
        </w:tc>
        <w:tc>
          <w:tcPr>
            <w:tcW w:w="1444" w:type="dxa"/>
            <w:vMerge w:val="restart"/>
            <w:tcBorders>
              <w:top w:val="nil"/>
              <w:left w:val="nil"/>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p w:rsidR="00413CDD" w:rsidRPr="00BE1AD0" w:rsidRDefault="00413CDD" w:rsidP="00E02A24">
            <w:pPr>
              <w:rPr>
                <w:rFonts w:ascii="Times New Roman" w:hAnsi="Times New Roman"/>
                <w:color w:val="000000"/>
                <w:sz w:val="24"/>
                <w:szCs w:val="24"/>
              </w:rPr>
            </w:pPr>
            <w:r w:rsidRPr="00BE1AD0">
              <w:rPr>
                <w:rFonts w:ascii="Times New Roman" w:hAnsi="Times New Roman"/>
                <w:color w:val="000000"/>
                <w:sz w:val="24"/>
                <w:szCs w:val="24"/>
              </w:rPr>
              <w:t> </w:t>
            </w:r>
            <w:r>
              <w:rPr>
                <w:rFonts w:ascii="Times New Roman" w:hAnsi="Times New Roman"/>
                <w:color w:val="000000"/>
                <w:sz w:val="24"/>
                <w:szCs w:val="24"/>
              </w:rPr>
              <w:t>100000,00</w:t>
            </w:r>
          </w:p>
        </w:tc>
        <w:tc>
          <w:tcPr>
            <w:tcW w:w="1419" w:type="dxa"/>
            <w:vMerge w:val="restart"/>
            <w:tcBorders>
              <w:top w:val="nil"/>
              <w:left w:val="nil"/>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w:t>
            </w:r>
          </w:p>
          <w:p w:rsidR="00413CDD" w:rsidRPr="00BE1AD0" w:rsidRDefault="00413CDD" w:rsidP="00E02A24">
            <w:pPr>
              <w:rPr>
                <w:rFonts w:ascii="Times New Roman" w:hAnsi="Times New Roman"/>
                <w:color w:val="000000"/>
                <w:sz w:val="24"/>
                <w:szCs w:val="24"/>
              </w:rPr>
            </w:pPr>
            <w:r w:rsidRPr="00BE1AD0">
              <w:rPr>
                <w:rFonts w:ascii="Times New Roman" w:hAnsi="Times New Roman"/>
                <w:color w:val="000000"/>
                <w:sz w:val="24"/>
                <w:szCs w:val="24"/>
              </w:rPr>
              <w:t> </w:t>
            </w:r>
          </w:p>
        </w:tc>
      </w:tr>
      <w:tr w:rsidR="00413CDD" w:rsidRPr="00BE1AD0" w:rsidTr="00E02A2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Организация туристических походов</w:t>
            </w:r>
          </w:p>
        </w:tc>
        <w:tc>
          <w:tcPr>
            <w:tcW w:w="1843" w:type="dxa"/>
            <w:vMerge/>
            <w:tcBorders>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p>
        </w:tc>
        <w:tc>
          <w:tcPr>
            <w:tcW w:w="1531" w:type="dxa"/>
            <w:vMerge/>
            <w:tcBorders>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p>
        </w:tc>
        <w:tc>
          <w:tcPr>
            <w:tcW w:w="1444" w:type="dxa"/>
            <w:vMerge/>
            <w:tcBorders>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p>
        </w:tc>
        <w:tc>
          <w:tcPr>
            <w:tcW w:w="1419" w:type="dxa"/>
            <w:vMerge/>
            <w:tcBorders>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p>
        </w:tc>
      </w:tr>
      <w:tr w:rsidR="00413CDD" w:rsidRPr="00BE1AD0" w:rsidTr="00E02A2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color w:val="000000"/>
                <w:sz w:val="24"/>
                <w:szCs w:val="24"/>
              </w:rPr>
            </w:pPr>
            <w:r w:rsidRPr="00BE1AD0">
              <w:rPr>
                <w:rFonts w:ascii="Times New Roman" w:hAnsi="Times New Roman"/>
                <w:b/>
                <w:bCs/>
                <w:color w:val="000000"/>
                <w:sz w:val="24"/>
                <w:szCs w:val="24"/>
              </w:rPr>
              <w:t>ИТОГО:</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51</w:t>
            </w:r>
            <w:r w:rsidRPr="00BE1AD0">
              <w:rPr>
                <w:rFonts w:ascii="Times New Roman" w:hAnsi="Times New Roman"/>
                <w:b/>
                <w:bCs/>
                <w:color w:val="000000"/>
                <w:sz w:val="24"/>
                <w:szCs w:val="24"/>
              </w:rPr>
              <w:t>32560,00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color w:val="000000"/>
                <w:sz w:val="24"/>
                <w:szCs w:val="24"/>
              </w:rPr>
            </w:pPr>
            <w:r w:rsidRPr="00BE1AD0">
              <w:rPr>
                <w:rFonts w:ascii="Times New Roman" w:hAnsi="Times New Roman"/>
                <w:b/>
                <w:bCs/>
                <w:color w:val="000000"/>
                <w:sz w:val="24"/>
                <w:szCs w:val="24"/>
              </w:rPr>
              <w:t>3140600,00</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18</w:t>
            </w:r>
            <w:r w:rsidRPr="00BE1AD0">
              <w:rPr>
                <w:rFonts w:ascii="Times New Roman" w:hAnsi="Times New Roman"/>
                <w:b/>
                <w:bCs/>
                <w:color w:val="000000"/>
                <w:sz w:val="24"/>
                <w:szCs w:val="24"/>
              </w:rPr>
              <w:t>64560,00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color w:val="000000"/>
                <w:sz w:val="24"/>
                <w:szCs w:val="24"/>
              </w:rPr>
            </w:pPr>
            <w:r w:rsidRPr="00BE1AD0">
              <w:rPr>
                <w:rFonts w:ascii="Times New Roman" w:hAnsi="Times New Roman"/>
                <w:b/>
                <w:bCs/>
                <w:color w:val="000000"/>
                <w:sz w:val="24"/>
                <w:szCs w:val="24"/>
              </w:rPr>
              <w:t>127400,00</w:t>
            </w:r>
          </w:p>
        </w:tc>
      </w:tr>
      <w:tr w:rsidR="00413CDD" w:rsidRPr="00BE1AD0" w:rsidTr="00E02A24">
        <w:trPr>
          <w:trHeight w:val="88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Организация трудоустройства несовершеннолетних через Молодежную биржу труда, всего</w:t>
            </w:r>
          </w:p>
        </w:tc>
        <w:tc>
          <w:tcPr>
            <w:tcW w:w="1843"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651000,00</w:t>
            </w:r>
          </w:p>
        </w:tc>
        <w:tc>
          <w:tcPr>
            <w:tcW w:w="1531"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 </w:t>
            </w:r>
          </w:p>
        </w:tc>
        <w:tc>
          <w:tcPr>
            <w:tcW w:w="1444"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651000,00</w:t>
            </w:r>
          </w:p>
        </w:tc>
        <w:tc>
          <w:tcPr>
            <w:tcW w:w="1419" w:type="dxa"/>
            <w:tcBorders>
              <w:top w:val="nil"/>
              <w:left w:val="nil"/>
              <w:bottom w:val="single" w:sz="4" w:space="0" w:color="auto"/>
              <w:right w:val="single" w:sz="4" w:space="0" w:color="auto"/>
            </w:tcBorders>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sidRPr="00BE1AD0">
              <w:rPr>
                <w:rFonts w:ascii="Times New Roman" w:hAnsi="Times New Roman"/>
                <w:b/>
                <w:bCs/>
                <w:i/>
                <w:iCs/>
                <w:color w:val="000000"/>
                <w:sz w:val="24"/>
                <w:szCs w:val="24"/>
              </w:rPr>
              <w:t> </w:t>
            </w:r>
          </w:p>
        </w:tc>
      </w:tr>
    </w:tbl>
    <w:p w:rsidR="00413CDD" w:rsidRDefault="00413CDD" w:rsidP="00413CDD">
      <w:pPr>
        <w:ind w:firstLine="567"/>
        <w:rPr>
          <w:rFonts w:ascii="Times New Roman" w:hAnsi="Times New Roman"/>
          <w:sz w:val="28"/>
          <w:szCs w:val="28"/>
        </w:rPr>
      </w:pPr>
      <w:r>
        <w:rPr>
          <w:rFonts w:ascii="Times New Roman" w:hAnsi="Times New Roman"/>
          <w:sz w:val="28"/>
          <w:szCs w:val="28"/>
        </w:rPr>
        <w:t xml:space="preserve">Городские лагеря с дневным пребыванием детей были организованы в 5 общеобразовательных учреждениях – МБОУ СОШ №5, МБОУ СОШ №10, МАОУ СОШ №7, МОУГ и МОУ ООШ с. </w:t>
      </w:r>
      <w:proofErr w:type="spellStart"/>
      <w:r>
        <w:rPr>
          <w:rFonts w:ascii="Times New Roman" w:hAnsi="Times New Roman"/>
          <w:sz w:val="28"/>
          <w:szCs w:val="28"/>
        </w:rPr>
        <w:t>Акинфиево</w:t>
      </w:r>
      <w:proofErr w:type="spellEnd"/>
      <w:r>
        <w:rPr>
          <w:rFonts w:ascii="Times New Roman" w:hAnsi="Times New Roman"/>
          <w:sz w:val="28"/>
          <w:szCs w:val="28"/>
        </w:rPr>
        <w:t>:</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0"/>
        <w:gridCol w:w="1560"/>
        <w:gridCol w:w="1701"/>
        <w:gridCol w:w="1417"/>
        <w:gridCol w:w="1418"/>
        <w:gridCol w:w="1417"/>
      </w:tblGrid>
      <w:tr w:rsidR="00413CDD" w:rsidRPr="00BE1AD0" w:rsidTr="00E02A24">
        <w:trPr>
          <w:trHeight w:val="1380"/>
        </w:trPr>
        <w:tc>
          <w:tcPr>
            <w:tcW w:w="2850" w:type="dxa"/>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Наименование учреждения, направление расходов</w:t>
            </w:r>
          </w:p>
        </w:tc>
        <w:tc>
          <w:tcPr>
            <w:tcW w:w="1560" w:type="dxa"/>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Количество путевок/человек</w:t>
            </w:r>
          </w:p>
        </w:tc>
        <w:tc>
          <w:tcPr>
            <w:tcW w:w="1701" w:type="dxa"/>
            <w:shd w:val="clear" w:color="auto" w:fill="auto"/>
            <w:vAlign w:val="center"/>
            <w:hideMark/>
          </w:tcPr>
          <w:p w:rsidR="00413CDD" w:rsidRPr="00BE1AD0" w:rsidRDefault="00413CDD" w:rsidP="00E02A24">
            <w:pPr>
              <w:spacing w:after="0" w:line="240" w:lineRule="auto"/>
              <w:jc w:val="center"/>
              <w:rPr>
                <w:rFonts w:ascii="Times New Roman" w:hAnsi="Times New Roman"/>
                <w:b/>
                <w:bCs/>
                <w:color w:val="000000"/>
                <w:sz w:val="24"/>
                <w:szCs w:val="24"/>
              </w:rPr>
            </w:pPr>
            <w:r w:rsidRPr="00BE1AD0">
              <w:rPr>
                <w:rFonts w:ascii="Times New Roman" w:hAnsi="Times New Roman"/>
                <w:b/>
                <w:bCs/>
                <w:color w:val="000000"/>
                <w:sz w:val="24"/>
                <w:szCs w:val="24"/>
              </w:rPr>
              <w:t xml:space="preserve">Из них для детей с трудной жизненной ситуацией </w:t>
            </w:r>
          </w:p>
        </w:tc>
        <w:tc>
          <w:tcPr>
            <w:tcW w:w="1417" w:type="dxa"/>
          </w:tcPr>
          <w:p w:rsidR="00413CDD" w:rsidRPr="00BE1AD0" w:rsidRDefault="00413CDD" w:rsidP="00E02A2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 смена</w:t>
            </w:r>
          </w:p>
        </w:tc>
        <w:tc>
          <w:tcPr>
            <w:tcW w:w="1418" w:type="dxa"/>
          </w:tcPr>
          <w:p w:rsidR="00413CDD" w:rsidRPr="00BE1AD0" w:rsidRDefault="00413CDD" w:rsidP="00E02A2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 смена</w:t>
            </w:r>
          </w:p>
        </w:tc>
        <w:tc>
          <w:tcPr>
            <w:tcW w:w="1417" w:type="dxa"/>
          </w:tcPr>
          <w:p w:rsidR="00413CDD" w:rsidRPr="00BE1AD0" w:rsidRDefault="00413CDD" w:rsidP="00E02A2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 смена</w:t>
            </w:r>
          </w:p>
        </w:tc>
      </w:tr>
      <w:tr w:rsidR="00413CDD" w:rsidRPr="00BE1AD0" w:rsidTr="00E02A24">
        <w:trPr>
          <w:trHeight w:val="400"/>
        </w:trPr>
        <w:tc>
          <w:tcPr>
            <w:tcW w:w="2850" w:type="dxa"/>
            <w:shd w:val="clear" w:color="auto" w:fill="auto"/>
            <w:vAlign w:val="bottom"/>
            <w:hideMark/>
          </w:tcPr>
          <w:p w:rsidR="00413CDD" w:rsidRPr="00BE1AD0" w:rsidRDefault="00413CDD" w:rsidP="00E02A24">
            <w:pPr>
              <w:spacing w:after="0" w:line="240" w:lineRule="auto"/>
              <w:rPr>
                <w:rFonts w:ascii="Times New Roman" w:hAnsi="Times New Roman"/>
                <w:b/>
                <w:bCs/>
                <w:i/>
                <w:iCs/>
                <w:color w:val="000000"/>
                <w:sz w:val="24"/>
                <w:szCs w:val="24"/>
              </w:rPr>
            </w:pPr>
            <w:r>
              <w:rPr>
                <w:rFonts w:ascii="Times New Roman" w:hAnsi="Times New Roman"/>
                <w:b/>
                <w:bCs/>
                <w:i/>
                <w:iCs/>
                <w:color w:val="000000"/>
                <w:sz w:val="24"/>
                <w:szCs w:val="24"/>
              </w:rPr>
              <w:t>Всего:</w:t>
            </w:r>
          </w:p>
        </w:tc>
        <w:tc>
          <w:tcPr>
            <w:tcW w:w="1560" w:type="dxa"/>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615</w:t>
            </w:r>
          </w:p>
        </w:tc>
        <w:tc>
          <w:tcPr>
            <w:tcW w:w="1701" w:type="dxa"/>
            <w:shd w:val="clear" w:color="auto" w:fill="auto"/>
            <w:vAlign w:val="bottom"/>
            <w:hideMark/>
          </w:tcPr>
          <w:p w:rsidR="00413CDD" w:rsidRPr="00BE1AD0" w:rsidRDefault="00413CDD" w:rsidP="00E02A24">
            <w:pPr>
              <w:spacing w:after="0" w:line="240" w:lineRule="auto"/>
              <w:jc w:val="right"/>
              <w:rPr>
                <w:rFonts w:ascii="Times New Roman" w:hAnsi="Times New Roman"/>
                <w:b/>
                <w:bCs/>
                <w:i/>
                <w:iCs/>
                <w:color w:val="000000"/>
                <w:sz w:val="24"/>
                <w:szCs w:val="24"/>
              </w:rPr>
            </w:pPr>
            <w:r w:rsidRPr="00BE1AD0">
              <w:rPr>
                <w:rFonts w:ascii="Times New Roman" w:hAnsi="Times New Roman"/>
                <w:b/>
                <w:bCs/>
                <w:i/>
                <w:iCs/>
                <w:color w:val="000000"/>
                <w:sz w:val="24"/>
                <w:szCs w:val="24"/>
              </w:rPr>
              <w:t>150</w:t>
            </w:r>
          </w:p>
        </w:tc>
        <w:tc>
          <w:tcPr>
            <w:tcW w:w="1417" w:type="dxa"/>
          </w:tcPr>
          <w:p w:rsidR="00413CDD" w:rsidRPr="00BE1AD0" w:rsidRDefault="00413CDD" w:rsidP="00E02A24">
            <w:pPr>
              <w:spacing w:after="0"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352</w:t>
            </w:r>
          </w:p>
        </w:tc>
        <w:tc>
          <w:tcPr>
            <w:tcW w:w="1418" w:type="dxa"/>
          </w:tcPr>
          <w:p w:rsidR="00413CDD" w:rsidRPr="00BE1AD0" w:rsidRDefault="00413CDD" w:rsidP="00E02A24">
            <w:pPr>
              <w:spacing w:after="0"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218</w:t>
            </w:r>
          </w:p>
        </w:tc>
        <w:tc>
          <w:tcPr>
            <w:tcW w:w="1417" w:type="dxa"/>
          </w:tcPr>
          <w:p w:rsidR="00413CDD" w:rsidRPr="00BE1AD0" w:rsidRDefault="00413CDD" w:rsidP="00E02A24">
            <w:pPr>
              <w:spacing w:after="0"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45</w:t>
            </w:r>
          </w:p>
        </w:tc>
      </w:tr>
      <w:tr w:rsidR="00413CDD" w:rsidRPr="00BE1AD0" w:rsidTr="00E02A24">
        <w:trPr>
          <w:trHeight w:val="273"/>
        </w:trPr>
        <w:tc>
          <w:tcPr>
            <w:tcW w:w="2850" w:type="dxa"/>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 xml:space="preserve">Муниципальное общеобразовательное учреждение "Основная общеобразовательная </w:t>
            </w:r>
            <w:r w:rsidRPr="00BE1AD0">
              <w:rPr>
                <w:rFonts w:ascii="Times New Roman" w:hAnsi="Times New Roman"/>
                <w:color w:val="000000"/>
                <w:sz w:val="24"/>
                <w:szCs w:val="24"/>
              </w:rPr>
              <w:lastRenderedPageBreak/>
              <w:t xml:space="preserve">школа села </w:t>
            </w:r>
            <w:proofErr w:type="spellStart"/>
            <w:r w:rsidRPr="00BE1AD0">
              <w:rPr>
                <w:rFonts w:ascii="Times New Roman" w:hAnsi="Times New Roman"/>
                <w:color w:val="000000"/>
                <w:sz w:val="24"/>
                <w:szCs w:val="24"/>
              </w:rPr>
              <w:t>Акинфиево</w:t>
            </w:r>
            <w:proofErr w:type="spellEnd"/>
            <w:r w:rsidRPr="00BE1AD0">
              <w:rPr>
                <w:rFonts w:ascii="Times New Roman" w:hAnsi="Times New Roman"/>
                <w:color w:val="000000"/>
                <w:sz w:val="24"/>
                <w:szCs w:val="24"/>
              </w:rPr>
              <w:t>"</w:t>
            </w:r>
          </w:p>
        </w:tc>
        <w:tc>
          <w:tcPr>
            <w:tcW w:w="1560"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lastRenderedPageBreak/>
              <w:t>20</w:t>
            </w:r>
          </w:p>
        </w:tc>
        <w:tc>
          <w:tcPr>
            <w:tcW w:w="1701"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10</w:t>
            </w:r>
          </w:p>
        </w:tc>
        <w:tc>
          <w:tcPr>
            <w:tcW w:w="1417"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20</w:t>
            </w:r>
          </w:p>
        </w:tc>
        <w:tc>
          <w:tcPr>
            <w:tcW w:w="1418" w:type="dxa"/>
          </w:tcPr>
          <w:p w:rsidR="00413CDD" w:rsidRPr="00BE1AD0" w:rsidRDefault="00413CDD" w:rsidP="00E02A24">
            <w:pPr>
              <w:spacing w:after="0" w:line="240" w:lineRule="auto"/>
              <w:jc w:val="right"/>
              <w:rPr>
                <w:rFonts w:ascii="Times New Roman" w:hAnsi="Times New Roman"/>
                <w:color w:val="000000"/>
                <w:sz w:val="24"/>
                <w:szCs w:val="24"/>
              </w:rPr>
            </w:pPr>
          </w:p>
        </w:tc>
        <w:tc>
          <w:tcPr>
            <w:tcW w:w="1417" w:type="dxa"/>
          </w:tcPr>
          <w:p w:rsidR="00413CDD" w:rsidRPr="00BE1AD0" w:rsidRDefault="00413CDD" w:rsidP="00E02A24">
            <w:pPr>
              <w:spacing w:after="0" w:line="240" w:lineRule="auto"/>
              <w:jc w:val="right"/>
              <w:rPr>
                <w:rFonts w:ascii="Times New Roman" w:hAnsi="Times New Roman"/>
                <w:color w:val="000000"/>
                <w:sz w:val="24"/>
                <w:szCs w:val="24"/>
              </w:rPr>
            </w:pPr>
          </w:p>
        </w:tc>
      </w:tr>
      <w:tr w:rsidR="00413CDD" w:rsidRPr="00BE1AD0" w:rsidTr="00E02A24">
        <w:trPr>
          <w:trHeight w:val="1407"/>
        </w:trPr>
        <w:tc>
          <w:tcPr>
            <w:tcW w:w="2850" w:type="dxa"/>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lastRenderedPageBreak/>
              <w:t>Муниципальное общеобразовательное учреждение "Средняя общеобразовательная школа №5"</w:t>
            </w:r>
          </w:p>
        </w:tc>
        <w:tc>
          <w:tcPr>
            <w:tcW w:w="1560"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135</w:t>
            </w:r>
          </w:p>
        </w:tc>
        <w:tc>
          <w:tcPr>
            <w:tcW w:w="1701"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40</w:t>
            </w:r>
          </w:p>
        </w:tc>
        <w:tc>
          <w:tcPr>
            <w:tcW w:w="1417"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71</w:t>
            </w:r>
          </w:p>
        </w:tc>
        <w:tc>
          <w:tcPr>
            <w:tcW w:w="1418"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64</w:t>
            </w:r>
          </w:p>
        </w:tc>
        <w:tc>
          <w:tcPr>
            <w:tcW w:w="1417" w:type="dxa"/>
          </w:tcPr>
          <w:p w:rsidR="00413CDD" w:rsidRPr="00BE1AD0" w:rsidRDefault="00413CDD" w:rsidP="00E02A24">
            <w:pPr>
              <w:spacing w:after="0" w:line="240" w:lineRule="auto"/>
              <w:jc w:val="right"/>
              <w:rPr>
                <w:rFonts w:ascii="Times New Roman" w:hAnsi="Times New Roman"/>
                <w:color w:val="000000"/>
                <w:sz w:val="24"/>
                <w:szCs w:val="24"/>
              </w:rPr>
            </w:pPr>
          </w:p>
        </w:tc>
      </w:tr>
      <w:tr w:rsidR="00413CDD" w:rsidRPr="00BE1AD0" w:rsidTr="00E02A24">
        <w:trPr>
          <w:trHeight w:val="1411"/>
        </w:trPr>
        <w:tc>
          <w:tcPr>
            <w:tcW w:w="2850" w:type="dxa"/>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Муниципальное общеобразовательное учреждение "Средняя общеобразовательная школа №10"</w:t>
            </w:r>
          </w:p>
        </w:tc>
        <w:tc>
          <w:tcPr>
            <w:tcW w:w="1560"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205</w:t>
            </w:r>
          </w:p>
        </w:tc>
        <w:tc>
          <w:tcPr>
            <w:tcW w:w="1701"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50</w:t>
            </w:r>
          </w:p>
        </w:tc>
        <w:tc>
          <w:tcPr>
            <w:tcW w:w="1417"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115</w:t>
            </w:r>
          </w:p>
        </w:tc>
        <w:tc>
          <w:tcPr>
            <w:tcW w:w="1418"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45</w:t>
            </w:r>
          </w:p>
        </w:tc>
        <w:tc>
          <w:tcPr>
            <w:tcW w:w="1417"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45</w:t>
            </w:r>
          </w:p>
        </w:tc>
      </w:tr>
      <w:tr w:rsidR="00413CDD" w:rsidRPr="00BE1AD0" w:rsidTr="00E02A24">
        <w:trPr>
          <w:trHeight w:val="1575"/>
        </w:trPr>
        <w:tc>
          <w:tcPr>
            <w:tcW w:w="2850" w:type="dxa"/>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№7"</w:t>
            </w:r>
          </w:p>
        </w:tc>
        <w:tc>
          <w:tcPr>
            <w:tcW w:w="1560"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1</w:t>
            </w:r>
            <w:r>
              <w:rPr>
                <w:rFonts w:ascii="Times New Roman" w:hAnsi="Times New Roman"/>
                <w:color w:val="000000"/>
                <w:sz w:val="24"/>
                <w:szCs w:val="24"/>
              </w:rPr>
              <w:t>69</w:t>
            </w:r>
          </w:p>
        </w:tc>
        <w:tc>
          <w:tcPr>
            <w:tcW w:w="1701"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sidRPr="00BE1AD0">
              <w:rPr>
                <w:rFonts w:ascii="Times New Roman" w:hAnsi="Times New Roman"/>
                <w:color w:val="000000"/>
                <w:sz w:val="24"/>
                <w:szCs w:val="24"/>
              </w:rPr>
              <w:t>3</w:t>
            </w:r>
            <w:r>
              <w:rPr>
                <w:rFonts w:ascii="Times New Roman" w:hAnsi="Times New Roman"/>
                <w:color w:val="000000"/>
                <w:sz w:val="24"/>
                <w:szCs w:val="24"/>
              </w:rPr>
              <w:t>8</w:t>
            </w:r>
          </w:p>
        </w:tc>
        <w:tc>
          <w:tcPr>
            <w:tcW w:w="1417"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60</w:t>
            </w:r>
          </w:p>
        </w:tc>
        <w:tc>
          <w:tcPr>
            <w:tcW w:w="1418"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109</w:t>
            </w:r>
          </w:p>
        </w:tc>
        <w:tc>
          <w:tcPr>
            <w:tcW w:w="1417" w:type="dxa"/>
          </w:tcPr>
          <w:p w:rsidR="00413CDD" w:rsidRPr="00BE1AD0" w:rsidRDefault="00413CDD" w:rsidP="00E02A24">
            <w:pPr>
              <w:spacing w:after="0" w:line="240" w:lineRule="auto"/>
              <w:jc w:val="right"/>
              <w:rPr>
                <w:rFonts w:ascii="Times New Roman" w:hAnsi="Times New Roman"/>
                <w:color w:val="000000"/>
                <w:sz w:val="24"/>
                <w:szCs w:val="24"/>
              </w:rPr>
            </w:pPr>
          </w:p>
        </w:tc>
      </w:tr>
      <w:tr w:rsidR="00413CDD" w:rsidRPr="00BE1AD0" w:rsidTr="00E02A24">
        <w:trPr>
          <w:trHeight w:val="945"/>
        </w:trPr>
        <w:tc>
          <w:tcPr>
            <w:tcW w:w="2850" w:type="dxa"/>
            <w:shd w:val="clear" w:color="auto" w:fill="auto"/>
            <w:vAlign w:val="bottom"/>
            <w:hideMark/>
          </w:tcPr>
          <w:p w:rsidR="00413CDD" w:rsidRPr="00BE1AD0" w:rsidRDefault="00413CDD" w:rsidP="00E02A24">
            <w:pPr>
              <w:spacing w:after="0" w:line="240" w:lineRule="auto"/>
              <w:rPr>
                <w:rFonts w:ascii="Times New Roman" w:hAnsi="Times New Roman"/>
                <w:color w:val="000000"/>
                <w:sz w:val="24"/>
                <w:szCs w:val="24"/>
              </w:rPr>
            </w:pPr>
            <w:r w:rsidRPr="00BE1AD0">
              <w:rPr>
                <w:rFonts w:ascii="Times New Roman" w:hAnsi="Times New Roman"/>
                <w:color w:val="000000"/>
                <w:sz w:val="24"/>
                <w:szCs w:val="24"/>
              </w:rPr>
              <w:t>Муниципальное общеобразовательное учреждение Гимназия</w:t>
            </w:r>
          </w:p>
        </w:tc>
        <w:tc>
          <w:tcPr>
            <w:tcW w:w="1560"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86</w:t>
            </w:r>
          </w:p>
        </w:tc>
        <w:tc>
          <w:tcPr>
            <w:tcW w:w="1701" w:type="dxa"/>
            <w:shd w:val="clear" w:color="auto" w:fill="auto"/>
            <w:vAlign w:val="bottom"/>
            <w:hideMark/>
          </w:tcPr>
          <w:p w:rsidR="00413CDD" w:rsidRPr="00BE1AD0"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12</w:t>
            </w:r>
          </w:p>
        </w:tc>
        <w:tc>
          <w:tcPr>
            <w:tcW w:w="1417" w:type="dxa"/>
          </w:tcPr>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p>
          <w:p w:rsidR="00413CDD" w:rsidRDefault="00413CDD" w:rsidP="00E02A24">
            <w:pPr>
              <w:spacing w:after="0" w:line="240" w:lineRule="auto"/>
              <w:jc w:val="right"/>
              <w:rPr>
                <w:rFonts w:ascii="Times New Roman" w:hAnsi="Times New Roman"/>
                <w:color w:val="000000"/>
                <w:sz w:val="24"/>
                <w:szCs w:val="24"/>
              </w:rPr>
            </w:pPr>
            <w:r>
              <w:rPr>
                <w:rFonts w:ascii="Times New Roman" w:hAnsi="Times New Roman"/>
                <w:color w:val="000000"/>
                <w:sz w:val="24"/>
                <w:szCs w:val="24"/>
              </w:rPr>
              <w:t>86</w:t>
            </w:r>
          </w:p>
        </w:tc>
        <w:tc>
          <w:tcPr>
            <w:tcW w:w="1418" w:type="dxa"/>
          </w:tcPr>
          <w:p w:rsidR="00413CDD" w:rsidRDefault="00413CDD" w:rsidP="00E02A24">
            <w:pPr>
              <w:spacing w:after="0" w:line="240" w:lineRule="auto"/>
              <w:jc w:val="right"/>
              <w:rPr>
                <w:rFonts w:ascii="Times New Roman" w:hAnsi="Times New Roman"/>
                <w:color w:val="000000"/>
                <w:sz w:val="24"/>
                <w:szCs w:val="24"/>
              </w:rPr>
            </w:pPr>
          </w:p>
        </w:tc>
        <w:tc>
          <w:tcPr>
            <w:tcW w:w="1417" w:type="dxa"/>
          </w:tcPr>
          <w:p w:rsidR="00413CDD" w:rsidRDefault="00413CDD" w:rsidP="00E02A24">
            <w:pPr>
              <w:spacing w:after="0" w:line="240" w:lineRule="auto"/>
              <w:jc w:val="right"/>
              <w:rPr>
                <w:rFonts w:ascii="Times New Roman" w:hAnsi="Times New Roman"/>
                <w:color w:val="000000"/>
                <w:sz w:val="24"/>
                <w:szCs w:val="24"/>
              </w:rPr>
            </w:pPr>
          </w:p>
        </w:tc>
      </w:tr>
    </w:tbl>
    <w:p w:rsidR="00413CDD" w:rsidRDefault="00413CDD" w:rsidP="00413CDD">
      <w:pPr>
        <w:spacing w:after="0"/>
        <w:ind w:firstLine="567"/>
        <w:jc w:val="both"/>
        <w:rPr>
          <w:rFonts w:ascii="Times New Roman" w:hAnsi="Times New Roman"/>
          <w:sz w:val="28"/>
          <w:szCs w:val="28"/>
        </w:rPr>
      </w:pPr>
      <w:r>
        <w:rPr>
          <w:rFonts w:ascii="Times New Roman" w:hAnsi="Times New Roman"/>
          <w:sz w:val="28"/>
          <w:szCs w:val="28"/>
        </w:rPr>
        <w:t>Стоимость путевки в городские лагеря составила 2800 рублей, в том числе: 2520,00 рублей (140,00 рублей в день) на питание, 90,00 рублей на культурно-массовые, хозяйственные расходы, аптечку, 190,00 рублей на заработную плату.</w:t>
      </w:r>
    </w:p>
    <w:p w:rsidR="00413CDD" w:rsidRDefault="00413CDD" w:rsidP="00413CDD">
      <w:pPr>
        <w:spacing w:after="0"/>
        <w:ind w:firstLine="567"/>
        <w:jc w:val="both"/>
        <w:rPr>
          <w:rFonts w:ascii="Times New Roman" w:hAnsi="Times New Roman"/>
          <w:sz w:val="28"/>
          <w:szCs w:val="28"/>
        </w:rPr>
      </w:pPr>
      <w:proofErr w:type="gramStart"/>
      <w:r>
        <w:rPr>
          <w:rFonts w:ascii="Times New Roman" w:hAnsi="Times New Roman"/>
          <w:sz w:val="28"/>
          <w:szCs w:val="28"/>
        </w:rPr>
        <w:t>Путевки предоставлялись по стоимости - 10% детям, родители которых работают в государственных и муниципальных учреждениях, выданы без взимания платы детям, оставшимся без попечения родителей, детям из многодетных семей, детям безработных родителей, детям, получающим пенсию по случаю потери кормильца, детям работников организаций всех форм собственности, совокупный доход семьи которых ниже прожиточного минимума, установленного в Свердловской области, 20% от утвержденной стоимости детям остальных</w:t>
      </w:r>
      <w:proofErr w:type="gramEnd"/>
      <w:r>
        <w:rPr>
          <w:rFonts w:ascii="Times New Roman" w:hAnsi="Times New Roman"/>
          <w:sz w:val="28"/>
          <w:szCs w:val="28"/>
        </w:rPr>
        <w:t xml:space="preserve"> категорий. </w:t>
      </w:r>
    </w:p>
    <w:p w:rsidR="00413CDD" w:rsidRDefault="00413CDD" w:rsidP="00413CDD">
      <w:pPr>
        <w:spacing w:after="0"/>
        <w:ind w:firstLine="567"/>
        <w:jc w:val="both"/>
        <w:rPr>
          <w:rFonts w:ascii="Times New Roman" w:hAnsi="Times New Roman"/>
          <w:sz w:val="28"/>
          <w:szCs w:val="28"/>
        </w:rPr>
      </w:pPr>
      <w:r>
        <w:rPr>
          <w:rFonts w:ascii="Times New Roman" w:hAnsi="Times New Roman"/>
          <w:sz w:val="28"/>
          <w:szCs w:val="28"/>
        </w:rPr>
        <w:t xml:space="preserve">В этом году организационно общеобразовательные учреждения самостоятельно заключали договоры с педагогами, </w:t>
      </w:r>
      <w:proofErr w:type="gramStart"/>
      <w:r>
        <w:rPr>
          <w:rFonts w:ascii="Times New Roman" w:hAnsi="Times New Roman"/>
          <w:sz w:val="28"/>
          <w:szCs w:val="28"/>
        </w:rPr>
        <w:t>организациями, осуществляющими питание детей и приобретали</w:t>
      </w:r>
      <w:proofErr w:type="gramEnd"/>
      <w:r>
        <w:rPr>
          <w:rFonts w:ascii="Times New Roman" w:hAnsi="Times New Roman"/>
          <w:sz w:val="28"/>
          <w:szCs w:val="28"/>
        </w:rPr>
        <w:t xml:space="preserve"> расходные материалы. </w:t>
      </w:r>
    </w:p>
    <w:p w:rsidR="00413CDD" w:rsidRDefault="00413CDD" w:rsidP="00413CDD">
      <w:pPr>
        <w:spacing w:after="0"/>
        <w:ind w:firstLine="567"/>
        <w:jc w:val="both"/>
        <w:rPr>
          <w:rFonts w:ascii="Times New Roman" w:hAnsi="Times New Roman"/>
          <w:sz w:val="28"/>
          <w:szCs w:val="28"/>
        </w:rPr>
      </w:pPr>
      <w:r>
        <w:rPr>
          <w:rFonts w:ascii="Times New Roman" w:hAnsi="Times New Roman"/>
          <w:sz w:val="28"/>
          <w:szCs w:val="28"/>
        </w:rPr>
        <w:t xml:space="preserve">Питание детей осуществлялось в соответствии с требованиями </w:t>
      </w:r>
      <w:proofErr w:type="spellStart"/>
      <w:r>
        <w:rPr>
          <w:rFonts w:ascii="Times New Roman" w:hAnsi="Times New Roman"/>
          <w:sz w:val="28"/>
          <w:szCs w:val="28"/>
        </w:rPr>
        <w:t>СанПин</w:t>
      </w:r>
      <w:proofErr w:type="spellEnd"/>
      <w:r>
        <w:rPr>
          <w:rFonts w:ascii="Times New Roman" w:hAnsi="Times New Roman"/>
          <w:sz w:val="28"/>
          <w:szCs w:val="28"/>
        </w:rPr>
        <w:t xml:space="preserve">. В МАОУ СОШ №7, МОУГ, МБОУ СОШ №5 питание осуществляло МУП «КШП», в МБОУ СОШ №10 – ИП Ю.Н. Белякова, в МОУ ООШ с. </w:t>
      </w:r>
      <w:proofErr w:type="spellStart"/>
      <w:r>
        <w:rPr>
          <w:rFonts w:ascii="Times New Roman" w:hAnsi="Times New Roman"/>
          <w:sz w:val="28"/>
          <w:szCs w:val="28"/>
        </w:rPr>
        <w:t>Акинфиево</w:t>
      </w:r>
      <w:proofErr w:type="spellEnd"/>
      <w:r>
        <w:rPr>
          <w:rFonts w:ascii="Times New Roman" w:hAnsi="Times New Roman"/>
          <w:sz w:val="28"/>
          <w:szCs w:val="28"/>
        </w:rPr>
        <w:t xml:space="preserve"> – в штате учреждения состоят повара. </w:t>
      </w:r>
    </w:p>
    <w:p w:rsidR="00413CDD" w:rsidRDefault="00413CDD" w:rsidP="00413CDD">
      <w:pPr>
        <w:spacing w:after="0"/>
        <w:ind w:firstLine="567"/>
        <w:jc w:val="both"/>
        <w:rPr>
          <w:rFonts w:ascii="Times New Roman" w:hAnsi="Times New Roman"/>
          <w:sz w:val="28"/>
          <w:szCs w:val="28"/>
        </w:rPr>
      </w:pPr>
      <w:r>
        <w:rPr>
          <w:rFonts w:ascii="Times New Roman" w:hAnsi="Times New Roman"/>
          <w:sz w:val="28"/>
          <w:szCs w:val="28"/>
        </w:rPr>
        <w:t xml:space="preserve">122 ребенка было оздоровлено в загородных лагерях, в том числе 27 детей, находящихся в трудной жизненной ситуации. В Загородном оздоровительном лагере «Мечта» г. Ревда 22 человека были оздоровлены во 2 смену. Стоимость 1 путевки составила 14500,00 рублей. В лагере «Бирюза» г. Нижняя Салда были оздоровлены 100 человек в 4 смены. Стоимость путевки составила 14258,00 рублей. </w:t>
      </w:r>
    </w:p>
    <w:p w:rsidR="00413CDD" w:rsidRDefault="00413CDD" w:rsidP="00413CDD">
      <w:pPr>
        <w:spacing w:after="0"/>
        <w:ind w:firstLine="567"/>
        <w:jc w:val="both"/>
        <w:rPr>
          <w:rFonts w:ascii="Times New Roman" w:hAnsi="Times New Roman"/>
          <w:sz w:val="28"/>
          <w:szCs w:val="28"/>
        </w:rPr>
      </w:pPr>
      <w:r>
        <w:rPr>
          <w:rFonts w:ascii="Times New Roman" w:hAnsi="Times New Roman"/>
          <w:sz w:val="28"/>
          <w:szCs w:val="28"/>
        </w:rPr>
        <w:lastRenderedPageBreak/>
        <w:t xml:space="preserve">В санаториях, санаторно-курортных организациях в летний период отдохнуло 50 человек, из них детей с трудной жизненной ситуацией – 17 человек. В санатории «Жемчужина России» г. Анапа на побережье Черного моря в рамках областного проекта «Поезд «Здоровье» было оздоровлено 30 человек. Стоимость путевки после проведения централизованной закупки составила 28145,75 рублей. Путевки были распределены на безвозмездной основе, родителями был оплачен проезд (16980,00). В санатории «Бирюза» были оздоровлены 20 детей. Стоимость путевки составила 23403,00 рубля. </w:t>
      </w:r>
    </w:p>
    <w:p w:rsidR="00413CDD" w:rsidRDefault="00413CDD" w:rsidP="00413CDD">
      <w:pPr>
        <w:spacing w:after="0"/>
        <w:ind w:firstLine="567"/>
        <w:jc w:val="both"/>
        <w:rPr>
          <w:rFonts w:ascii="Times New Roman" w:hAnsi="Times New Roman"/>
          <w:sz w:val="28"/>
          <w:szCs w:val="28"/>
        </w:rPr>
      </w:pPr>
      <w:r>
        <w:rPr>
          <w:rFonts w:ascii="Times New Roman" w:hAnsi="Times New Roman"/>
          <w:sz w:val="28"/>
          <w:szCs w:val="28"/>
        </w:rPr>
        <w:t>В Международный детский центр «Артек», Крым, г. Ялта был направлен Михаил Углов – учащийся МАОУ СОШ №7 и МБУДОД «ДШИ» за достижения в области искусства по путевке, выделенной Правительством Свердловской области.</w:t>
      </w:r>
    </w:p>
    <w:p w:rsidR="00413CDD" w:rsidRDefault="00413CDD" w:rsidP="00413CDD">
      <w:pPr>
        <w:spacing w:after="0"/>
        <w:ind w:firstLine="567"/>
        <w:jc w:val="both"/>
        <w:rPr>
          <w:rFonts w:ascii="Times New Roman" w:hAnsi="Times New Roman"/>
          <w:sz w:val="28"/>
          <w:szCs w:val="28"/>
        </w:rPr>
      </w:pPr>
      <w:r w:rsidRPr="00DC14A7">
        <w:rPr>
          <w:rFonts w:ascii="Times New Roman" w:hAnsi="Times New Roman"/>
          <w:sz w:val="28"/>
          <w:szCs w:val="28"/>
        </w:rPr>
        <w:t>Традиционным в городском округе стало проведение сплавов обучающихся по реке Чусовой. В этом году учащиеся и педагоги МАОУ СОШ №</w:t>
      </w:r>
      <w:r w:rsidR="006370E2">
        <w:rPr>
          <w:rFonts w:ascii="Times New Roman" w:hAnsi="Times New Roman"/>
          <w:sz w:val="28"/>
          <w:szCs w:val="28"/>
        </w:rPr>
        <w:t xml:space="preserve"> </w:t>
      </w:r>
      <w:r w:rsidRPr="00DC14A7">
        <w:rPr>
          <w:rFonts w:ascii="Times New Roman" w:hAnsi="Times New Roman"/>
          <w:sz w:val="28"/>
          <w:szCs w:val="28"/>
        </w:rPr>
        <w:t xml:space="preserve">7 сплавлялись 2 раза на 7 дней, МОУГ – 1 раз на 7 дней. С 3 по 8 августа на территории бывшего пионерского лагеря «Красный бор» был организован городской палаточный лагерь «Братишка»  с программой военно-патриотического воспитания. С 24 по 29 мая проводились </w:t>
      </w:r>
      <w:r w:rsidRPr="00DC14A7">
        <w:rPr>
          <w:rFonts w:ascii="Times New Roman" w:hAnsi="Times New Roman"/>
          <w:color w:val="000000"/>
          <w:sz w:val="28"/>
          <w:szCs w:val="28"/>
        </w:rPr>
        <w:t xml:space="preserve">военные учебно-полевые сборы для учащихся 10-х классов, в которых приняли участие </w:t>
      </w:r>
      <w:r>
        <w:rPr>
          <w:rFonts w:ascii="Times New Roman" w:hAnsi="Times New Roman"/>
          <w:color w:val="000000"/>
          <w:sz w:val="28"/>
          <w:szCs w:val="28"/>
        </w:rPr>
        <w:t>16</w:t>
      </w:r>
      <w:r w:rsidRPr="00DC14A7">
        <w:rPr>
          <w:rFonts w:ascii="Times New Roman" w:hAnsi="Times New Roman"/>
          <w:color w:val="000000"/>
          <w:sz w:val="28"/>
          <w:szCs w:val="28"/>
        </w:rPr>
        <w:t xml:space="preserve"> человек.</w:t>
      </w:r>
      <w:r w:rsidRPr="00231690">
        <w:rPr>
          <w:rFonts w:ascii="Times New Roman" w:hAnsi="Times New Roman"/>
          <w:sz w:val="28"/>
          <w:szCs w:val="28"/>
        </w:rPr>
        <w:t xml:space="preserve"> </w:t>
      </w:r>
    </w:p>
    <w:p w:rsidR="00413CDD" w:rsidRDefault="00413CDD" w:rsidP="00413CDD">
      <w:pPr>
        <w:spacing w:after="0"/>
        <w:ind w:firstLine="567"/>
        <w:jc w:val="both"/>
        <w:rPr>
          <w:rFonts w:ascii="Times New Roman" w:hAnsi="Times New Roman"/>
          <w:sz w:val="28"/>
          <w:szCs w:val="28"/>
        </w:rPr>
      </w:pPr>
      <w:r>
        <w:rPr>
          <w:rFonts w:ascii="Times New Roman" w:hAnsi="Times New Roman"/>
          <w:sz w:val="28"/>
          <w:szCs w:val="28"/>
        </w:rPr>
        <w:t>Всего в городском округе было оздоровлено – 1269 человек (по плану – не менее 1266), из них в трудной жизненной ситуации – 294 (по плану – не менее 280).</w:t>
      </w:r>
    </w:p>
    <w:p w:rsidR="00413CDD" w:rsidRDefault="00413CDD" w:rsidP="00413CDD">
      <w:pPr>
        <w:spacing w:after="0"/>
        <w:ind w:firstLine="567"/>
        <w:jc w:val="both"/>
        <w:rPr>
          <w:rFonts w:ascii="Times New Roman" w:hAnsi="Times New Roman"/>
          <w:sz w:val="28"/>
          <w:szCs w:val="28"/>
        </w:rPr>
      </w:pPr>
      <w:r>
        <w:rPr>
          <w:rFonts w:ascii="Times New Roman" w:hAnsi="Times New Roman"/>
          <w:sz w:val="28"/>
          <w:szCs w:val="28"/>
        </w:rPr>
        <w:t>В период летних каникул 2015 года через молодежную биржу труда, организованную на базе Дома детского творчества было трудоустроено 88 несовершеннолетних в возрасте 14-17 лет (по плану не менее 75)</w:t>
      </w:r>
      <w:r w:rsidRPr="00CA6D77">
        <w:rPr>
          <w:rFonts w:ascii="Times New Roman" w:hAnsi="Times New Roman"/>
          <w:sz w:val="28"/>
          <w:szCs w:val="28"/>
        </w:rPr>
        <w:t xml:space="preserve">, из них </w:t>
      </w:r>
      <w:r>
        <w:rPr>
          <w:rFonts w:ascii="Times New Roman" w:hAnsi="Times New Roman"/>
          <w:sz w:val="28"/>
          <w:szCs w:val="28"/>
        </w:rPr>
        <w:t xml:space="preserve">61  девочка, 27 мальчиков. Трудоустроено 20 детей из неполных семей, из </w:t>
      </w:r>
      <w:proofErr w:type="spellStart"/>
      <w:r>
        <w:rPr>
          <w:rFonts w:ascii="Times New Roman" w:hAnsi="Times New Roman"/>
          <w:sz w:val="28"/>
          <w:szCs w:val="28"/>
        </w:rPr>
        <w:t>молообеспеченных</w:t>
      </w:r>
      <w:proofErr w:type="spellEnd"/>
      <w:r>
        <w:rPr>
          <w:rFonts w:ascii="Times New Roman" w:hAnsi="Times New Roman"/>
          <w:sz w:val="28"/>
          <w:szCs w:val="28"/>
        </w:rPr>
        <w:t xml:space="preserve"> семей – 2, 11 – из многодетных семей, 7 – состоящих на учете в ТКДН и ЗП. Несовершеннолетние были трудоустроены помощниками вожатых в городских лагерях с дневным пребыванием детей, подсобными рабочими в образовательных учреждениях. В среднем заработная плата составила на 1 смене – 5823,93, на 2 смене - 5328,02.</w:t>
      </w:r>
    </w:p>
    <w:p w:rsidR="00CE3589" w:rsidRPr="00CE3589" w:rsidRDefault="00CE3589" w:rsidP="00413CDD">
      <w:pPr>
        <w:spacing w:after="0"/>
        <w:rPr>
          <w:rFonts w:ascii="Times New Roman" w:hAnsi="Times New Roman"/>
          <w:sz w:val="28"/>
          <w:szCs w:val="28"/>
        </w:rPr>
      </w:pPr>
    </w:p>
    <w:sectPr w:rsidR="00CE3589" w:rsidRPr="00CE3589" w:rsidSect="00CE358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B19B0"/>
    <w:multiLevelType w:val="hybridMultilevel"/>
    <w:tmpl w:val="2D24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005"/>
    <w:rsid w:val="00002579"/>
    <w:rsid w:val="00052B1F"/>
    <w:rsid w:val="0007404B"/>
    <w:rsid w:val="000A7A15"/>
    <w:rsid w:val="000E4D2B"/>
    <w:rsid w:val="000F0169"/>
    <w:rsid w:val="001131DB"/>
    <w:rsid w:val="00171DF4"/>
    <w:rsid w:val="001C23F7"/>
    <w:rsid w:val="00233683"/>
    <w:rsid w:val="00267682"/>
    <w:rsid w:val="002A4D8F"/>
    <w:rsid w:val="002F3411"/>
    <w:rsid w:val="002F5A77"/>
    <w:rsid w:val="0033700C"/>
    <w:rsid w:val="00413CDD"/>
    <w:rsid w:val="004F0C24"/>
    <w:rsid w:val="004F7E06"/>
    <w:rsid w:val="005579F5"/>
    <w:rsid w:val="005707B3"/>
    <w:rsid w:val="005E517D"/>
    <w:rsid w:val="005F5FC5"/>
    <w:rsid w:val="0062557F"/>
    <w:rsid w:val="006370E2"/>
    <w:rsid w:val="006B2AAB"/>
    <w:rsid w:val="00736AC5"/>
    <w:rsid w:val="008C0B68"/>
    <w:rsid w:val="008E4516"/>
    <w:rsid w:val="0091080D"/>
    <w:rsid w:val="00973063"/>
    <w:rsid w:val="009E17B2"/>
    <w:rsid w:val="00A95005"/>
    <w:rsid w:val="00AD43AB"/>
    <w:rsid w:val="00B87A9D"/>
    <w:rsid w:val="00BB6971"/>
    <w:rsid w:val="00BD3C73"/>
    <w:rsid w:val="00C41B7A"/>
    <w:rsid w:val="00CB1F17"/>
    <w:rsid w:val="00CB316E"/>
    <w:rsid w:val="00CE3589"/>
    <w:rsid w:val="00DC21B7"/>
    <w:rsid w:val="00E154C0"/>
    <w:rsid w:val="00EF2BDC"/>
    <w:rsid w:val="00F9033A"/>
    <w:rsid w:val="00FA4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0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005"/>
    <w:pPr>
      <w:suppressAutoHyphens/>
      <w:autoSpaceDE w:val="0"/>
      <w:spacing w:after="0" w:line="240" w:lineRule="auto"/>
      <w:jc w:val="both"/>
    </w:pPr>
    <w:rPr>
      <w:rFonts w:ascii="Times New Roman" w:hAnsi="Times New Roman"/>
      <w:sz w:val="24"/>
      <w:szCs w:val="24"/>
      <w:lang w:eastAsia="ar-SA"/>
    </w:rPr>
  </w:style>
  <w:style w:type="character" w:customStyle="1" w:styleId="a4">
    <w:name w:val="Основной текст Знак"/>
    <w:link w:val="a3"/>
    <w:rsid w:val="00A9500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A95005"/>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A95005"/>
    <w:rPr>
      <w:rFonts w:ascii="Tahoma" w:eastAsia="Times New Roman" w:hAnsi="Tahoma" w:cs="Tahoma"/>
      <w:sz w:val="16"/>
      <w:szCs w:val="16"/>
      <w:lang w:eastAsia="ru-RU"/>
    </w:rPr>
  </w:style>
  <w:style w:type="paragraph" w:styleId="a7">
    <w:name w:val="List Paragraph"/>
    <w:basedOn w:val="a"/>
    <w:uiPriority w:val="34"/>
    <w:qFormat/>
    <w:rsid w:val="00233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4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Пользователь</cp:lastModifiedBy>
  <cp:revision>13</cp:revision>
  <cp:lastPrinted>2015-09-18T06:45:00Z</cp:lastPrinted>
  <dcterms:created xsi:type="dcterms:W3CDTF">2014-09-15T04:56:00Z</dcterms:created>
  <dcterms:modified xsi:type="dcterms:W3CDTF">2015-09-18T06:45:00Z</dcterms:modified>
</cp:coreProperties>
</file>