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49032666" wp14:editId="18E4F8FD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7B4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6765A6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 w:rsidR="00500D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9"/>
        <w:gridCol w:w="980"/>
        <w:gridCol w:w="7124"/>
      </w:tblGrid>
      <w:tr w:rsidR="00152445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6765A6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2026</w:t>
            </w:r>
            <w:r w:rsidR="00357E97"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круга Нижняя Салда от 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19.10.2023 № 31/1 «О внесении изменений в решение Думы городского округа Нижняя Салда от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89435E" w:rsidRDefault="0089435E" w:rsidP="0089435E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89435E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66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proofErr w:type="gramStart"/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gramEnd"/>
            <w:r w:rsidR="00E971D9" w:rsidRPr="0089435E">
              <w:rPr>
                <w:rFonts w:ascii="Liberation Serif" w:hAnsi="Liberation Serif"/>
                <w:sz w:val="28"/>
                <w:szCs w:val="28"/>
              </w:rPr>
              <w:t>с изменениями от 24.01.2020 № 17</w:t>
            </w:r>
            <w:r w:rsidR="00B10BA3" w:rsidRPr="0089435E">
              <w:rPr>
                <w:rFonts w:ascii="Liberation Serif" w:hAnsi="Liberation Serif"/>
                <w:sz w:val="28"/>
                <w:szCs w:val="28"/>
              </w:rPr>
              <w:t>, от 12.01.2021  № 5</w:t>
            </w:r>
            <w:r w:rsidR="00500D5B" w:rsidRPr="0089435E">
              <w:rPr>
                <w:rFonts w:ascii="Liberation Serif" w:hAnsi="Liberation Serif"/>
                <w:sz w:val="28"/>
                <w:szCs w:val="28"/>
              </w:rPr>
              <w:t>, 12.01.2022 № 5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>, от 29.12.2022 № 932, от 28.09.2023 № 566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tbl>
            <w:tblPr>
              <w:tblStyle w:val="a7"/>
              <w:tblW w:w="19472" w:type="dxa"/>
              <w:tblLook w:val="04A0" w:firstRow="1" w:lastRow="0" w:firstColumn="1" w:lastColumn="0" w:noHBand="0" w:noVBand="1"/>
            </w:tblPr>
            <w:tblGrid>
              <w:gridCol w:w="4868"/>
              <w:gridCol w:w="4868"/>
              <w:gridCol w:w="4868"/>
              <w:gridCol w:w="4868"/>
            </w:tblGrid>
            <w:tr w:rsidR="006765A6" w:rsidTr="006765A6">
              <w:tc>
                <w:tcPr>
                  <w:tcW w:w="4868" w:type="dxa"/>
                </w:tcPr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868" w:type="dxa"/>
                </w:tcPr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ВСЕГО 488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 986,00 рубля, в том числе: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lastRenderedPageBreak/>
                    <w:t>2023 год – 30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2024 год – 42 640,00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44 346,00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2026 год – 0 рублей.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Местный бюджет 4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88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 986,00 рубля, в том числе: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2023 год – 30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000,00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2024 год – 42 640,00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44 346,00 рублей;</w:t>
                  </w:r>
                </w:p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2026 год – 0 рублей.</w:t>
                  </w:r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</w:t>
            </w:r>
          </w:p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2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6765A6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p w:rsidR="009449D3" w:rsidRPr="0040047B" w:rsidRDefault="009449D3" w:rsidP="0065419A">
      <w:pPr>
        <w:rPr>
          <w:rFonts w:ascii="Liberation Serif" w:hAnsi="Liberation Serif"/>
          <w:bCs/>
        </w:rPr>
      </w:pP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0F2D59"/>
    <w:rsid w:val="0011225A"/>
    <w:rsid w:val="00140A79"/>
    <w:rsid w:val="00152445"/>
    <w:rsid w:val="00155DA4"/>
    <w:rsid w:val="001722FB"/>
    <w:rsid w:val="00184614"/>
    <w:rsid w:val="001F1357"/>
    <w:rsid w:val="002508D2"/>
    <w:rsid w:val="00251BEA"/>
    <w:rsid w:val="002561F4"/>
    <w:rsid w:val="002A1867"/>
    <w:rsid w:val="002C27B8"/>
    <w:rsid w:val="002F71E4"/>
    <w:rsid w:val="00312600"/>
    <w:rsid w:val="003215B1"/>
    <w:rsid w:val="00335788"/>
    <w:rsid w:val="00340E07"/>
    <w:rsid w:val="00357E97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00D5B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419A"/>
    <w:rsid w:val="00670D60"/>
    <w:rsid w:val="006765A6"/>
    <w:rsid w:val="006C482A"/>
    <w:rsid w:val="00704D60"/>
    <w:rsid w:val="0073574A"/>
    <w:rsid w:val="00746256"/>
    <w:rsid w:val="00755163"/>
    <w:rsid w:val="00760721"/>
    <w:rsid w:val="007763AF"/>
    <w:rsid w:val="00781A81"/>
    <w:rsid w:val="00786DB1"/>
    <w:rsid w:val="007B2D77"/>
    <w:rsid w:val="007D4CB4"/>
    <w:rsid w:val="007F0C7B"/>
    <w:rsid w:val="00816078"/>
    <w:rsid w:val="00825EE8"/>
    <w:rsid w:val="008733AF"/>
    <w:rsid w:val="0089435E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05F"/>
  <w15:docId w15:val="{8683FF76-E9B9-4EA1-9339-C889412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D6E-808B-478C-84EC-E48FCFB6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2018-12-12T12:39:00Z</cp:lastPrinted>
  <dcterms:created xsi:type="dcterms:W3CDTF">2022-12-22T04:54:00Z</dcterms:created>
  <dcterms:modified xsi:type="dcterms:W3CDTF">2023-10-25T11:48:00Z</dcterms:modified>
</cp:coreProperties>
</file>