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1F" w:rsidRDefault="0029701F" w:rsidP="00532F3F">
      <w:pPr>
        <w:pStyle w:val="formattext"/>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w:t>
      </w:r>
      <w:r>
        <w:rPr>
          <w:rFonts w:ascii="Arial" w:hAnsi="Arial" w:cs="Arial"/>
          <w:color w:val="000000"/>
        </w:rPr>
        <w:br/>
        <w:t>     </w:t>
      </w:r>
    </w:p>
    <w:p w:rsidR="0029701F" w:rsidRPr="009D2816" w:rsidRDefault="00094649" w:rsidP="00152445">
      <w:pPr>
        <w:jc w:val="center"/>
        <w:rPr>
          <w:sz w:val="18"/>
          <w:szCs w:val="18"/>
        </w:rPr>
      </w:pPr>
      <w:r>
        <w:rPr>
          <w:noProof/>
          <w:sz w:val="18"/>
          <w:szCs w:val="18"/>
        </w:rPr>
        <w:drawing>
          <wp:inline distT="0" distB="0" distL="0" distR="0">
            <wp:extent cx="346075" cy="601345"/>
            <wp:effectExtent l="19050" t="0" r="0" b="0"/>
            <wp:docPr id="1" name="Рисунок 3"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ижняя Салда, городской округ"/>
                    <pic:cNvPicPr>
                      <a:picLocks noChangeAspect="1" noChangeArrowheads="1"/>
                    </pic:cNvPicPr>
                  </pic:nvPicPr>
                  <pic:blipFill>
                    <a:blip r:embed="rId7"/>
                    <a:srcRect/>
                    <a:stretch>
                      <a:fillRect/>
                    </a:stretch>
                  </pic:blipFill>
                  <pic:spPr bwMode="auto">
                    <a:xfrm>
                      <a:off x="0" y="0"/>
                      <a:ext cx="346075" cy="601345"/>
                    </a:xfrm>
                    <a:prstGeom prst="rect">
                      <a:avLst/>
                    </a:prstGeom>
                    <a:noFill/>
                    <a:ln w="9525">
                      <a:noFill/>
                      <a:miter lim="800000"/>
                      <a:headEnd/>
                      <a:tailEnd/>
                    </a:ln>
                  </pic:spPr>
                </pic:pic>
              </a:graphicData>
            </a:graphic>
          </wp:inline>
        </w:drawing>
      </w:r>
    </w:p>
    <w:p w:rsidR="0029701F" w:rsidRPr="009D2816" w:rsidRDefault="0029701F" w:rsidP="00152445">
      <w:pPr>
        <w:jc w:val="center"/>
      </w:pPr>
    </w:p>
    <w:p w:rsidR="0029701F" w:rsidRPr="009D2816" w:rsidRDefault="0029701F" w:rsidP="00152445">
      <w:pPr>
        <w:jc w:val="center"/>
        <w:rPr>
          <w:b/>
          <w:bCs/>
          <w:sz w:val="28"/>
          <w:szCs w:val="28"/>
        </w:rPr>
      </w:pPr>
      <w:r w:rsidRPr="009D2816">
        <w:rPr>
          <w:b/>
          <w:bCs/>
          <w:sz w:val="28"/>
          <w:szCs w:val="28"/>
        </w:rPr>
        <w:t xml:space="preserve">АДМИНИСТРАЦИЯ ГОРОДСКОГО ОКРУГА </w:t>
      </w:r>
    </w:p>
    <w:p w:rsidR="0029701F" w:rsidRPr="009D2816" w:rsidRDefault="0029701F" w:rsidP="00152445">
      <w:pPr>
        <w:jc w:val="center"/>
        <w:rPr>
          <w:b/>
          <w:bCs/>
          <w:sz w:val="28"/>
          <w:szCs w:val="28"/>
        </w:rPr>
      </w:pPr>
      <w:r w:rsidRPr="009D2816">
        <w:rPr>
          <w:b/>
          <w:bCs/>
          <w:sz w:val="28"/>
          <w:szCs w:val="28"/>
        </w:rPr>
        <w:t>НИЖНЯЯ САЛДА</w:t>
      </w:r>
    </w:p>
    <w:p w:rsidR="0029701F" w:rsidRPr="009D2816" w:rsidRDefault="0029701F" w:rsidP="00152445">
      <w:pPr>
        <w:jc w:val="center"/>
        <w:rPr>
          <w:b/>
          <w:bCs/>
          <w:sz w:val="28"/>
          <w:szCs w:val="28"/>
        </w:rPr>
      </w:pPr>
    </w:p>
    <w:p w:rsidR="0029701F" w:rsidRPr="009D2816" w:rsidRDefault="0029701F" w:rsidP="00152445">
      <w:pPr>
        <w:jc w:val="center"/>
        <w:rPr>
          <w:b/>
          <w:bCs/>
          <w:sz w:val="36"/>
          <w:szCs w:val="36"/>
        </w:rPr>
      </w:pPr>
      <w:r w:rsidRPr="009D2816">
        <w:rPr>
          <w:b/>
          <w:bCs/>
          <w:sz w:val="36"/>
          <w:szCs w:val="36"/>
        </w:rPr>
        <w:t>П О С Т А Н О В Л Е Н И Е</w:t>
      </w:r>
    </w:p>
    <w:p w:rsidR="0029701F" w:rsidRPr="009D2816" w:rsidRDefault="0029701F" w:rsidP="00152445">
      <w:pPr>
        <w:rPr>
          <w:sz w:val="28"/>
          <w:szCs w:val="28"/>
        </w:rPr>
      </w:pPr>
    </w:p>
    <w:p w:rsidR="0029701F" w:rsidRPr="009D2816" w:rsidRDefault="00EB4BAF" w:rsidP="00152445">
      <w:pPr>
        <w:rPr>
          <w:sz w:val="28"/>
          <w:szCs w:val="28"/>
        </w:rPr>
      </w:pPr>
      <w:r w:rsidRPr="00EB4BAF">
        <w:rPr>
          <w:noProof/>
        </w:rPr>
        <w:pict>
          <v:line id="_x0000_s1026" style="position:absolute;z-index:251658240" from="0,.5pt" to="468pt,.5pt" strokeweight="2.5pt"/>
        </w:pict>
      </w:r>
    </w:p>
    <w:p w:rsidR="0029701F" w:rsidRPr="00ED71CC" w:rsidRDefault="0029701F" w:rsidP="00152445">
      <w:pPr>
        <w:rPr>
          <w:sz w:val="28"/>
          <w:szCs w:val="28"/>
        </w:rPr>
      </w:pPr>
      <w:r>
        <w:rPr>
          <w:sz w:val="28"/>
          <w:szCs w:val="28"/>
        </w:rPr>
        <w:t>25.01.2016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D71CC">
        <w:rPr>
          <w:sz w:val="28"/>
          <w:szCs w:val="28"/>
        </w:rPr>
        <w:t>№</w:t>
      </w:r>
      <w:r>
        <w:rPr>
          <w:sz w:val="28"/>
          <w:szCs w:val="28"/>
        </w:rPr>
        <w:t xml:space="preserve"> 18</w:t>
      </w:r>
      <w:r w:rsidRPr="00ED71CC">
        <w:rPr>
          <w:sz w:val="28"/>
          <w:szCs w:val="28"/>
        </w:rPr>
        <w:br/>
        <w:t xml:space="preserve"> </w:t>
      </w:r>
    </w:p>
    <w:p w:rsidR="0029701F" w:rsidRPr="00ED71CC" w:rsidRDefault="0029701F" w:rsidP="00152445">
      <w:pPr>
        <w:jc w:val="center"/>
        <w:rPr>
          <w:sz w:val="28"/>
          <w:szCs w:val="28"/>
        </w:rPr>
      </w:pPr>
      <w:r w:rsidRPr="00ED71CC">
        <w:rPr>
          <w:sz w:val="28"/>
          <w:szCs w:val="28"/>
        </w:rPr>
        <w:t>Нижняя Салда</w:t>
      </w:r>
    </w:p>
    <w:tbl>
      <w:tblPr>
        <w:tblW w:w="0" w:type="auto"/>
        <w:tblCellSpacing w:w="0" w:type="dxa"/>
        <w:tblInd w:w="2" w:type="dxa"/>
        <w:tblCellMar>
          <w:left w:w="0" w:type="dxa"/>
          <w:right w:w="0" w:type="dxa"/>
        </w:tblCellMar>
        <w:tblLook w:val="00A0"/>
      </w:tblPr>
      <w:tblGrid>
        <w:gridCol w:w="9793"/>
      </w:tblGrid>
      <w:tr w:rsidR="0029701F" w:rsidRPr="00ED71CC">
        <w:trPr>
          <w:tblCellSpacing w:w="0" w:type="dxa"/>
        </w:trPr>
        <w:tc>
          <w:tcPr>
            <w:tcW w:w="0" w:type="auto"/>
            <w:vAlign w:val="center"/>
          </w:tcPr>
          <w:p w:rsidR="0029701F" w:rsidRDefault="0029701F" w:rsidP="007F0C7B">
            <w:pPr>
              <w:shd w:val="clear" w:color="auto" w:fill="FFFFFF"/>
              <w:jc w:val="center"/>
              <w:textAlignment w:val="baseline"/>
              <w:rPr>
                <w:b/>
                <w:bCs/>
                <w:i/>
                <w:iCs/>
                <w:sz w:val="28"/>
                <w:szCs w:val="28"/>
              </w:rPr>
            </w:pPr>
          </w:p>
          <w:p w:rsidR="0029701F" w:rsidRDefault="0029701F" w:rsidP="007F0C7B">
            <w:pPr>
              <w:shd w:val="clear" w:color="auto" w:fill="FFFFFF"/>
              <w:jc w:val="center"/>
              <w:textAlignment w:val="baseline"/>
              <w:rPr>
                <w:b/>
                <w:bCs/>
                <w:i/>
                <w:iCs/>
                <w:sz w:val="28"/>
                <w:szCs w:val="28"/>
              </w:rPr>
            </w:pPr>
            <w:r w:rsidRPr="00ED71CC">
              <w:rPr>
                <w:b/>
                <w:bCs/>
                <w:i/>
                <w:iCs/>
                <w:sz w:val="28"/>
                <w:szCs w:val="28"/>
              </w:rPr>
              <w:t xml:space="preserve">Об утверждении муниципальной </w:t>
            </w:r>
            <w:r>
              <w:rPr>
                <w:b/>
                <w:bCs/>
                <w:i/>
                <w:iCs/>
                <w:sz w:val="28"/>
                <w:szCs w:val="28"/>
              </w:rPr>
              <w:t>п</w:t>
            </w:r>
            <w:r w:rsidRPr="00ED71CC">
              <w:rPr>
                <w:b/>
                <w:bCs/>
                <w:i/>
                <w:iCs/>
                <w:sz w:val="28"/>
                <w:szCs w:val="28"/>
              </w:rPr>
              <w:t xml:space="preserve">рограммы </w:t>
            </w:r>
          </w:p>
          <w:p w:rsidR="0029701F" w:rsidRDefault="0029701F" w:rsidP="007F0C7B">
            <w:pPr>
              <w:shd w:val="clear" w:color="auto" w:fill="FFFFFF"/>
              <w:jc w:val="center"/>
              <w:textAlignment w:val="baseline"/>
              <w:rPr>
                <w:b/>
                <w:bCs/>
                <w:i/>
                <w:iCs/>
                <w:color w:val="000000"/>
                <w:sz w:val="28"/>
                <w:szCs w:val="28"/>
              </w:rPr>
            </w:pPr>
            <w:r>
              <w:rPr>
                <w:b/>
                <w:bCs/>
                <w:i/>
                <w:iCs/>
                <w:color w:val="000000"/>
                <w:sz w:val="28"/>
                <w:szCs w:val="28"/>
              </w:rPr>
              <w:t>«Поддержка общественных организаций и отдельных категорий граждан городского округа Нижняя Салда до 2020 года»</w:t>
            </w:r>
          </w:p>
          <w:p w:rsidR="0029701F" w:rsidRPr="00201318" w:rsidRDefault="0029701F" w:rsidP="007F0C7B">
            <w:pPr>
              <w:shd w:val="clear" w:color="auto" w:fill="FFFFFF"/>
              <w:jc w:val="center"/>
              <w:textAlignment w:val="baseline"/>
              <w:rPr>
                <w:b/>
                <w:bCs/>
                <w:i/>
                <w:iCs/>
                <w:color w:val="000000"/>
                <w:sz w:val="28"/>
                <w:szCs w:val="28"/>
              </w:rPr>
            </w:pPr>
          </w:p>
          <w:p w:rsidR="0029701F" w:rsidRDefault="0029701F" w:rsidP="007F0C7B">
            <w:pPr>
              <w:widowControl w:val="0"/>
              <w:ind w:firstLine="709"/>
              <w:jc w:val="both"/>
              <w:rPr>
                <w:sz w:val="28"/>
                <w:szCs w:val="28"/>
              </w:rPr>
            </w:pPr>
            <w:r>
              <w:rPr>
                <w:sz w:val="28"/>
                <w:szCs w:val="28"/>
              </w:rPr>
              <w:t xml:space="preserve">В соответствии со статьей 179 Бюджетного кодекса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городского округа Нижняя Салда, </w:t>
            </w:r>
            <w:r w:rsidRPr="00ED71CC">
              <w:rPr>
                <w:kern w:val="36"/>
                <w:sz w:val="28"/>
                <w:szCs w:val="28"/>
              </w:rPr>
              <w:t xml:space="preserve">Порядком </w:t>
            </w:r>
            <w:r>
              <w:rPr>
                <w:kern w:val="36"/>
                <w:sz w:val="28"/>
                <w:szCs w:val="28"/>
              </w:rPr>
              <w:t>разработки, реализации и оценки эффективности муни</w:t>
            </w:r>
            <w:r w:rsidRPr="00ED71CC">
              <w:rPr>
                <w:kern w:val="36"/>
                <w:sz w:val="28"/>
                <w:szCs w:val="28"/>
              </w:rPr>
              <w:t>ципальных программ городского округа Нижняя Салда, утвержденным постановлением администрации</w:t>
            </w:r>
            <w:r>
              <w:rPr>
                <w:kern w:val="36"/>
                <w:sz w:val="28"/>
                <w:szCs w:val="28"/>
              </w:rPr>
              <w:t xml:space="preserve"> Нижняя Салда</w:t>
            </w:r>
            <w:r w:rsidRPr="00ED71CC">
              <w:rPr>
                <w:kern w:val="36"/>
                <w:sz w:val="28"/>
                <w:szCs w:val="28"/>
              </w:rPr>
              <w:t xml:space="preserve"> от </w:t>
            </w:r>
            <w:r>
              <w:rPr>
                <w:kern w:val="36"/>
                <w:sz w:val="28"/>
                <w:szCs w:val="28"/>
              </w:rPr>
              <w:t>29.10.2013 № 1055, в</w:t>
            </w:r>
            <w:r w:rsidRPr="00ED71CC">
              <w:rPr>
                <w:sz w:val="28"/>
                <w:szCs w:val="28"/>
              </w:rPr>
              <w:t xml:space="preserve"> целях  </w:t>
            </w:r>
            <w:r>
              <w:rPr>
                <w:sz w:val="28"/>
                <w:szCs w:val="28"/>
              </w:rPr>
              <w:t>предоставления финансовой поддержки в форме социальных выплат в решении жилищной проблемы молодым семьям, признанным в установленном порядке, нуждающимися в улучшении жилищных условий и усиления поддержки общественных организаций, отдельных категорий граждан</w:t>
            </w:r>
            <w:r w:rsidRPr="00ED71CC">
              <w:rPr>
                <w:kern w:val="36"/>
                <w:sz w:val="28"/>
                <w:szCs w:val="28"/>
              </w:rPr>
              <w:t>, администрация городского округа Нижняя Салда</w:t>
            </w:r>
          </w:p>
          <w:p w:rsidR="0029701F" w:rsidRPr="00ED71CC" w:rsidRDefault="0029701F" w:rsidP="007F0C7B">
            <w:pPr>
              <w:widowControl w:val="0"/>
              <w:ind w:firstLine="709"/>
              <w:jc w:val="both"/>
              <w:rPr>
                <w:sz w:val="28"/>
                <w:szCs w:val="28"/>
              </w:rPr>
            </w:pPr>
            <w:r w:rsidRPr="00ED71CC">
              <w:rPr>
                <w:b/>
                <w:bCs/>
                <w:sz w:val="28"/>
                <w:szCs w:val="28"/>
              </w:rPr>
              <w:t xml:space="preserve">ПОСТАНОВЛЯЕТ: </w:t>
            </w:r>
          </w:p>
          <w:p w:rsidR="0029701F" w:rsidRPr="00201318" w:rsidRDefault="0029701F" w:rsidP="00201318">
            <w:pPr>
              <w:shd w:val="clear" w:color="auto" w:fill="FFFFFF"/>
              <w:ind w:firstLine="720"/>
              <w:jc w:val="both"/>
              <w:textAlignment w:val="baseline"/>
              <w:rPr>
                <w:sz w:val="28"/>
                <w:szCs w:val="28"/>
              </w:rPr>
            </w:pPr>
            <w:r w:rsidRPr="00201318">
              <w:rPr>
                <w:sz w:val="28"/>
                <w:szCs w:val="28"/>
              </w:rPr>
              <w:t>1. Утвердить  муниципальную программу «Поддержка общественных организаций и отдельных категорий граждан городского округа Нижняя Салда до 2020 года» (прилагается).</w:t>
            </w:r>
          </w:p>
          <w:p w:rsidR="0029701F" w:rsidRDefault="0029701F" w:rsidP="008A3EFE">
            <w:pPr>
              <w:pStyle w:val="a6"/>
              <w:shd w:val="clear" w:color="auto" w:fill="FFFFFF"/>
              <w:ind w:left="-2" w:firstLine="709"/>
              <w:jc w:val="both"/>
              <w:textAlignment w:val="baseline"/>
              <w:rPr>
                <w:sz w:val="28"/>
                <w:szCs w:val="28"/>
              </w:rPr>
            </w:pPr>
            <w:r>
              <w:rPr>
                <w:sz w:val="28"/>
                <w:szCs w:val="28"/>
              </w:rPr>
              <w:t>2. Опубликовать муниципальную программу  «Поддержка общественных организаций и отдельных категорий граждан городского округа Нижняя Салда до 2020 года» в газете «Городской вестник – Нижняя Салда» и разместить на официальном сайте городского округа Нижняя Салда.</w:t>
            </w:r>
          </w:p>
          <w:p w:rsidR="0029701F" w:rsidRDefault="0029701F" w:rsidP="00DE4146">
            <w:pPr>
              <w:pStyle w:val="a6"/>
              <w:shd w:val="clear" w:color="auto" w:fill="FFFFFF"/>
              <w:ind w:left="-2" w:firstLine="711"/>
              <w:jc w:val="both"/>
              <w:textAlignment w:val="baseline"/>
              <w:rPr>
                <w:sz w:val="28"/>
                <w:szCs w:val="28"/>
              </w:rPr>
            </w:pPr>
            <w:r>
              <w:rPr>
                <w:sz w:val="28"/>
                <w:szCs w:val="28"/>
              </w:rPr>
              <w:t>3. Данное постановление распространяется в 2015 году на отношения, связанные с составлением и утверждением бюджета городского округа Нижняя Салда на 2016 год и последующие годы.</w:t>
            </w:r>
          </w:p>
          <w:p w:rsidR="0029701F" w:rsidRDefault="0029701F" w:rsidP="008A3EFE">
            <w:pPr>
              <w:pStyle w:val="a6"/>
              <w:shd w:val="clear" w:color="auto" w:fill="FFFFFF"/>
              <w:ind w:left="-2" w:firstLine="709"/>
              <w:jc w:val="both"/>
              <w:textAlignment w:val="baseline"/>
              <w:rPr>
                <w:sz w:val="28"/>
                <w:szCs w:val="28"/>
              </w:rPr>
            </w:pPr>
          </w:p>
          <w:p w:rsidR="0029701F" w:rsidRPr="007F063B" w:rsidRDefault="0029701F" w:rsidP="007F063B">
            <w:pPr>
              <w:shd w:val="clear" w:color="auto" w:fill="FFFFFF"/>
              <w:ind w:firstLine="707"/>
              <w:jc w:val="both"/>
              <w:textAlignment w:val="baseline"/>
              <w:rPr>
                <w:sz w:val="28"/>
                <w:szCs w:val="28"/>
              </w:rPr>
            </w:pPr>
            <w:r w:rsidRPr="007F063B">
              <w:rPr>
                <w:sz w:val="28"/>
                <w:szCs w:val="28"/>
              </w:rPr>
              <w:t xml:space="preserve">4. Постановление администрации городского округа Нижняя Салда от </w:t>
            </w:r>
            <w:r>
              <w:rPr>
                <w:sz w:val="28"/>
                <w:szCs w:val="28"/>
              </w:rPr>
              <w:lastRenderedPageBreak/>
              <w:t>31</w:t>
            </w:r>
            <w:r w:rsidRPr="007F063B">
              <w:rPr>
                <w:sz w:val="28"/>
                <w:szCs w:val="28"/>
              </w:rPr>
              <w:t>.1</w:t>
            </w:r>
            <w:r>
              <w:rPr>
                <w:sz w:val="28"/>
                <w:szCs w:val="28"/>
              </w:rPr>
              <w:t>2</w:t>
            </w:r>
            <w:r w:rsidRPr="007F063B">
              <w:rPr>
                <w:sz w:val="28"/>
                <w:szCs w:val="28"/>
              </w:rPr>
              <w:t>.201</w:t>
            </w:r>
            <w:r>
              <w:rPr>
                <w:sz w:val="28"/>
                <w:szCs w:val="28"/>
              </w:rPr>
              <w:t>4</w:t>
            </w:r>
            <w:r w:rsidRPr="007F063B">
              <w:rPr>
                <w:sz w:val="28"/>
                <w:szCs w:val="28"/>
              </w:rPr>
              <w:t xml:space="preserve"> №1</w:t>
            </w:r>
            <w:r>
              <w:rPr>
                <w:sz w:val="28"/>
                <w:szCs w:val="28"/>
              </w:rPr>
              <w:t>431</w:t>
            </w:r>
            <w:r w:rsidRPr="007F063B">
              <w:rPr>
                <w:sz w:val="28"/>
                <w:szCs w:val="28"/>
              </w:rPr>
              <w:t xml:space="preserve"> «Об утверждении муниципальной программы </w:t>
            </w:r>
            <w:r w:rsidRPr="007F063B">
              <w:rPr>
                <w:color w:val="000000"/>
                <w:sz w:val="28"/>
                <w:szCs w:val="28"/>
              </w:rPr>
              <w:t>«Поддержка общественных организаций и отдельных категорий граждан городского округа Нижняя Салда до 2020 года»</w:t>
            </w:r>
            <w:r>
              <w:rPr>
                <w:color w:val="000000"/>
                <w:sz w:val="28"/>
                <w:szCs w:val="28"/>
              </w:rPr>
              <w:t xml:space="preserve"> (с изменениями от 14.09.2015 №824, от 05.10.2015 №881) считать утратившим силу с 01.01.2016 года.</w:t>
            </w:r>
          </w:p>
          <w:p w:rsidR="0029701F" w:rsidRPr="00ED71CC" w:rsidRDefault="0029701F" w:rsidP="008A3EFE">
            <w:pPr>
              <w:pStyle w:val="a6"/>
              <w:shd w:val="clear" w:color="auto" w:fill="FFFFFF"/>
              <w:ind w:left="-2" w:firstLine="709"/>
              <w:jc w:val="both"/>
              <w:textAlignment w:val="baseline"/>
              <w:rPr>
                <w:sz w:val="28"/>
                <w:szCs w:val="28"/>
              </w:rPr>
            </w:pPr>
            <w:r>
              <w:rPr>
                <w:sz w:val="28"/>
                <w:szCs w:val="28"/>
              </w:rPr>
              <w:t xml:space="preserve">5. </w:t>
            </w:r>
            <w:r w:rsidRPr="00ED71CC">
              <w:rPr>
                <w:sz w:val="28"/>
                <w:szCs w:val="28"/>
              </w:rPr>
              <w:t>Конт</w:t>
            </w:r>
            <w:r>
              <w:rPr>
                <w:sz w:val="28"/>
                <w:szCs w:val="28"/>
              </w:rPr>
              <w:t>роль над исполнением настоящего п</w:t>
            </w:r>
            <w:r w:rsidRPr="00ED71CC">
              <w:rPr>
                <w:sz w:val="28"/>
                <w:szCs w:val="28"/>
              </w:rPr>
              <w:t xml:space="preserve">остановления возложить на заместителя главы администрации  </w:t>
            </w:r>
            <w:r>
              <w:rPr>
                <w:sz w:val="28"/>
                <w:szCs w:val="28"/>
              </w:rPr>
              <w:t>городского округа Нижняя Салда</w:t>
            </w:r>
            <w:r w:rsidRPr="00ED71CC">
              <w:rPr>
                <w:sz w:val="28"/>
                <w:szCs w:val="28"/>
              </w:rPr>
              <w:t xml:space="preserve"> </w:t>
            </w:r>
            <w:r>
              <w:rPr>
                <w:sz w:val="28"/>
                <w:szCs w:val="28"/>
              </w:rPr>
              <w:t>Третьякову О.В.</w:t>
            </w:r>
          </w:p>
          <w:p w:rsidR="0029701F" w:rsidRPr="007F0C7B" w:rsidRDefault="0029701F" w:rsidP="007F0C7B">
            <w:pPr>
              <w:shd w:val="clear" w:color="auto" w:fill="FFFFFF"/>
              <w:textAlignment w:val="baseline"/>
              <w:rPr>
                <w:sz w:val="28"/>
                <w:szCs w:val="28"/>
              </w:rPr>
            </w:pPr>
          </w:p>
        </w:tc>
      </w:tr>
      <w:tr w:rsidR="0029701F" w:rsidRPr="00ED71CC">
        <w:trPr>
          <w:tblCellSpacing w:w="0" w:type="dxa"/>
        </w:trPr>
        <w:tc>
          <w:tcPr>
            <w:tcW w:w="0" w:type="auto"/>
            <w:vAlign w:val="center"/>
          </w:tcPr>
          <w:p w:rsidR="0029701F" w:rsidRPr="00ED71CC" w:rsidRDefault="0029701F" w:rsidP="007F0C7B">
            <w:pPr>
              <w:shd w:val="clear" w:color="auto" w:fill="FFFFFF"/>
              <w:jc w:val="center"/>
              <w:textAlignment w:val="baseline"/>
              <w:rPr>
                <w:b/>
                <w:bCs/>
                <w:i/>
                <w:iCs/>
                <w:sz w:val="28"/>
                <w:szCs w:val="28"/>
              </w:rPr>
            </w:pPr>
          </w:p>
        </w:tc>
      </w:tr>
    </w:tbl>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Pr="00ED71CC" w:rsidRDefault="0029701F" w:rsidP="00152445">
      <w:pPr>
        <w:shd w:val="clear" w:color="auto" w:fill="FFFFFF"/>
        <w:tabs>
          <w:tab w:val="left" w:pos="1318"/>
        </w:tabs>
        <w:spacing w:line="317" w:lineRule="exact"/>
        <w:jc w:val="both"/>
        <w:rPr>
          <w:sz w:val="28"/>
          <w:szCs w:val="28"/>
        </w:rPr>
      </w:pPr>
      <w:r w:rsidRPr="00ED71CC">
        <w:rPr>
          <w:sz w:val="28"/>
          <w:szCs w:val="28"/>
        </w:rPr>
        <w:t xml:space="preserve">Глава администрации </w:t>
      </w:r>
    </w:p>
    <w:p w:rsidR="0029701F" w:rsidRDefault="0029701F" w:rsidP="00152445">
      <w:pPr>
        <w:shd w:val="clear" w:color="auto" w:fill="FFFFFF"/>
        <w:tabs>
          <w:tab w:val="left" w:pos="1318"/>
        </w:tabs>
        <w:spacing w:line="317" w:lineRule="exact"/>
        <w:jc w:val="both"/>
        <w:rPr>
          <w:sz w:val="28"/>
          <w:szCs w:val="28"/>
        </w:rPr>
      </w:pPr>
      <w:r w:rsidRPr="00ED71CC">
        <w:rPr>
          <w:sz w:val="28"/>
          <w:szCs w:val="28"/>
        </w:rPr>
        <w:t xml:space="preserve">городского округа                                                </w:t>
      </w:r>
      <w:r>
        <w:rPr>
          <w:sz w:val="28"/>
          <w:szCs w:val="28"/>
        </w:rPr>
        <w:t xml:space="preserve">                               </w:t>
      </w:r>
      <w:r w:rsidRPr="00ED71CC">
        <w:rPr>
          <w:sz w:val="28"/>
          <w:szCs w:val="28"/>
        </w:rPr>
        <w:t>С.Н. Гузиков</w:t>
      </w: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0"/>
          <w:szCs w:val="20"/>
        </w:rPr>
      </w:pPr>
      <w:r>
        <w:rPr>
          <w:sz w:val="20"/>
          <w:szCs w:val="20"/>
        </w:rPr>
        <w:t>884-п</w:t>
      </w:r>
    </w:p>
    <w:p w:rsidR="0029701F" w:rsidRPr="00A37EB6" w:rsidRDefault="0029701F" w:rsidP="00152445">
      <w:pPr>
        <w:shd w:val="clear" w:color="auto" w:fill="FFFFFF"/>
        <w:tabs>
          <w:tab w:val="left" w:pos="1318"/>
        </w:tabs>
        <w:spacing w:line="317" w:lineRule="exact"/>
        <w:jc w:val="both"/>
        <w:rPr>
          <w:sz w:val="20"/>
          <w:szCs w:val="20"/>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8F1FC3">
      <w:pPr>
        <w:shd w:val="clear" w:color="auto" w:fill="FFFFFF"/>
        <w:tabs>
          <w:tab w:val="left" w:pos="1318"/>
        </w:tabs>
        <w:spacing w:line="317" w:lineRule="exact"/>
        <w:jc w:val="right"/>
        <w:rPr>
          <w:sz w:val="28"/>
          <w:szCs w:val="28"/>
        </w:rPr>
      </w:pPr>
      <w:r>
        <w:rPr>
          <w:sz w:val="28"/>
          <w:szCs w:val="28"/>
        </w:rPr>
        <w:lastRenderedPageBreak/>
        <w:t>Утверждена</w:t>
      </w:r>
    </w:p>
    <w:p w:rsidR="0029701F" w:rsidRDefault="0029701F" w:rsidP="008F1FC3">
      <w:pPr>
        <w:shd w:val="clear" w:color="auto" w:fill="FFFFFF"/>
        <w:tabs>
          <w:tab w:val="left" w:pos="1318"/>
        </w:tabs>
        <w:spacing w:line="317" w:lineRule="exact"/>
        <w:jc w:val="right"/>
        <w:rPr>
          <w:sz w:val="28"/>
          <w:szCs w:val="28"/>
        </w:rPr>
      </w:pPr>
      <w:r>
        <w:rPr>
          <w:sz w:val="28"/>
          <w:szCs w:val="28"/>
        </w:rPr>
        <w:t xml:space="preserve"> постановлением  администрации</w:t>
      </w:r>
    </w:p>
    <w:p w:rsidR="0029701F" w:rsidRDefault="0029701F" w:rsidP="008F1FC3">
      <w:pPr>
        <w:shd w:val="clear" w:color="auto" w:fill="FFFFFF"/>
        <w:tabs>
          <w:tab w:val="left" w:pos="1318"/>
        </w:tabs>
        <w:spacing w:line="317" w:lineRule="exact"/>
        <w:jc w:val="right"/>
        <w:rPr>
          <w:sz w:val="28"/>
          <w:szCs w:val="28"/>
        </w:rPr>
      </w:pPr>
      <w:r>
        <w:rPr>
          <w:sz w:val="28"/>
          <w:szCs w:val="28"/>
        </w:rPr>
        <w:t>городского округа Нижняя Салда</w:t>
      </w:r>
    </w:p>
    <w:p w:rsidR="0029701F" w:rsidRPr="003F43B1" w:rsidRDefault="0029701F" w:rsidP="003F43B1">
      <w:pPr>
        <w:shd w:val="clear" w:color="auto" w:fill="FFFFFF"/>
        <w:jc w:val="right"/>
        <w:textAlignment w:val="baseline"/>
        <w:rPr>
          <w:color w:val="000000"/>
          <w:sz w:val="28"/>
          <w:szCs w:val="28"/>
        </w:rPr>
      </w:pPr>
      <w:r>
        <w:rPr>
          <w:color w:val="000000"/>
          <w:sz w:val="28"/>
          <w:szCs w:val="28"/>
        </w:rPr>
        <w:t>от 25.01.2016 № 18</w:t>
      </w:r>
    </w:p>
    <w:p w:rsidR="0029701F" w:rsidRPr="003F43B1" w:rsidRDefault="0029701F" w:rsidP="0062471D">
      <w:pPr>
        <w:shd w:val="clear" w:color="auto" w:fill="FFFFFF"/>
        <w:jc w:val="right"/>
        <w:textAlignment w:val="baseline"/>
        <w:rPr>
          <w:sz w:val="28"/>
          <w:szCs w:val="28"/>
        </w:rPr>
      </w:pPr>
      <w:r w:rsidRPr="003F43B1">
        <w:rPr>
          <w:sz w:val="28"/>
          <w:szCs w:val="28"/>
        </w:rPr>
        <w:t xml:space="preserve">«Об утверждении муниципальной программы </w:t>
      </w:r>
    </w:p>
    <w:p w:rsidR="0029701F" w:rsidRDefault="0029701F" w:rsidP="0062471D">
      <w:pPr>
        <w:shd w:val="clear" w:color="auto" w:fill="FFFFFF"/>
        <w:jc w:val="right"/>
        <w:textAlignment w:val="baseline"/>
        <w:rPr>
          <w:color w:val="000000"/>
          <w:sz w:val="28"/>
          <w:szCs w:val="28"/>
        </w:rPr>
      </w:pPr>
      <w:r w:rsidRPr="003F43B1">
        <w:rPr>
          <w:color w:val="000000"/>
          <w:sz w:val="28"/>
          <w:szCs w:val="28"/>
        </w:rPr>
        <w:t>«Поддержка общественных организаций</w:t>
      </w:r>
    </w:p>
    <w:p w:rsidR="0029701F" w:rsidRDefault="0029701F" w:rsidP="0062471D">
      <w:pPr>
        <w:shd w:val="clear" w:color="auto" w:fill="FFFFFF"/>
        <w:jc w:val="right"/>
        <w:textAlignment w:val="baseline"/>
        <w:rPr>
          <w:color w:val="000000"/>
          <w:sz w:val="28"/>
          <w:szCs w:val="28"/>
        </w:rPr>
      </w:pPr>
      <w:r w:rsidRPr="003F43B1">
        <w:rPr>
          <w:color w:val="000000"/>
          <w:sz w:val="28"/>
          <w:szCs w:val="28"/>
        </w:rPr>
        <w:t xml:space="preserve"> и отдельных категорий граждан</w:t>
      </w:r>
    </w:p>
    <w:p w:rsidR="0029701F" w:rsidRDefault="0029701F" w:rsidP="0062471D">
      <w:pPr>
        <w:shd w:val="clear" w:color="auto" w:fill="FFFFFF"/>
        <w:jc w:val="right"/>
        <w:textAlignment w:val="baseline"/>
        <w:rPr>
          <w:color w:val="000000"/>
          <w:sz w:val="28"/>
          <w:szCs w:val="28"/>
        </w:rPr>
      </w:pPr>
      <w:r w:rsidRPr="003F43B1">
        <w:rPr>
          <w:color w:val="000000"/>
          <w:sz w:val="28"/>
          <w:szCs w:val="28"/>
        </w:rPr>
        <w:t xml:space="preserve"> городского округа Нижняя Салда</w:t>
      </w:r>
    </w:p>
    <w:p w:rsidR="0029701F" w:rsidRDefault="0029701F" w:rsidP="0062471D">
      <w:pPr>
        <w:shd w:val="clear" w:color="auto" w:fill="FFFFFF"/>
        <w:jc w:val="right"/>
        <w:textAlignment w:val="baseline"/>
        <w:rPr>
          <w:color w:val="000000"/>
          <w:sz w:val="28"/>
          <w:szCs w:val="28"/>
        </w:rPr>
      </w:pPr>
      <w:r w:rsidRPr="003F43B1">
        <w:rPr>
          <w:color w:val="000000"/>
          <w:sz w:val="28"/>
          <w:szCs w:val="28"/>
        </w:rPr>
        <w:t xml:space="preserve"> до 2020 года»</w:t>
      </w:r>
    </w:p>
    <w:p w:rsidR="0029701F" w:rsidRPr="003F43B1" w:rsidRDefault="0029701F" w:rsidP="003F43B1">
      <w:pPr>
        <w:shd w:val="clear" w:color="auto" w:fill="FFFFFF"/>
        <w:jc w:val="right"/>
        <w:textAlignment w:val="baseline"/>
        <w:rPr>
          <w:i/>
          <w:iCs/>
          <w:color w:val="000000"/>
          <w:sz w:val="28"/>
          <w:szCs w:val="28"/>
        </w:rPr>
      </w:pPr>
    </w:p>
    <w:p w:rsidR="0029701F" w:rsidRPr="00ED71CC" w:rsidRDefault="0029701F" w:rsidP="008F1FC3">
      <w:pPr>
        <w:shd w:val="clear" w:color="auto" w:fill="FFFFFF"/>
        <w:tabs>
          <w:tab w:val="left" w:pos="1318"/>
        </w:tabs>
        <w:spacing w:line="317" w:lineRule="exact"/>
        <w:jc w:val="right"/>
        <w:rPr>
          <w:sz w:val="28"/>
          <w:szCs w:val="28"/>
        </w:rPr>
      </w:pPr>
    </w:p>
    <w:p w:rsidR="0029701F" w:rsidRDefault="0029701F"/>
    <w:p w:rsidR="0029701F" w:rsidRDefault="0029701F"/>
    <w:p w:rsidR="0029701F" w:rsidRDefault="0029701F"/>
    <w:p w:rsidR="0029701F" w:rsidRDefault="0029701F"/>
    <w:p w:rsidR="0029701F" w:rsidRPr="003F43B1" w:rsidRDefault="0029701F" w:rsidP="003F43B1">
      <w:pPr>
        <w:shd w:val="clear" w:color="auto" w:fill="FFFFFF"/>
        <w:jc w:val="center"/>
        <w:textAlignment w:val="baseline"/>
        <w:rPr>
          <w:b/>
          <w:bCs/>
          <w:sz w:val="28"/>
          <w:szCs w:val="28"/>
        </w:rPr>
      </w:pPr>
      <w:r>
        <w:rPr>
          <w:b/>
          <w:bCs/>
          <w:sz w:val="28"/>
          <w:szCs w:val="28"/>
        </w:rPr>
        <w:t>М</w:t>
      </w:r>
      <w:r w:rsidRPr="003F43B1">
        <w:rPr>
          <w:b/>
          <w:bCs/>
          <w:sz w:val="28"/>
          <w:szCs w:val="28"/>
        </w:rPr>
        <w:t>униципальн</w:t>
      </w:r>
      <w:r>
        <w:rPr>
          <w:b/>
          <w:bCs/>
          <w:sz w:val="28"/>
          <w:szCs w:val="28"/>
        </w:rPr>
        <w:t>ая</w:t>
      </w:r>
      <w:r w:rsidRPr="003F43B1">
        <w:rPr>
          <w:b/>
          <w:bCs/>
          <w:sz w:val="28"/>
          <w:szCs w:val="28"/>
        </w:rPr>
        <w:t xml:space="preserve"> программ</w:t>
      </w:r>
      <w:r>
        <w:rPr>
          <w:b/>
          <w:bCs/>
          <w:sz w:val="28"/>
          <w:szCs w:val="28"/>
        </w:rPr>
        <w:t>а</w:t>
      </w:r>
      <w:r w:rsidRPr="003F43B1">
        <w:rPr>
          <w:b/>
          <w:bCs/>
          <w:sz w:val="28"/>
          <w:szCs w:val="28"/>
        </w:rPr>
        <w:t xml:space="preserve"> </w:t>
      </w:r>
    </w:p>
    <w:p w:rsidR="0029701F" w:rsidRPr="003A4CFE" w:rsidRDefault="0029701F" w:rsidP="003A4CFE">
      <w:pPr>
        <w:shd w:val="clear" w:color="auto" w:fill="FFFFFF"/>
        <w:jc w:val="center"/>
        <w:textAlignment w:val="baseline"/>
        <w:rPr>
          <w:b/>
          <w:bCs/>
          <w:color w:val="000000"/>
          <w:sz w:val="28"/>
          <w:szCs w:val="28"/>
        </w:rPr>
      </w:pPr>
      <w:r w:rsidRPr="003F43B1">
        <w:rPr>
          <w:b/>
          <w:bCs/>
          <w:color w:val="000000"/>
          <w:sz w:val="28"/>
          <w:szCs w:val="28"/>
        </w:rPr>
        <w:t>«Поддержка общественных организаций и отдельных категорий граждан городского округа Нижняя Салда до 2020 года»</w:t>
      </w:r>
    </w:p>
    <w:p w:rsidR="0029701F" w:rsidRDefault="0029701F"/>
    <w:tbl>
      <w:tblPr>
        <w:tblW w:w="9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0"/>
        <w:gridCol w:w="5578"/>
        <w:gridCol w:w="288"/>
      </w:tblGrid>
      <w:tr w:rsidR="0029701F">
        <w:trPr>
          <w:gridAfter w:val="1"/>
          <w:wAfter w:w="288" w:type="dxa"/>
          <w:trHeight w:val="1605"/>
        </w:trPr>
        <w:tc>
          <w:tcPr>
            <w:tcW w:w="9283" w:type="dxa"/>
            <w:gridSpan w:val="2"/>
            <w:tcBorders>
              <w:top w:val="nil"/>
              <w:left w:val="nil"/>
              <w:right w:val="nil"/>
            </w:tcBorders>
          </w:tcPr>
          <w:p w:rsidR="0029701F" w:rsidRDefault="0029701F">
            <w:pPr>
              <w:widowControl w:val="0"/>
              <w:autoSpaceDE w:val="0"/>
              <w:autoSpaceDN w:val="0"/>
              <w:adjustRightInd w:val="0"/>
              <w:jc w:val="center"/>
              <w:rPr>
                <w:b/>
                <w:bCs/>
                <w:color w:val="000000"/>
                <w:sz w:val="29"/>
                <w:szCs w:val="29"/>
              </w:rPr>
            </w:pPr>
            <w:r>
              <w:rPr>
                <w:b/>
                <w:bCs/>
                <w:color w:val="000000"/>
                <w:sz w:val="29"/>
                <w:szCs w:val="29"/>
              </w:rPr>
              <w:t>ПАСПОРТ</w:t>
            </w:r>
          </w:p>
          <w:p w:rsidR="0029701F" w:rsidRDefault="0029701F">
            <w:pPr>
              <w:widowControl w:val="0"/>
              <w:autoSpaceDE w:val="0"/>
              <w:autoSpaceDN w:val="0"/>
              <w:adjustRightInd w:val="0"/>
              <w:jc w:val="center"/>
              <w:rPr>
                <w:b/>
                <w:bCs/>
                <w:color w:val="000000"/>
                <w:sz w:val="29"/>
                <w:szCs w:val="29"/>
              </w:rPr>
            </w:pPr>
            <w:r>
              <w:rPr>
                <w:b/>
                <w:bCs/>
                <w:color w:val="000000"/>
                <w:sz w:val="29"/>
                <w:szCs w:val="29"/>
              </w:rPr>
              <w:t>муниципальной программы</w:t>
            </w:r>
          </w:p>
          <w:p w:rsidR="0029701F" w:rsidRDefault="0029701F">
            <w:pPr>
              <w:widowControl w:val="0"/>
              <w:autoSpaceDE w:val="0"/>
              <w:autoSpaceDN w:val="0"/>
              <w:adjustRightInd w:val="0"/>
              <w:spacing w:after="200" w:line="276" w:lineRule="auto"/>
              <w:jc w:val="center"/>
              <w:rPr>
                <w:b/>
                <w:bCs/>
                <w:color w:val="000000"/>
                <w:sz w:val="29"/>
                <w:szCs w:val="29"/>
              </w:rPr>
            </w:pPr>
            <w:r>
              <w:rPr>
                <w:sz w:val="28"/>
                <w:szCs w:val="28"/>
              </w:rPr>
              <w:t>«Поддержка общественных организаций и отдельных категорий граждан городского округа Нижняя Салда до 2020 года»</w:t>
            </w:r>
          </w:p>
        </w:tc>
      </w:tr>
      <w:tr w:rsidR="0029701F">
        <w:tc>
          <w:tcPr>
            <w:tcW w:w="3708" w:type="dxa"/>
          </w:tcPr>
          <w:p w:rsidR="0029701F" w:rsidRDefault="0029701F">
            <w:pPr>
              <w:widowControl w:val="0"/>
              <w:autoSpaceDE w:val="0"/>
              <w:autoSpaceDN w:val="0"/>
              <w:adjustRightInd w:val="0"/>
              <w:rPr>
                <w:color w:val="000000"/>
                <w:sz w:val="29"/>
                <w:szCs w:val="29"/>
              </w:rPr>
            </w:pPr>
            <w:r>
              <w:rPr>
                <w:color w:val="000000"/>
                <w:sz w:val="29"/>
                <w:szCs w:val="29"/>
              </w:rPr>
              <w:t>Ответственный исполнитель муниципальной программы</w:t>
            </w:r>
          </w:p>
        </w:tc>
        <w:tc>
          <w:tcPr>
            <w:tcW w:w="5863" w:type="dxa"/>
            <w:gridSpan w:val="2"/>
          </w:tcPr>
          <w:p w:rsidR="0029701F" w:rsidRDefault="0029701F">
            <w:pPr>
              <w:spacing w:after="200" w:line="276" w:lineRule="auto"/>
              <w:rPr>
                <w:rFonts w:ascii="Calibri" w:hAnsi="Calibri" w:cs="Calibri"/>
              </w:rPr>
            </w:pPr>
            <w:r>
              <w:rPr>
                <w:color w:val="000000"/>
                <w:sz w:val="29"/>
                <w:szCs w:val="29"/>
              </w:rPr>
              <w:t>Администрация городского округа Нижняя Салда</w:t>
            </w:r>
          </w:p>
        </w:tc>
      </w:tr>
      <w:tr w:rsidR="0029701F">
        <w:tc>
          <w:tcPr>
            <w:tcW w:w="3708" w:type="dxa"/>
          </w:tcPr>
          <w:p w:rsidR="0029701F" w:rsidRDefault="0029701F">
            <w:pPr>
              <w:widowControl w:val="0"/>
              <w:autoSpaceDE w:val="0"/>
              <w:autoSpaceDN w:val="0"/>
              <w:adjustRightInd w:val="0"/>
              <w:rPr>
                <w:color w:val="000000"/>
                <w:sz w:val="29"/>
                <w:szCs w:val="29"/>
              </w:rPr>
            </w:pPr>
            <w:r>
              <w:rPr>
                <w:color w:val="000000"/>
                <w:sz w:val="29"/>
                <w:szCs w:val="29"/>
              </w:rPr>
              <w:t>Сроки реализации муниципальной программы</w:t>
            </w:r>
          </w:p>
        </w:tc>
        <w:tc>
          <w:tcPr>
            <w:tcW w:w="5863" w:type="dxa"/>
            <w:gridSpan w:val="2"/>
          </w:tcPr>
          <w:p w:rsidR="0029701F" w:rsidRDefault="0029701F">
            <w:pPr>
              <w:spacing w:after="200" w:line="276" w:lineRule="auto"/>
              <w:rPr>
                <w:rFonts w:ascii="Calibri" w:hAnsi="Calibri" w:cs="Calibri"/>
              </w:rPr>
            </w:pPr>
            <w:r>
              <w:rPr>
                <w:color w:val="000000"/>
                <w:sz w:val="29"/>
                <w:szCs w:val="29"/>
              </w:rPr>
              <w:t>2014 -2020 годы</w:t>
            </w:r>
          </w:p>
        </w:tc>
      </w:tr>
      <w:tr w:rsidR="0029701F">
        <w:tc>
          <w:tcPr>
            <w:tcW w:w="3708" w:type="dxa"/>
            <w:vMerge w:val="restart"/>
          </w:tcPr>
          <w:p w:rsidR="0029701F" w:rsidRDefault="0029701F">
            <w:pPr>
              <w:widowControl w:val="0"/>
              <w:autoSpaceDE w:val="0"/>
              <w:autoSpaceDN w:val="0"/>
              <w:adjustRightInd w:val="0"/>
              <w:rPr>
                <w:color w:val="000000"/>
                <w:sz w:val="29"/>
                <w:szCs w:val="29"/>
              </w:rPr>
            </w:pPr>
            <w:r>
              <w:rPr>
                <w:color w:val="000000"/>
                <w:sz w:val="29"/>
                <w:szCs w:val="29"/>
              </w:rPr>
              <w:t>Цели и задачи муниципальной программы</w:t>
            </w:r>
          </w:p>
          <w:p w:rsidR="0029701F" w:rsidRDefault="0029701F">
            <w:pPr>
              <w:widowControl w:val="0"/>
              <w:autoSpaceDE w:val="0"/>
              <w:autoSpaceDN w:val="0"/>
              <w:adjustRightInd w:val="0"/>
              <w:rPr>
                <w:color w:val="000000"/>
                <w:sz w:val="29"/>
                <w:szCs w:val="29"/>
              </w:rPr>
            </w:pPr>
            <w:r>
              <w:rPr>
                <w:color w:val="000000"/>
                <w:sz w:val="29"/>
                <w:szCs w:val="29"/>
              </w:rPr>
              <w:t xml:space="preserve"> </w:t>
            </w:r>
          </w:p>
          <w:p w:rsidR="0029701F" w:rsidRDefault="0029701F">
            <w:pPr>
              <w:widowControl w:val="0"/>
              <w:autoSpaceDE w:val="0"/>
              <w:autoSpaceDN w:val="0"/>
              <w:adjustRightInd w:val="0"/>
              <w:rPr>
                <w:color w:val="000000"/>
                <w:sz w:val="29"/>
                <w:szCs w:val="29"/>
              </w:rPr>
            </w:pPr>
            <w:r>
              <w:rPr>
                <w:color w:val="000000"/>
                <w:sz w:val="29"/>
                <w:szCs w:val="29"/>
              </w:rPr>
              <w:t xml:space="preserve"> </w:t>
            </w:r>
          </w:p>
          <w:p w:rsidR="0029701F" w:rsidRDefault="0029701F">
            <w:pPr>
              <w:widowControl w:val="0"/>
              <w:autoSpaceDE w:val="0"/>
              <w:autoSpaceDN w:val="0"/>
              <w:adjustRightInd w:val="0"/>
              <w:rPr>
                <w:color w:val="000000"/>
                <w:sz w:val="29"/>
                <w:szCs w:val="29"/>
              </w:rPr>
            </w:pPr>
            <w:r>
              <w:rPr>
                <w:color w:val="000000"/>
                <w:sz w:val="29"/>
                <w:szCs w:val="29"/>
              </w:rPr>
              <w:t xml:space="preserve"> </w:t>
            </w:r>
          </w:p>
          <w:p w:rsidR="0029701F" w:rsidRDefault="0029701F">
            <w:pPr>
              <w:widowControl w:val="0"/>
              <w:autoSpaceDE w:val="0"/>
              <w:autoSpaceDN w:val="0"/>
              <w:adjustRightInd w:val="0"/>
              <w:spacing w:after="200" w:line="276" w:lineRule="auto"/>
              <w:rPr>
                <w:color w:val="000000"/>
                <w:sz w:val="29"/>
                <w:szCs w:val="29"/>
              </w:rPr>
            </w:pPr>
            <w:r>
              <w:rPr>
                <w:color w:val="000000"/>
                <w:sz w:val="29"/>
                <w:szCs w:val="29"/>
              </w:rPr>
              <w:t xml:space="preserve"> </w:t>
            </w:r>
          </w:p>
        </w:tc>
        <w:tc>
          <w:tcPr>
            <w:tcW w:w="5863" w:type="dxa"/>
            <w:gridSpan w:val="2"/>
          </w:tcPr>
          <w:p w:rsidR="0029701F" w:rsidRDefault="0029701F">
            <w:pPr>
              <w:widowControl w:val="0"/>
              <w:autoSpaceDE w:val="0"/>
              <w:autoSpaceDN w:val="0"/>
              <w:adjustRightInd w:val="0"/>
              <w:jc w:val="both"/>
              <w:rPr>
                <w:color w:val="000000"/>
                <w:sz w:val="28"/>
                <w:szCs w:val="28"/>
              </w:rPr>
            </w:pPr>
            <w:r>
              <w:rPr>
                <w:color w:val="000000"/>
                <w:sz w:val="28"/>
                <w:szCs w:val="28"/>
              </w:rPr>
              <w:t>Цель 1. Предоставление финансовой поддержки в форме социальных выплат в решении жилищной проблемы молодым семьям, признанным в установленном порядке, нуждающимися в улучшении жилищных условий.</w:t>
            </w:r>
          </w:p>
        </w:tc>
      </w:tr>
      <w:tr w:rsidR="0029701F">
        <w:tc>
          <w:tcPr>
            <w:tcW w:w="9283" w:type="dxa"/>
            <w:vMerge/>
            <w:vAlign w:val="center"/>
          </w:tcPr>
          <w:p w:rsidR="0029701F" w:rsidRDefault="0029701F">
            <w:pPr>
              <w:rPr>
                <w:color w:val="000000"/>
                <w:sz w:val="29"/>
                <w:szCs w:val="29"/>
              </w:rPr>
            </w:pPr>
          </w:p>
        </w:tc>
        <w:tc>
          <w:tcPr>
            <w:tcW w:w="5863" w:type="dxa"/>
            <w:gridSpan w:val="2"/>
          </w:tcPr>
          <w:p w:rsidR="0029701F" w:rsidRDefault="0029701F">
            <w:pPr>
              <w:widowControl w:val="0"/>
              <w:autoSpaceDE w:val="0"/>
              <w:autoSpaceDN w:val="0"/>
              <w:adjustRightInd w:val="0"/>
              <w:jc w:val="both"/>
              <w:rPr>
                <w:color w:val="000000"/>
                <w:sz w:val="28"/>
                <w:szCs w:val="28"/>
              </w:rPr>
            </w:pPr>
            <w:r>
              <w:rPr>
                <w:color w:val="000000"/>
                <w:sz w:val="28"/>
                <w:szCs w:val="28"/>
              </w:rPr>
              <w:t xml:space="preserve">Задача 1.1. Предоставление финансовой поддержки в решении жилищной проблемы молодым семьям                                                                                 </w:t>
            </w:r>
          </w:p>
        </w:tc>
      </w:tr>
      <w:tr w:rsidR="0029701F">
        <w:tc>
          <w:tcPr>
            <w:tcW w:w="9283" w:type="dxa"/>
            <w:vMerge/>
            <w:vAlign w:val="center"/>
          </w:tcPr>
          <w:p w:rsidR="0029701F" w:rsidRDefault="0029701F">
            <w:pPr>
              <w:rPr>
                <w:color w:val="000000"/>
                <w:sz w:val="29"/>
                <w:szCs w:val="29"/>
              </w:rPr>
            </w:pPr>
          </w:p>
        </w:tc>
        <w:tc>
          <w:tcPr>
            <w:tcW w:w="5863" w:type="dxa"/>
            <w:gridSpan w:val="2"/>
          </w:tcPr>
          <w:p w:rsidR="0029701F" w:rsidRDefault="0029701F">
            <w:pPr>
              <w:widowControl w:val="0"/>
              <w:autoSpaceDE w:val="0"/>
              <w:autoSpaceDN w:val="0"/>
              <w:adjustRightInd w:val="0"/>
              <w:jc w:val="both"/>
              <w:rPr>
                <w:color w:val="000000"/>
                <w:sz w:val="28"/>
                <w:szCs w:val="28"/>
              </w:rPr>
            </w:pPr>
            <w:r>
              <w:rPr>
                <w:color w:val="000000"/>
                <w:sz w:val="28"/>
                <w:szCs w:val="28"/>
              </w:rPr>
              <w:t>Цель 2.  Усиление поддержки общественных организаций и отдельных категорий граждан</w:t>
            </w:r>
          </w:p>
        </w:tc>
      </w:tr>
      <w:tr w:rsidR="0029701F">
        <w:tc>
          <w:tcPr>
            <w:tcW w:w="9283" w:type="dxa"/>
            <w:vMerge/>
            <w:vAlign w:val="center"/>
          </w:tcPr>
          <w:p w:rsidR="0029701F" w:rsidRDefault="0029701F">
            <w:pPr>
              <w:rPr>
                <w:color w:val="000000"/>
                <w:sz w:val="29"/>
                <w:szCs w:val="29"/>
              </w:rPr>
            </w:pPr>
          </w:p>
        </w:tc>
        <w:tc>
          <w:tcPr>
            <w:tcW w:w="5863" w:type="dxa"/>
            <w:gridSpan w:val="2"/>
          </w:tcPr>
          <w:p w:rsidR="0029701F" w:rsidRDefault="0029701F">
            <w:pPr>
              <w:widowControl w:val="0"/>
              <w:autoSpaceDE w:val="0"/>
              <w:autoSpaceDN w:val="0"/>
              <w:adjustRightInd w:val="0"/>
              <w:jc w:val="both"/>
              <w:rPr>
                <w:color w:val="000000"/>
                <w:sz w:val="28"/>
                <w:szCs w:val="28"/>
              </w:rPr>
            </w:pPr>
            <w:r>
              <w:rPr>
                <w:color w:val="000000"/>
                <w:sz w:val="28"/>
                <w:szCs w:val="28"/>
              </w:rPr>
              <w:t>Задача 2.1. Сохранение, укрепление и оказание помощи общественным организациям в проведении общественно – значимых мероприятий.</w:t>
            </w:r>
          </w:p>
          <w:p w:rsidR="0029701F" w:rsidRDefault="0029701F">
            <w:pPr>
              <w:widowControl w:val="0"/>
              <w:autoSpaceDE w:val="0"/>
              <w:autoSpaceDN w:val="0"/>
              <w:adjustRightInd w:val="0"/>
              <w:jc w:val="both"/>
              <w:rPr>
                <w:color w:val="000000"/>
                <w:sz w:val="28"/>
                <w:szCs w:val="28"/>
              </w:rPr>
            </w:pPr>
            <w:r>
              <w:rPr>
                <w:color w:val="000000"/>
                <w:sz w:val="28"/>
                <w:szCs w:val="28"/>
              </w:rPr>
              <w:t>Задача 2.2  Поощрение ветеранов.</w:t>
            </w:r>
          </w:p>
          <w:p w:rsidR="0029701F" w:rsidRDefault="0029701F">
            <w:pPr>
              <w:widowControl w:val="0"/>
              <w:autoSpaceDE w:val="0"/>
              <w:autoSpaceDN w:val="0"/>
              <w:adjustRightInd w:val="0"/>
              <w:jc w:val="both"/>
              <w:rPr>
                <w:color w:val="000000"/>
                <w:sz w:val="28"/>
                <w:szCs w:val="28"/>
              </w:rPr>
            </w:pPr>
            <w:r>
              <w:rPr>
                <w:color w:val="000000"/>
                <w:sz w:val="28"/>
                <w:szCs w:val="28"/>
              </w:rPr>
              <w:lastRenderedPageBreak/>
              <w:t xml:space="preserve"> Задача 2.3 Выплата компенсации за проезд на транспорте инвалидам в государственное учреждение здравоохранения СО «Медицинский центр «Диализ» города Нижний Тагил.</w:t>
            </w:r>
          </w:p>
          <w:p w:rsidR="0029701F" w:rsidRDefault="0029701F">
            <w:pPr>
              <w:widowControl w:val="0"/>
              <w:autoSpaceDE w:val="0"/>
              <w:autoSpaceDN w:val="0"/>
              <w:adjustRightInd w:val="0"/>
              <w:jc w:val="both"/>
              <w:rPr>
                <w:color w:val="000000"/>
                <w:sz w:val="28"/>
                <w:szCs w:val="28"/>
              </w:rPr>
            </w:pPr>
            <w:r>
              <w:rPr>
                <w:color w:val="000000"/>
                <w:sz w:val="28"/>
                <w:szCs w:val="28"/>
              </w:rPr>
              <w:t xml:space="preserve">Задача 2.4 Выплата компенсаций Почетным гражданам городского округа </w:t>
            </w:r>
          </w:p>
        </w:tc>
      </w:tr>
      <w:tr w:rsidR="0029701F">
        <w:tc>
          <w:tcPr>
            <w:tcW w:w="3708" w:type="dxa"/>
            <w:vMerge w:val="restart"/>
          </w:tcPr>
          <w:p w:rsidR="0029701F" w:rsidRDefault="0029701F">
            <w:pPr>
              <w:widowControl w:val="0"/>
              <w:autoSpaceDE w:val="0"/>
              <w:autoSpaceDN w:val="0"/>
              <w:adjustRightInd w:val="0"/>
              <w:rPr>
                <w:color w:val="000000"/>
                <w:sz w:val="29"/>
                <w:szCs w:val="29"/>
              </w:rPr>
            </w:pPr>
            <w:r>
              <w:rPr>
                <w:color w:val="000000"/>
                <w:sz w:val="29"/>
                <w:szCs w:val="29"/>
              </w:rPr>
              <w:lastRenderedPageBreak/>
              <w:t>Перечень подпрограмм муниципальной программы (при их наличии)</w:t>
            </w:r>
          </w:p>
          <w:p w:rsidR="0029701F" w:rsidRDefault="0029701F">
            <w:pPr>
              <w:widowControl w:val="0"/>
              <w:autoSpaceDE w:val="0"/>
              <w:autoSpaceDN w:val="0"/>
              <w:adjustRightInd w:val="0"/>
              <w:rPr>
                <w:color w:val="000000"/>
                <w:sz w:val="29"/>
                <w:szCs w:val="29"/>
              </w:rPr>
            </w:pPr>
            <w:r>
              <w:rPr>
                <w:color w:val="000000"/>
                <w:sz w:val="29"/>
                <w:szCs w:val="29"/>
              </w:rPr>
              <w:t xml:space="preserve"> </w:t>
            </w:r>
          </w:p>
        </w:tc>
        <w:tc>
          <w:tcPr>
            <w:tcW w:w="5863" w:type="dxa"/>
            <w:gridSpan w:val="2"/>
          </w:tcPr>
          <w:p w:rsidR="0029701F" w:rsidRDefault="0029701F">
            <w:pPr>
              <w:widowControl w:val="0"/>
              <w:autoSpaceDE w:val="0"/>
              <w:autoSpaceDN w:val="0"/>
              <w:adjustRightInd w:val="0"/>
              <w:jc w:val="both"/>
              <w:rPr>
                <w:color w:val="000000"/>
                <w:sz w:val="29"/>
                <w:szCs w:val="29"/>
              </w:rPr>
            </w:pPr>
            <w:r>
              <w:rPr>
                <w:color w:val="000000"/>
                <w:sz w:val="29"/>
                <w:szCs w:val="29"/>
              </w:rPr>
              <w:t>1. Обеспечение жильём молодых семей в городском округе Нижняя Салда до 2020 года (приложение 1)</w:t>
            </w:r>
          </w:p>
        </w:tc>
      </w:tr>
      <w:tr w:rsidR="0029701F">
        <w:tc>
          <w:tcPr>
            <w:tcW w:w="9283" w:type="dxa"/>
            <w:vMerge/>
            <w:vAlign w:val="center"/>
          </w:tcPr>
          <w:p w:rsidR="0029701F" w:rsidRDefault="0029701F">
            <w:pPr>
              <w:rPr>
                <w:color w:val="000000"/>
                <w:sz w:val="29"/>
                <w:szCs w:val="29"/>
              </w:rPr>
            </w:pPr>
          </w:p>
        </w:tc>
        <w:tc>
          <w:tcPr>
            <w:tcW w:w="5863" w:type="dxa"/>
            <w:gridSpan w:val="2"/>
          </w:tcPr>
          <w:p w:rsidR="0029701F" w:rsidRDefault="0029701F">
            <w:pPr>
              <w:widowControl w:val="0"/>
              <w:autoSpaceDE w:val="0"/>
              <w:autoSpaceDN w:val="0"/>
              <w:adjustRightInd w:val="0"/>
              <w:jc w:val="both"/>
              <w:rPr>
                <w:color w:val="000000"/>
                <w:sz w:val="29"/>
                <w:szCs w:val="29"/>
              </w:rPr>
            </w:pPr>
            <w:r>
              <w:rPr>
                <w:color w:val="000000"/>
                <w:sz w:val="29"/>
                <w:szCs w:val="29"/>
              </w:rPr>
              <w:t xml:space="preserve">2. 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  (приложение 2)                                                   </w:t>
            </w:r>
          </w:p>
        </w:tc>
      </w:tr>
      <w:tr w:rsidR="0029701F">
        <w:tc>
          <w:tcPr>
            <w:tcW w:w="3708" w:type="dxa"/>
            <w:vMerge w:val="restart"/>
          </w:tcPr>
          <w:p w:rsidR="0029701F" w:rsidRDefault="0029701F">
            <w:pPr>
              <w:widowControl w:val="0"/>
              <w:autoSpaceDE w:val="0"/>
              <w:autoSpaceDN w:val="0"/>
              <w:adjustRightInd w:val="0"/>
              <w:rPr>
                <w:color w:val="000000"/>
                <w:sz w:val="29"/>
                <w:szCs w:val="29"/>
              </w:rPr>
            </w:pPr>
            <w:r>
              <w:rPr>
                <w:color w:val="000000"/>
                <w:sz w:val="29"/>
                <w:szCs w:val="29"/>
              </w:rPr>
              <w:t>Перечень основных целевых показателей муниципальной программы</w:t>
            </w:r>
          </w:p>
          <w:p w:rsidR="0029701F" w:rsidRDefault="0029701F">
            <w:pPr>
              <w:widowControl w:val="0"/>
              <w:autoSpaceDE w:val="0"/>
              <w:autoSpaceDN w:val="0"/>
              <w:adjustRightInd w:val="0"/>
              <w:rPr>
                <w:color w:val="000000"/>
                <w:sz w:val="29"/>
                <w:szCs w:val="29"/>
              </w:rPr>
            </w:pPr>
            <w:r>
              <w:rPr>
                <w:color w:val="000000"/>
                <w:sz w:val="29"/>
                <w:szCs w:val="29"/>
              </w:rPr>
              <w:t xml:space="preserve"> </w:t>
            </w:r>
          </w:p>
          <w:p w:rsidR="0029701F" w:rsidRDefault="0029701F">
            <w:pPr>
              <w:widowControl w:val="0"/>
              <w:autoSpaceDE w:val="0"/>
              <w:autoSpaceDN w:val="0"/>
              <w:adjustRightInd w:val="0"/>
              <w:rPr>
                <w:color w:val="000000"/>
                <w:sz w:val="29"/>
                <w:szCs w:val="29"/>
              </w:rPr>
            </w:pPr>
            <w:r>
              <w:rPr>
                <w:color w:val="000000"/>
                <w:sz w:val="29"/>
                <w:szCs w:val="29"/>
              </w:rPr>
              <w:t xml:space="preserve"> </w:t>
            </w:r>
          </w:p>
          <w:p w:rsidR="0029701F" w:rsidRDefault="0029701F">
            <w:pPr>
              <w:widowControl w:val="0"/>
              <w:autoSpaceDE w:val="0"/>
              <w:autoSpaceDN w:val="0"/>
              <w:adjustRightInd w:val="0"/>
              <w:rPr>
                <w:color w:val="000000"/>
                <w:sz w:val="29"/>
                <w:szCs w:val="29"/>
              </w:rPr>
            </w:pPr>
            <w:r>
              <w:rPr>
                <w:color w:val="000000"/>
                <w:sz w:val="29"/>
                <w:szCs w:val="29"/>
              </w:rPr>
              <w:t xml:space="preserve"> </w:t>
            </w:r>
          </w:p>
          <w:p w:rsidR="0029701F" w:rsidRDefault="0029701F">
            <w:pPr>
              <w:widowControl w:val="0"/>
              <w:autoSpaceDE w:val="0"/>
              <w:autoSpaceDN w:val="0"/>
              <w:adjustRightInd w:val="0"/>
              <w:rPr>
                <w:color w:val="000000"/>
                <w:sz w:val="29"/>
                <w:szCs w:val="29"/>
              </w:rPr>
            </w:pPr>
            <w:r>
              <w:rPr>
                <w:color w:val="000000"/>
                <w:sz w:val="29"/>
                <w:szCs w:val="29"/>
              </w:rPr>
              <w:t xml:space="preserve"> </w:t>
            </w:r>
          </w:p>
          <w:p w:rsidR="0029701F" w:rsidRDefault="0029701F">
            <w:pPr>
              <w:widowControl w:val="0"/>
              <w:autoSpaceDE w:val="0"/>
              <w:autoSpaceDN w:val="0"/>
              <w:adjustRightInd w:val="0"/>
              <w:spacing w:after="200" w:line="276" w:lineRule="auto"/>
              <w:rPr>
                <w:color w:val="000000"/>
                <w:sz w:val="29"/>
                <w:szCs w:val="29"/>
              </w:rPr>
            </w:pPr>
            <w:r>
              <w:rPr>
                <w:color w:val="000000"/>
                <w:sz w:val="29"/>
                <w:szCs w:val="29"/>
              </w:rPr>
              <w:t xml:space="preserve"> </w:t>
            </w:r>
          </w:p>
        </w:tc>
        <w:tc>
          <w:tcPr>
            <w:tcW w:w="5863" w:type="dxa"/>
            <w:gridSpan w:val="2"/>
          </w:tcPr>
          <w:p w:rsidR="0029701F" w:rsidRDefault="0029701F">
            <w:pPr>
              <w:widowControl w:val="0"/>
              <w:autoSpaceDE w:val="0"/>
              <w:autoSpaceDN w:val="0"/>
              <w:adjustRightInd w:val="0"/>
              <w:jc w:val="both"/>
              <w:rPr>
                <w:color w:val="000000"/>
                <w:sz w:val="29"/>
                <w:szCs w:val="29"/>
              </w:rPr>
            </w:pPr>
            <w:r>
              <w:rPr>
                <w:color w:val="000000"/>
                <w:sz w:val="29"/>
                <w:szCs w:val="29"/>
              </w:rPr>
              <w:t>1. Количество молодых семей, получивших социальную выплату</w:t>
            </w:r>
          </w:p>
        </w:tc>
      </w:tr>
      <w:tr w:rsidR="0029701F">
        <w:tc>
          <w:tcPr>
            <w:tcW w:w="9283" w:type="dxa"/>
            <w:vMerge/>
            <w:vAlign w:val="center"/>
          </w:tcPr>
          <w:p w:rsidR="0029701F" w:rsidRDefault="0029701F">
            <w:pPr>
              <w:rPr>
                <w:color w:val="000000"/>
                <w:sz w:val="29"/>
                <w:szCs w:val="29"/>
              </w:rPr>
            </w:pPr>
          </w:p>
        </w:tc>
        <w:tc>
          <w:tcPr>
            <w:tcW w:w="5863" w:type="dxa"/>
            <w:gridSpan w:val="2"/>
          </w:tcPr>
          <w:p w:rsidR="0029701F" w:rsidRDefault="0029701F">
            <w:pPr>
              <w:widowControl w:val="0"/>
              <w:autoSpaceDE w:val="0"/>
              <w:autoSpaceDN w:val="0"/>
              <w:adjustRightInd w:val="0"/>
              <w:jc w:val="both"/>
              <w:rPr>
                <w:color w:val="000000"/>
                <w:sz w:val="29"/>
                <w:szCs w:val="29"/>
              </w:rPr>
            </w:pPr>
            <w:r>
              <w:rPr>
                <w:color w:val="000000"/>
                <w:sz w:val="29"/>
                <w:szCs w:val="29"/>
              </w:rPr>
              <w:t>2. Доля молодых семей, получивших социальную выплату, от численности молодых семей, состоящих на учёте нуждающихся в жилье по состоянию на 01.01.2014</w:t>
            </w:r>
          </w:p>
        </w:tc>
      </w:tr>
      <w:tr w:rsidR="0029701F">
        <w:trPr>
          <w:trHeight w:val="599"/>
        </w:trPr>
        <w:tc>
          <w:tcPr>
            <w:tcW w:w="9283" w:type="dxa"/>
            <w:vMerge/>
            <w:vAlign w:val="center"/>
          </w:tcPr>
          <w:p w:rsidR="0029701F" w:rsidRDefault="0029701F">
            <w:pPr>
              <w:rPr>
                <w:color w:val="000000"/>
                <w:sz w:val="29"/>
                <w:szCs w:val="29"/>
              </w:rPr>
            </w:pPr>
          </w:p>
        </w:tc>
        <w:tc>
          <w:tcPr>
            <w:tcW w:w="5863" w:type="dxa"/>
            <w:gridSpan w:val="2"/>
          </w:tcPr>
          <w:p w:rsidR="0029701F" w:rsidRDefault="0029701F">
            <w:pPr>
              <w:widowControl w:val="0"/>
              <w:autoSpaceDE w:val="0"/>
              <w:autoSpaceDN w:val="0"/>
              <w:adjustRightInd w:val="0"/>
              <w:spacing w:after="200" w:line="276" w:lineRule="auto"/>
              <w:jc w:val="both"/>
              <w:rPr>
                <w:color w:val="000000"/>
                <w:sz w:val="29"/>
                <w:szCs w:val="29"/>
              </w:rPr>
            </w:pPr>
            <w:r>
              <w:rPr>
                <w:color w:val="000000"/>
                <w:sz w:val="29"/>
                <w:szCs w:val="29"/>
              </w:rPr>
              <w:t>3. Охват целевой аудитории проводимыми мероприятиями.</w:t>
            </w:r>
          </w:p>
        </w:tc>
      </w:tr>
      <w:tr w:rsidR="0029701F">
        <w:trPr>
          <w:trHeight w:val="451"/>
        </w:trPr>
        <w:tc>
          <w:tcPr>
            <w:tcW w:w="9283" w:type="dxa"/>
            <w:vMerge/>
            <w:vAlign w:val="center"/>
          </w:tcPr>
          <w:p w:rsidR="0029701F" w:rsidRDefault="0029701F">
            <w:pPr>
              <w:rPr>
                <w:color w:val="000000"/>
                <w:sz w:val="29"/>
                <w:szCs w:val="29"/>
              </w:rPr>
            </w:pPr>
          </w:p>
        </w:tc>
        <w:tc>
          <w:tcPr>
            <w:tcW w:w="5863" w:type="dxa"/>
            <w:gridSpan w:val="2"/>
          </w:tcPr>
          <w:p w:rsidR="0029701F" w:rsidRDefault="0029701F">
            <w:pPr>
              <w:widowControl w:val="0"/>
              <w:autoSpaceDE w:val="0"/>
              <w:autoSpaceDN w:val="0"/>
              <w:adjustRightInd w:val="0"/>
              <w:spacing w:after="200" w:line="276" w:lineRule="auto"/>
              <w:jc w:val="both"/>
              <w:rPr>
                <w:color w:val="000000"/>
                <w:sz w:val="29"/>
                <w:szCs w:val="29"/>
              </w:rPr>
            </w:pPr>
            <w:r>
              <w:rPr>
                <w:color w:val="000000"/>
                <w:sz w:val="29"/>
                <w:szCs w:val="29"/>
              </w:rPr>
              <w:t xml:space="preserve">4. </w:t>
            </w:r>
            <w:r>
              <w:rPr>
                <w:color w:val="000000"/>
                <w:sz w:val="28"/>
                <w:szCs w:val="28"/>
              </w:rPr>
              <w:t>Количество ветеранов.</w:t>
            </w:r>
          </w:p>
        </w:tc>
      </w:tr>
      <w:tr w:rsidR="0029701F">
        <w:trPr>
          <w:trHeight w:val="715"/>
        </w:trPr>
        <w:tc>
          <w:tcPr>
            <w:tcW w:w="9283" w:type="dxa"/>
            <w:vMerge/>
            <w:vAlign w:val="center"/>
          </w:tcPr>
          <w:p w:rsidR="0029701F" w:rsidRDefault="0029701F">
            <w:pPr>
              <w:rPr>
                <w:color w:val="000000"/>
                <w:sz w:val="29"/>
                <w:szCs w:val="29"/>
              </w:rPr>
            </w:pPr>
          </w:p>
        </w:tc>
        <w:tc>
          <w:tcPr>
            <w:tcW w:w="5863" w:type="dxa"/>
            <w:gridSpan w:val="2"/>
          </w:tcPr>
          <w:p w:rsidR="0029701F" w:rsidRDefault="0029701F">
            <w:pPr>
              <w:widowControl w:val="0"/>
              <w:autoSpaceDE w:val="0"/>
              <w:autoSpaceDN w:val="0"/>
              <w:adjustRightInd w:val="0"/>
              <w:spacing w:after="200" w:line="276" w:lineRule="auto"/>
              <w:jc w:val="both"/>
              <w:rPr>
                <w:color w:val="000000"/>
                <w:sz w:val="29"/>
                <w:szCs w:val="29"/>
              </w:rPr>
            </w:pPr>
            <w:r>
              <w:rPr>
                <w:color w:val="000000"/>
                <w:sz w:val="29"/>
                <w:szCs w:val="29"/>
              </w:rPr>
              <w:t>5. Количество инвалидов, получивших компенсацию за проезд.</w:t>
            </w:r>
          </w:p>
        </w:tc>
      </w:tr>
      <w:tr w:rsidR="0029701F">
        <w:trPr>
          <w:trHeight w:val="870"/>
        </w:trPr>
        <w:tc>
          <w:tcPr>
            <w:tcW w:w="9283" w:type="dxa"/>
            <w:vMerge/>
            <w:vAlign w:val="center"/>
          </w:tcPr>
          <w:p w:rsidR="0029701F" w:rsidRDefault="0029701F">
            <w:pPr>
              <w:rPr>
                <w:color w:val="000000"/>
                <w:sz w:val="29"/>
                <w:szCs w:val="29"/>
              </w:rPr>
            </w:pPr>
          </w:p>
        </w:tc>
        <w:tc>
          <w:tcPr>
            <w:tcW w:w="5863" w:type="dxa"/>
            <w:gridSpan w:val="2"/>
          </w:tcPr>
          <w:p w:rsidR="0029701F" w:rsidRDefault="0029701F">
            <w:pPr>
              <w:widowControl w:val="0"/>
              <w:autoSpaceDE w:val="0"/>
              <w:autoSpaceDN w:val="0"/>
              <w:adjustRightInd w:val="0"/>
              <w:spacing w:after="200" w:line="276" w:lineRule="auto"/>
              <w:jc w:val="both"/>
              <w:rPr>
                <w:color w:val="000000"/>
                <w:sz w:val="29"/>
                <w:szCs w:val="29"/>
              </w:rPr>
            </w:pPr>
            <w:r>
              <w:rPr>
                <w:color w:val="000000"/>
                <w:sz w:val="29"/>
                <w:szCs w:val="29"/>
              </w:rPr>
              <w:t>6. Количество Почетных граждан городского округа получивших компенсацию</w:t>
            </w:r>
          </w:p>
        </w:tc>
      </w:tr>
      <w:tr w:rsidR="0029701F">
        <w:trPr>
          <w:trHeight w:val="3124"/>
        </w:trPr>
        <w:tc>
          <w:tcPr>
            <w:tcW w:w="3708" w:type="dxa"/>
          </w:tcPr>
          <w:p w:rsidR="0029701F" w:rsidRDefault="0029701F">
            <w:pPr>
              <w:widowControl w:val="0"/>
              <w:autoSpaceDE w:val="0"/>
              <w:autoSpaceDN w:val="0"/>
              <w:adjustRightInd w:val="0"/>
              <w:rPr>
                <w:color w:val="000000"/>
                <w:sz w:val="29"/>
                <w:szCs w:val="29"/>
              </w:rPr>
            </w:pPr>
            <w:r>
              <w:rPr>
                <w:color w:val="000000"/>
                <w:sz w:val="29"/>
                <w:szCs w:val="29"/>
              </w:rPr>
              <w:t>Объем финансирования</w:t>
            </w:r>
          </w:p>
          <w:p w:rsidR="0029701F" w:rsidRDefault="0029701F">
            <w:pPr>
              <w:widowControl w:val="0"/>
              <w:autoSpaceDE w:val="0"/>
              <w:autoSpaceDN w:val="0"/>
              <w:adjustRightInd w:val="0"/>
              <w:spacing w:after="200" w:line="276" w:lineRule="auto"/>
              <w:rPr>
                <w:color w:val="000000"/>
                <w:sz w:val="29"/>
                <w:szCs w:val="29"/>
              </w:rPr>
            </w:pPr>
            <w:r>
              <w:rPr>
                <w:color w:val="000000"/>
                <w:sz w:val="29"/>
                <w:szCs w:val="29"/>
              </w:rPr>
              <w:t>муниципальной программы по годам реализации</w:t>
            </w:r>
          </w:p>
        </w:tc>
        <w:tc>
          <w:tcPr>
            <w:tcW w:w="5863" w:type="dxa"/>
            <w:gridSpan w:val="2"/>
          </w:tcPr>
          <w:p w:rsidR="0029701F" w:rsidRDefault="0029701F">
            <w:pPr>
              <w:widowControl w:val="0"/>
              <w:autoSpaceDE w:val="0"/>
              <w:autoSpaceDN w:val="0"/>
              <w:adjustRightInd w:val="0"/>
              <w:jc w:val="both"/>
              <w:rPr>
                <w:color w:val="000000"/>
                <w:sz w:val="29"/>
                <w:szCs w:val="29"/>
              </w:rPr>
            </w:pPr>
            <w:r>
              <w:rPr>
                <w:color w:val="000000"/>
                <w:sz w:val="29"/>
                <w:szCs w:val="29"/>
              </w:rPr>
              <w:t>ВСЕГО:   9 155 278,00 руб.  в том числе:</w:t>
            </w:r>
          </w:p>
          <w:p w:rsidR="0029701F" w:rsidRDefault="0029701F">
            <w:pPr>
              <w:widowControl w:val="0"/>
              <w:autoSpaceDE w:val="0"/>
              <w:autoSpaceDN w:val="0"/>
              <w:adjustRightInd w:val="0"/>
              <w:rPr>
                <w:color w:val="000000"/>
                <w:sz w:val="29"/>
                <w:szCs w:val="29"/>
              </w:rPr>
            </w:pPr>
            <w:r>
              <w:rPr>
                <w:color w:val="000000"/>
                <w:sz w:val="29"/>
                <w:szCs w:val="29"/>
              </w:rPr>
              <w:t>2014 год – 1 778 128,00 руб.</w:t>
            </w:r>
          </w:p>
          <w:p w:rsidR="0029701F" w:rsidRDefault="0029701F">
            <w:pPr>
              <w:widowControl w:val="0"/>
              <w:autoSpaceDE w:val="0"/>
              <w:autoSpaceDN w:val="0"/>
              <w:adjustRightInd w:val="0"/>
              <w:rPr>
                <w:color w:val="000000"/>
                <w:sz w:val="29"/>
                <w:szCs w:val="29"/>
              </w:rPr>
            </w:pPr>
            <w:r>
              <w:rPr>
                <w:color w:val="000000"/>
                <w:sz w:val="29"/>
                <w:szCs w:val="29"/>
              </w:rPr>
              <w:t>2015 год – 1 765 990,00 руб.</w:t>
            </w:r>
          </w:p>
          <w:p w:rsidR="0029701F" w:rsidRDefault="0029701F">
            <w:pPr>
              <w:widowControl w:val="0"/>
              <w:autoSpaceDE w:val="0"/>
              <w:autoSpaceDN w:val="0"/>
              <w:adjustRightInd w:val="0"/>
              <w:rPr>
                <w:color w:val="000000"/>
                <w:sz w:val="29"/>
                <w:szCs w:val="29"/>
              </w:rPr>
            </w:pPr>
            <w:r>
              <w:rPr>
                <w:color w:val="000000"/>
                <w:sz w:val="29"/>
                <w:szCs w:val="29"/>
              </w:rPr>
              <w:t>2016 год – 1 102 904,00руб.</w:t>
            </w:r>
          </w:p>
          <w:p w:rsidR="0029701F" w:rsidRDefault="0029701F">
            <w:pPr>
              <w:widowControl w:val="0"/>
              <w:autoSpaceDE w:val="0"/>
              <w:autoSpaceDN w:val="0"/>
              <w:adjustRightInd w:val="0"/>
              <w:rPr>
                <w:color w:val="000000"/>
                <w:sz w:val="29"/>
                <w:szCs w:val="29"/>
              </w:rPr>
            </w:pPr>
            <w:r>
              <w:rPr>
                <w:color w:val="000000"/>
                <w:sz w:val="29"/>
                <w:szCs w:val="29"/>
              </w:rPr>
              <w:t>2017 год – 1 127 064,00 руб.</w:t>
            </w:r>
          </w:p>
          <w:p w:rsidR="0029701F" w:rsidRDefault="0029701F">
            <w:pPr>
              <w:widowControl w:val="0"/>
              <w:autoSpaceDE w:val="0"/>
              <w:autoSpaceDN w:val="0"/>
              <w:adjustRightInd w:val="0"/>
              <w:rPr>
                <w:color w:val="000000"/>
                <w:sz w:val="29"/>
                <w:szCs w:val="29"/>
              </w:rPr>
            </w:pPr>
            <w:r>
              <w:rPr>
                <w:color w:val="000000"/>
                <w:sz w:val="29"/>
                <w:szCs w:val="29"/>
              </w:rPr>
              <w:t>2018 год – 1 127 064,00 руб.</w:t>
            </w:r>
          </w:p>
          <w:p w:rsidR="0029701F" w:rsidRDefault="0029701F">
            <w:pPr>
              <w:widowControl w:val="0"/>
              <w:autoSpaceDE w:val="0"/>
              <w:autoSpaceDN w:val="0"/>
              <w:adjustRightInd w:val="0"/>
              <w:rPr>
                <w:color w:val="000000"/>
                <w:sz w:val="29"/>
                <w:szCs w:val="29"/>
              </w:rPr>
            </w:pPr>
            <w:r>
              <w:rPr>
                <w:color w:val="000000"/>
                <w:sz w:val="29"/>
                <w:szCs w:val="29"/>
              </w:rPr>
              <w:t>2019 год – 1 127 064,00 руб.</w:t>
            </w:r>
          </w:p>
          <w:p w:rsidR="0029701F" w:rsidRDefault="0029701F">
            <w:pPr>
              <w:widowControl w:val="0"/>
              <w:autoSpaceDE w:val="0"/>
              <w:autoSpaceDN w:val="0"/>
              <w:adjustRightInd w:val="0"/>
              <w:rPr>
                <w:color w:val="000000"/>
                <w:sz w:val="29"/>
                <w:szCs w:val="29"/>
              </w:rPr>
            </w:pPr>
            <w:r>
              <w:rPr>
                <w:color w:val="000000"/>
                <w:sz w:val="29"/>
                <w:szCs w:val="29"/>
              </w:rPr>
              <w:t>2020 год – 1 127 064,00 руб.</w:t>
            </w:r>
          </w:p>
          <w:p w:rsidR="0029701F" w:rsidRDefault="0029701F">
            <w:pPr>
              <w:widowControl w:val="0"/>
              <w:autoSpaceDE w:val="0"/>
              <w:autoSpaceDN w:val="0"/>
              <w:adjustRightInd w:val="0"/>
              <w:jc w:val="both"/>
              <w:rPr>
                <w:color w:val="000000"/>
                <w:sz w:val="29"/>
                <w:szCs w:val="29"/>
              </w:rPr>
            </w:pPr>
            <w:r>
              <w:rPr>
                <w:color w:val="000000"/>
                <w:sz w:val="29"/>
                <w:szCs w:val="29"/>
              </w:rPr>
              <w:t xml:space="preserve">местный бюджет 7 736 478,00 руб. в том </w:t>
            </w:r>
            <w:r>
              <w:rPr>
                <w:color w:val="000000"/>
                <w:sz w:val="29"/>
                <w:szCs w:val="29"/>
              </w:rPr>
              <w:lastRenderedPageBreak/>
              <w:t>числе:</w:t>
            </w:r>
          </w:p>
          <w:p w:rsidR="0029701F" w:rsidRDefault="0029701F">
            <w:pPr>
              <w:widowControl w:val="0"/>
              <w:autoSpaceDE w:val="0"/>
              <w:autoSpaceDN w:val="0"/>
              <w:adjustRightInd w:val="0"/>
              <w:rPr>
                <w:color w:val="000000"/>
                <w:sz w:val="29"/>
                <w:szCs w:val="29"/>
              </w:rPr>
            </w:pPr>
            <w:r>
              <w:rPr>
                <w:color w:val="000000"/>
                <w:sz w:val="29"/>
                <w:szCs w:val="29"/>
              </w:rPr>
              <w:t>2014 год – 1 041 528,00 руб.</w:t>
            </w:r>
          </w:p>
          <w:p w:rsidR="0029701F" w:rsidRDefault="0029701F">
            <w:pPr>
              <w:widowControl w:val="0"/>
              <w:autoSpaceDE w:val="0"/>
              <w:autoSpaceDN w:val="0"/>
              <w:adjustRightInd w:val="0"/>
              <w:rPr>
                <w:color w:val="000000"/>
                <w:sz w:val="29"/>
                <w:szCs w:val="29"/>
              </w:rPr>
            </w:pPr>
            <w:r>
              <w:rPr>
                <w:color w:val="000000"/>
                <w:sz w:val="29"/>
                <w:szCs w:val="29"/>
              </w:rPr>
              <w:t>2015 год – 1 083 790,00 руб.</w:t>
            </w:r>
          </w:p>
          <w:p w:rsidR="0029701F" w:rsidRDefault="0029701F">
            <w:pPr>
              <w:widowControl w:val="0"/>
              <w:autoSpaceDE w:val="0"/>
              <w:autoSpaceDN w:val="0"/>
              <w:adjustRightInd w:val="0"/>
              <w:rPr>
                <w:color w:val="000000"/>
                <w:sz w:val="29"/>
                <w:szCs w:val="29"/>
              </w:rPr>
            </w:pPr>
            <w:r>
              <w:rPr>
                <w:color w:val="000000"/>
                <w:sz w:val="29"/>
                <w:szCs w:val="29"/>
              </w:rPr>
              <w:t>2016 год – 1 102 904,00руб.</w:t>
            </w:r>
          </w:p>
          <w:p w:rsidR="0029701F" w:rsidRDefault="0029701F">
            <w:pPr>
              <w:widowControl w:val="0"/>
              <w:autoSpaceDE w:val="0"/>
              <w:autoSpaceDN w:val="0"/>
              <w:adjustRightInd w:val="0"/>
              <w:rPr>
                <w:color w:val="000000"/>
                <w:sz w:val="29"/>
                <w:szCs w:val="29"/>
              </w:rPr>
            </w:pPr>
            <w:r>
              <w:rPr>
                <w:color w:val="000000"/>
                <w:sz w:val="29"/>
                <w:szCs w:val="29"/>
              </w:rPr>
              <w:t>2017 год – 1 127 064,00 руб.</w:t>
            </w:r>
          </w:p>
          <w:p w:rsidR="0029701F" w:rsidRDefault="0029701F">
            <w:pPr>
              <w:widowControl w:val="0"/>
              <w:autoSpaceDE w:val="0"/>
              <w:autoSpaceDN w:val="0"/>
              <w:adjustRightInd w:val="0"/>
              <w:rPr>
                <w:color w:val="000000"/>
                <w:sz w:val="29"/>
                <w:szCs w:val="29"/>
              </w:rPr>
            </w:pPr>
            <w:r>
              <w:rPr>
                <w:color w:val="000000"/>
                <w:sz w:val="29"/>
                <w:szCs w:val="29"/>
              </w:rPr>
              <w:t>2018 год – 1 127 064,00 руб.</w:t>
            </w:r>
          </w:p>
          <w:p w:rsidR="0029701F" w:rsidRDefault="0029701F">
            <w:pPr>
              <w:widowControl w:val="0"/>
              <w:autoSpaceDE w:val="0"/>
              <w:autoSpaceDN w:val="0"/>
              <w:adjustRightInd w:val="0"/>
              <w:rPr>
                <w:color w:val="000000"/>
                <w:sz w:val="29"/>
                <w:szCs w:val="29"/>
              </w:rPr>
            </w:pPr>
            <w:r>
              <w:rPr>
                <w:color w:val="000000"/>
                <w:sz w:val="29"/>
                <w:szCs w:val="29"/>
              </w:rPr>
              <w:t>2019 год – 1 127 064,00 руб.</w:t>
            </w:r>
          </w:p>
          <w:p w:rsidR="0029701F" w:rsidRDefault="0029701F">
            <w:pPr>
              <w:widowControl w:val="0"/>
              <w:autoSpaceDE w:val="0"/>
              <w:autoSpaceDN w:val="0"/>
              <w:adjustRightInd w:val="0"/>
              <w:rPr>
                <w:color w:val="000000"/>
                <w:sz w:val="29"/>
                <w:szCs w:val="29"/>
              </w:rPr>
            </w:pPr>
            <w:r>
              <w:rPr>
                <w:color w:val="000000"/>
                <w:sz w:val="29"/>
                <w:szCs w:val="29"/>
              </w:rPr>
              <w:t>2020 год – 1 127 064,00 руб.</w:t>
            </w:r>
          </w:p>
          <w:p w:rsidR="0029701F" w:rsidRDefault="0029701F">
            <w:pPr>
              <w:widowControl w:val="0"/>
              <w:autoSpaceDE w:val="0"/>
              <w:autoSpaceDN w:val="0"/>
              <w:adjustRightInd w:val="0"/>
              <w:rPr>
                <w:color w:val="000000"/>
                <w:sz w:val="29"/>
                <w:szCs w:val="29"/>
              </w:rPr>
            </w:pPr>
            <w:r>
              <w:rPr>
                <w:color w:val="000000"/>
                <w:sz w:val="29"/>
                <w:szCs w:val="29"/>
              </w:rPr>
              <w:t>Областной бюджет 948 700,00 руб. в том числе:</w:t>
            </w:r>
          </w:p>
          <w:p w:rsidR="0029701F" w:rsidRDefault="0029701F" w:rsidP="00073C3E">
            <w:pPr>
              <w:widowControl w:val="0"/>
              <w:autoSpaceDE w:val="0"/>
              <w:autoSpaceDN w:val="0"/>
              <w:adjustRightInd w:val="0"/>
              <w:rPr>
                <w:color w:val="000000"/>
                <w:sz w:val="29"/>
                <w:szCs w:val="29"/>
              </w:rPr>
            </w:pPr>
            <w:r>
              <w:rPr>
                <w:color w:val="000000"/>
                <w:sz w:val="29"/>
                <w:szCs w:val="29"/>
              </w:rPr>
              <w:t>2014 год – 514 700,00 руб.</w:t>
            </w:r>
          </w:p>
          <w:p w:rsidR="0029701F" w:rsidRDefault="0029701F" w:rsidP="00073C3E">
            <w:pPr>
              <w:widowControl w:val="0"/>
              <w:autoSpaceDE w:val="0"/>
              <w:autoSpaceDN w:val="0"/>
              <w:adjustRightInd w:val="0"/>
              <w:rPr>
                <w:color w:val="000000"/>
                <w:sz w:val="29"/>
                <w:szCs w:val="29"/>
              </w:rPr>
            </w:pPr>
            <w:r>
              <w:rPr>
                <w:color w:val="000000"/>
                <w:sz w:val="29"/>
                <w:szCs w:val="29"/>
              </w:rPr>
              <w:t>2015 год – 434 000,00 руб.</w:t>
            </w:r>
          </w:p>
          <w:p w:rsidR="0029701F" w:rsidRDefault="0029701F" w:rsidP="00073C3E">
            <w:pPr>
              <w:widowControl w:val="0"/>
              <w:autoSpaceDE w:val="0"/>
              <w:autoSpaceDN w:val="0"/>
              <w:adjustRightInd w:val="0"/>
              <w:rPr>
                <w:color w:val="000000"/>
                <w:sz w:val="29"/>
                <w:szCs w:val="29"/>
              </w:rPr>
            </w:pPr>
            <w:r>
              <w:rPr>
                <w:color w:val="000000"/>
                <w:sz w:val="29"/>
                <w:szCs w:val="29"/>
              </w:rPr>
              <w:t>2016 год – 0 руб.</w:t>
            </w:r>
          </w:p>
          <w:p w:rsidR="0029701F" w:rsidRDefault="0029701F" w:rsidP="00073C3E">
            <w:pPr>
              <w:widowControl w:val="0"/>
              <w:autoSpaceDE w:val="0"/>
              <w:autoSpaceDN w:val="0"/>
              <w:adjustRightInd w:val="0"/>
              <w:rPr>
                <w:color w:val="000000"/>
                <w:sz w:val="29"/>
                <w:szCs w:val="29"/>
              </w:rPr>
            </w:pPr>
            <w:r>
              <w:rPr>
                <w:color w:val="000000"/>
                <w:sz w:val="29"/>
                <w:szCs w:val="29"/>
              </w:rPr>
              <w:t>2017 год – 0 руб.</w:t>
            </w:r>
          </w:p>
          <w:p w:rsidR="0029701F" w:rsidRDefault="0029701F" w:rsidP="00073C3E">
            <w:pPr>
              <w:widowControl w:val="0"/>
              <w:autoSpaceDE w:val="0"/>
              <w:autoSpaceDN w:val="0"/>
              <w:adjustRightInd w:val="0"/>
              <w:rPr>
                <w:color w:val="000000"/>
                <w:sz w:val="29"/>
                <w:szCs w:val="29"/>
              </w:rPr>
            </w:pPr>
            <w:r>
              <w:rPr>
                <w:color w:val="000000"/>
                <w:sz w:val="29"/>
                <w:szCs w:val="29"/>
              </w:rPr>
              <w:t>2018 год – 0 руб.</w:t>
            </w:r>
          </w:p>
          <w:p w:rsidR="0029701F" w:rsidRDefault="0029701F" w:rsidP="00073C3E">
            <w:pPr>
              <w:widowControl w:val="0"/>
              <w:autoSpaceDE w:val="0"/>
              <w:autoSpaceDN w:val="0"/>
              <w:adjustRightInd w:val="0"/>
              <w:rPr>
                <w:color w:val="000000"/>
                <w:sz w:val="29"/>
                <w:szCs w:val="29"/>
              </w:rPr>
            </w:pPr>
            <w:r>
              <w:rPr>
                <w:color w:val="000000"/>
                <w:sz w:val="29"/>
                <w:szCs w:val="29"/>
              </w:rPr>
              <w:t>2019 год – 0 руб.</w:t>
            </w:r>
          </w:p>
          <w:p w:rsidR="0029701F" w:rsidRDefault="0029701F" w:rsidP="00073C3E">
            <w:pPr>
              <w:widowControl w:val="0"/>
              <w:autoSpaceDE w:val="0"/>
              <w:autoSpaceDN w:val="0"/>
              <w:adjustRightInd w:val="0"/>
              <w:rPr>
                <w:color w:val="000000"/>
                <w:sz w:val="29"/>
                <w:szCs w:val="29"/>
              </w:rPr>
            </w:pPr>
            <w:r>
              <w:rPr>
                <w:color w:val="000000"/>
                <w:sz w:val="29"/>
                <w:szCs w:val="29"/>
              </w:rPr>
              <w:t>2020 год – 0 руб.</w:t>
            </w:r>
          </w:p>
          <w:p w:rsidR="0029701F" w:rsidRDefault="0029701F" w:rsidP="00BB0D8F">
            <w:pPr>
              <w:widowControl w:val="0"/>
              <w:autoSpaceDE w:val="0"/>
              <w:autoSpaceDN w:val="0"/>
              <w:adjustRightInd w:val="0"/>
              <w:rPr>
                <w:color w:val="000000"/>
                <w:sz w:val="29"/>
                <w:szCs w:val="29"/>
              </w:rPr>
            </w:pPr>
            <w:r>
              <w:rPr>
                <w:color w:val="000000"/>
                <w:sz w:val="29"/>
                <w:szCs w:val="29"/>
              </w:rPr>
              <w:t>Федеральный бюджет 470 100,00 руб. в том числе:</w:t>
            </w:r>
          </w:p>
          <w:p w:rsidR="0029701F" w:rsidRDefault="0029701F" w:rsidP="00BB0D8F">
            <w:pPr>
              <w:widowControl w:val="0"/>
              <w:autoSpaceDE w:val="0"/>
              <w:autoSpaceDN w:val="0"/>
              <w:adjustRightInd w:val="0"/>
              <w:rPr>
                <w:color w:val="000000"/>
                <w:sz w:val="29"/>
                <w:szCs w:val="29"/>
              </w:rPr>
            </w:pPr>
            <w:r>
              <w:rPr>
                <w:color w:val="000000"/>
                <w:sz w:val="29"/>
                <w:szCs w:val="29"/>
              </w:rPr>
              <w:t>2014 год – 221 900,00 руб.</w:t>
            </w:r>
          </w:p>
          <w:p w:rsidR="0029701F" w:rsidRDefault="0029701F" w:rsidP="00BB0D8F">
            <w:pPr>
              <w:widowControl w:val="0"/>
              <w:autoSpaceDE w:val="0"/>
              <w:autoSpaceDN w:val="0"/>
              <w:adjustRightInd w:val="0"/>
              <w:rPr>
                <w:color w:val="000000"/>
                <w:sz w:val="29"/>
                <w:szCs w:val="29"/>
              </w:rPr>
            </w:pPr>
            <w:r>
              <w:rPr>
                <w:color w:val="000000"/>
                <w:sz w:val="29"/>
                <w:szCs w:val="29"/>
              </w:rPr>
              <w:t>2015 год – 248 200,00 руб.</w:t>
            </w:r>
          </w:p>
          <w:p w:rsidR="0029701F" w:rsidRDefault="0029701F" w:rsidP="00BB0D8F">
            <w:pPr>
              <w:widowControl w:val="0"/>
              <w:autoSpaceDE w:val="0"/>
              <w:autoSpaceDN w:val="0"/>
              <w:adjustRightInd w:val="0"/>
              <w:rPr>
                <w:color w:val="000000"/>
                <w:sz w:val="29"/>
                <w:szCs w:val="29"/>
              </w:rPr>
            </w:pPr>
            <w:r>
              <w:rPr>
                <w:color w:val="000000"/>
                <w:sz w:val="29"/>
                <w:szCs w:val="29"/>
              </w:rPr>
              <w:t>2016 год – 0 руб.</w:t>
            </w:r>
          </w:p>
          <w:p w:rsidR="0029701F" w:rsidRDefault="0029701F" w:rsidP="00BB0D8F">
            <w:pPr>
              <w:widowControl w:val="0"/>
              <w:autoSpaceDE w:val="0"/>
              <w:autoSpaceDN w:val="0"/>
              <w:adjustRightInd w:val="0"/>
              <w:rPr>
                <w:color w:val="000000"/>
                <w:sz w:val="29"/>
                <w:szCs w:val="29"/>
              </w:rPr>
            </w:pPr>
            <w:r>
              <w:rPr>
                <w:color w:val="000000"/>
                <w:sz w:val="29"/>
                <w:szCs w:val="29"/>
              </w:rPr>
              <w:t>2017 год – 0 руб.</w:t>
            </w:r>
          </w:p>
          <w:p w:rsidR="0029701F" w:rsidRDefault="0029701F" w:rsidP="00BB0D8F">
            <w:pPr>
              <w:widowControl w:val="0"/>
              <w:autoSpaceDE w:val="0"/>
              <w:autoSpaceDN w:val="0"/>
              <w:adjustRightInd w:val="0"/>
              <w:rPr>
                <w:color w:val="000000"/>
                <w:sz w:val="29"/>
                <w:szCs w:val="29"/>
              </w:rPr>
            </w:pPr>
            <w:r>
              <w:rPr>
                <w:color w:val="000000"/>
                <w:sz w:val="29"/>
                <w:szCs w:val="29"/>
              </w:rPr>
              <w:t>2018 год – 0 руб.</w:t>
            </w:r>
          </w:p>
          <w:p w:rsidR="0029701F" w:rsidRDefault="0029701F" w:rsidP="00BB0D8F">
            <w:pPr>
              <w:widowControl w:val="0"/>
              <w:autoSpaceDE w:val="0"/>
              <w:autoSpaceDN w:val="0"/>
              <w:adjustRightInd w:val="0"/>
              <w:rPr>
                <w:color w:val="000000"/>
                <w:sz w:val="29"/>
                <w:szCs w:val="29"/>
              </w:rPr>
            </w:pPr>
            <w:r>
              <w:rPr>
                <w:color w:val="000000"/>
                <w:sz w:val="29"/>
                <w:szCs w:val="29"/>
              </w:rPr>
              <w:t>2019 год – 0 руб.</w:t>
            </w:r>
          </w:p>
          <w:p w:rsidR="0029701F" w:rsidRDefault="0029701F" w:rsidP="00BB0D8F">
            <w:pPr>
              <w:widowControl w:val="0"/>
              <w:autoSpaceDE w:val="0"/>
              <w:autoSpaceDN w:val="0"/>
              <w:adjustRightInd w:val="0"/>
              <w:rPr>
                <w:color w:val="000000"/>
                <w:sz w:val="29"/>
                <w:szCs w:val="29"/>
              </w:rPr>
            </w:pPr>
            <w:r>
              <w:rPr>
                <w:color w:val="000000"/>
                <w:sz w:val="29"/>
                <w:szCs w:val="29"/>
              </w:rPr>
              <w:t>2020 год – 0 руб.</w:t>
            </w:r>
          </w:p>
        </w:tc>
      </w:tr>
      <w:tr w:rsidR="0029701F">
        <w:trPr>
          <w:trHeight w:val="2506"/>
        </w:trPr>
        <w:tc>
          <w:tcPr>
            <w:tcW w:w="3708" w:type="dxa"/>
          </w:tcPr>
          <w:p w:rsidR="0029701F" w:rsidRDefault="0029701F">
            <w:pPr>
              <w:widowControl w:val="0"/>
              <w:autoSpaceDE w:val="0"/>
              <w:autoSpaceDN w:val="0"/>
              <w:adjustRightInd w:val="0"/>
              <w:rPr>
                <w:color w:val="000000"/>
                <w:sz w:val="29"/>
                <w:szCs w:val="29"/>
              </w:rPr>
            </w:pPr>
            <w:r>
              <w:rPr>
                <w:color w:val="000000"/>
                <w:sz w:val="29"/>
                <w:szCs w:val="29"/>
              </w:rPr>
              <w:lastRenderedPageBreak/>
              <w:t>Адрес размещения муниципальной</w:t>
            </w:r>
          </w:p>
          <w:p w:rsidR="0029701F" w:rsidRDefault="0029701F">
            <w:pPr>
              <w:widowControl w:val="0"/>
              <w:autoSpaceDE w:val="0"/>
              <w:autoSpaceDN w:val="0"/>
              <w:adjustRightInd w:val="0"/>
              <w:rPr>
                <w:color w:val="000000"/>
                <w:sz w:val="29"/>
                <w:szCs w:val="29"/>
              </w:rPr>
            </w:pPr>
            <w:r>
              <w:rPr>
                <w:color w:val="000000"/>
                <w:sz w:val="29"/>
                <w:szCs w:val="29"/>
              </w:rPr>
              <w:t>программы в</w:t>
            </w:r>
          </w:p>
          <w:p w:rsidR="0029701F" w:rsidRDefault="0029701F">
            <w:pPr>
              <w:widowControl w:val="0"/>
              <w:autoSpaceDE w:val="0"/>
              <w:autoSpaceDN w:val="0"/>
              <w:adjustRightInd w:val="0"/>
              <w:rPr>
                <w:color w:val="000000"/>
                <w:sz w:val="29"/>
                <w:szCs w:val="29"/>
              </w:rPr>
            </w:pPr>
            <w:r>
              <w:rPr>
                <w:color w:val="000000"/>
                <w:sz w:val="29"/>
                <w:szCs w:val="29"/>
              </w:rPr>
              <w:t>информационно-</w:t>
            </w:r>
          </w:p>
          <w:p w:rsidR="0029701F" w:rsidRDefault="0029701F">
            <w:pPr>
              <w:widowControl w:val="0"/>
              <w:autoSpaceDE w:val="0"/>
              <w:autoSpaceDN w:val="0"/>
              <w:adjustRightInd w:val="0"/>
              <w:rPr>
                <w:color w:val="000000"/>
                <w:sz w:val="29"/>
                <w:szCs w:val="29"/>
              </w:rPr>
            </w:pPr>
            <w:r>
              <w:rPr>
                <w:color w:val="000000"/>
                <w:sz w:val="29"/>
                <w:szCs w:val="29"/>
              </w:rPr>
              <w:t>-телекоммуникационной</w:t>
            </w:r>
          </w:p>
          <w:p w:rsidR="0029701F" w:rsidRDefault="0029701F">
            <w:pPr>
              <w:widowControl w:val="0"/>
              <w:autoSpaceDE w:val="0"/>
              <w:autoSpaceDN w:val="0"/>
              <w:adjustRightInd w:val="0"/>
              <w:rPr>
                <w:color w:val="000000"/>
                <w:sz w:val="29"/>
                <w:szCs w:val="29"/>
              </w:rPr>
            </w:pPr>
            <w:r>
              <w:rPr>
                <w:color w:val="000000"/>
                <w:sz w:val="29"/>
                <w:szCs w:val="29"/>
              </w:rPr>
              <w:t>сети Интернет</w:t>
            </w:r>
          </w:p>
        </w:tc>
        <w:tc>
          <w:tcPr>
            <w:tcW w:w="5863" w:type="dxa"/>
            <w:gridSpan w:val="2"/>
          </w:tcPr>
          <w:p w:rsidR="0029701F" w:rsidRDefault="0029701F">
            <w:pPr>
              <w:widowControl w:val="0"/>
              <w:autoSpaceDE w:val="0"/>
              <w:autoSpaceDN w:val="0"/>
              <w:adjustRightInd w:val="0"/>
              <w:spacing w:after="200" w:line="276" w:lineRule="auto"/>
              <w:rPr>
                <w:color w:val="000000"/>
                <w:sz w:val="29"/>
                <w:szCs w:val="29"/>
              </w:rPr>
            </w:pPr>
            <w:r>
              <w:rPr>
                <w:color w:val="000000"/>
                <w:lang w:val="en-US"/>
              </w:rPr>
              <w:t>www.</w:t>
            </w:r>
            <w:hyperlink r:id="rId8" w:history="1">
              <w:r>
                <w:rPr>
                  <w:rStyle w:val="a3"/>
                  <w:color w:val="000000"/>
                </w:rPr>
                <w:t>nsaldago.ru</w:t>
              </w:r>
            </w:hyperlink>
          </w:p>
        </w:tc>
      </w:tr>
    </w:tbl>
    <w:p w:rsidR="0029701F" w:rsidRDefault="0029701F" w:rsidP="003729DA">
      <w:pPr>
        <w:jc w:val="center"/>
        <w:rPr>
          <w:b/>
          <w:bCs/>
          <w:sz w:val="28"/>
          <w:szCs w:val="28"/>
        </w:rPr>
      </w:pPr>
      <w:r>
        <w:rPr>
          <w:b/>
          <w:bCs/>
          <w:sz w:val="28"/>
          <w:szCs w:val="28"/>
        </w:rPr>
        <w:t>Раздел 1.  Характеристика и анализ текущего состояния в области поддержки отдельных категорий граждан и общественных организаций  в городском округе Нижняя Салда</w:t>
      </w:r>
    </w:p>
    <w:p w:rsidR="0029701F" w:rsidRDefault="0029701F" w:rsidP="003729DA">
      <w:pPr>
        <w:jc w:val="both"/>
        <w:rPr>
          <w:sz w:val="28"/>
          <w:szCs w:val="28"/>
        </w:rPr>
      </w:pPr>
      <w:r>
        <w:tab/>
      </w:r>
      <w:r>
        <w:rPr>
          <w:sz w:val="28"/>
          <w:szCs w:val="28"/>
        </w:rPr>
        <w:t xml:space="preserve">На современном этапе развития общества проведение комплекса мер по поддержке населения является одним из приоритетных направлений социальной политики государства. </w:t>
      </w:r>
    </w:p>
    <w:p w:rsidR="0029701F" w:rsidRDefault="0029701F" w:rsidP="003729DA">
      <w:pPr>
        <w:ind w:firstLine="720"/>
        <w:jc w:val="both"/>
        <w:rPr>
          <w:sz w:val="28"/>
          <w:szCs w:val="28"/>
        </w:rPr>
      </w:pPr>
      <w:r>
        <w:rPr>
          <w:sz w:val="28"/>
          <w:szCs w:val="28"/>
        </w:rPr>
        <w:t>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29701F" w:rsidRDefault="0029701F" w:rsidP="003729DA">
      <w:pPr>
        <w:ind w:firstLine="708"/>
        <w:jc w:val="both"/>
        <w:rPr>
          <w:sz w:val="28"/>
          <w:szCs w:val="28"/>
        </w:rPr>
      </w:pPr>
      <w:r>
        <w:rPr>
          <w:sz w:val="28"/>
          <w:szCs w:val="28"/>
        </w:rPr>
        <w:lastRenderedPageBreak/>
        <w:t>Одним из направлений социальной политики городского округа Нижняя Салда является работа  по поддержке отдельных категорий граждан и общественных организаций, взаимодействию с председателями уличных комитетов и с Почетными гражданами города.</w:t>
      </w:r>
      <w:bookmarkStart w:id="0" w:name="_GoBack"/>
      <w:bookmarkEnd w:id="0"/>
      <w:r>
        <w:rPr>
          <w:sz w:val="28"/>
          <w:szCs w:val="28"/>
        </w:rPr>
        <w:t xml:space="preserve"> </w:t>
      </w:r>
    </w:p>
    <w:p w:rsidR="0029701F" w:rsidRDefault="0029701F" w:rsidP="003729D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округа Нижняя Салда проживает около 8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города,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Начиная с 2002 года, в период рождения первого ребенка вступает поколение 1982 - 1986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29701F" w:rsidRDefault="0029701F" w:rsidP="003729D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Поддержка молодых семей при решении жилищной проблемы создаст условия для стабилизации жизни наиболее активной части населения города, а также положительно повлияет на социально-экономическом развитие территории.</w:t>
      </w:r>
    </w:p>
    <w:p w:rsidR="0029701F" w:rsidRDefault="0029701F" w:rsidP="003729D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Хочется также отметить влияние на социально-экономическое развитие города работы общественных организаций. Городская организация инвалидов, ветеранов труда и ВОВ, боевых действий, пенсионеров, Нижнесалдинское общество местного объединения Российского Союза молодежи являются организаторами круглых столов, торжественных собраний по вопросам, направленным на развитие города, оказывая тем самым большую поддержку администрации городского округа.  </w:t>
      </w:r>
    </w:p>
    <w:p w:rsidR="0029701F" w:rsidRDefault="0029701F" w:rsidP="003729DA">
      <w:pPr>
        <w:pStyle w:val="ConsPlusNormal"/>
        <w:widowControl/>
        <w:ind w:firstLine="708"/>
        <w:jc w:val="both"/>
        <w:rPr>
          <w:rFonts w:ascii="Times New Roman" w:hAnsi="Times New Roman" w:cs="Times New Roman"/>
          <w:sz w:val="28"/>
          <w:szCs w:val="28"/>
        </w:rPr>
      </w:pPr>
    </w:p>
    <w:p w:rsidR="0029701F" w:rsidRDefault="0029701F" w:rsidP="003729DA">
      <w:pPr>
        <w:pStyle w:val="a6"/>
        <w:shd w:val="clear" w:color="auto" w:fill="FFFFFF"/>
        <w:ind w:left="0"/>
        <w:jc w:val="center"/>
        <w:textAlignment w:val="baseline"/>
        <w:outlineLvl w:val="2"/>
        <w:rPr>
          <w:b/>
          <w:bCs/>
          <w:color w:val="000000"/>
          <w:sz w:val="28"/>
          <w:szCs w:val="28"/>
        </w:rPr>
      </w:pPr>
      <w:r>
        <w:rPr>
          <w:b/>
          <w:bCs/>
          <w:color w:val="000000"/>
          <w:sz w:val="28"/>
          <w:szCs w:val="28"/>
        </w:rPr>
        <w:t>Раздел 2. Цели и задачи муниципальной программы, целевые показатели реализации муниципальной программы</w:t>
      </w:r>
    </w:p>
    <w:p w:rsidR="0029701F" w:rsidRDefault="0029701F" w:rsidP="003729DA">
      <w:pPr>
        <w:pStyle w:val="a6"/>
        <w:shd w:val="clear" w:color="auto" w:fill="FFFFFF"/>
        <w:ind w:left="1080"/>
        <w:textAlignment w:val="baseline"/>
        <w:outlineLvl w:val="2"/>
        <w:rPr>
          <w:b/>
          <w:bCs/>
          <w:color w:val="000000"/>
          <w:sz w:val="28"/>
          <w:szCs w:val="28"/>
        </w:rPr>
      </w:pPr>
    </w:p>
    <w:p w:rsidR="0029701F" w:rsidRDefault="0029701F" w:rsidP="003729DA">
      <w:pPr>
        <w:shd w:val="clear" w:color="auto" w:fill="FFFFFF"/>
        <w:ind w:firstLine="709"/>
        <w:jc w:val="both"/>
        <w:textAlignment w:val="baseline"/>
        <w:outlineLvl w:val="2"/>
        <w:rPr>
          <w:color w:val="000000"/>
          <w:sz w:val="28"/>
          <w:szCs w:val="28"/>
        </w:rPr>
      </w:pPr>
      <w:r>
        <w:rPr>
          <w:color w:val="000000"/>
          <w:sz w:val="28"/>
          <w:szCs w:val="28"/>
        </w:rPr>
        <w:lastRenderedPageBreak/>
        <w:t xml:space="preserve">Цели, задачи и целевые показатели реализации муниципальной программы </w:t>
      </w:r>
      <w:r>
        <w:rPr>
          <w:sz w:val="28"/>
          <w:szCs w:val="28"/>
        </w:rPr>
        <w:t xml:space="preserve">«Поддержка общественных организаций и отдельных категорий граждан городского округа Нижняя Салда до 2020 года» </w:t>
      </w:r>
      <w:r>
        <w:rPr>
          <w:color w:val="000000"/>
          <w:sz w:val="28"/>
          <w:szCs w:val="28"/>
        </w:rPr>
        <w:t>приведены в приложении №3 к настоящей программе.</w:t>
      </w:r>
    </w:p>
    <w:p w:rsidR="0029701F" w:rsidRDefault="0029701F" w:rsidP="003729DA">
      <w:pPr>
        <w:shd w:val="clear" w:color="auto" w:fill="FFFFFF"/>
        <w:ind w:firstLine="709"/>
        <w:jc w:val="both"/>
        <w:textAlignment w:val="baseline"/>
        <w:outlineLvl w:val="2"/>
        <w:rPr>
          <w:color w:val="000000"/>
          <w:sz w:val="28"/>
          <w:szCs w:val="28"/>
        </w:rPr>
      </w:pPr>
    </w:p>
    <w:p w:rsidR="0029701F" w:rsidRDefault="0029701F" w:rsidP="003729DA">
      <w:pPr>
        <w:pStyle w:val="a6"/>
        <w:shd w:val="clear" w:color="auto" w:fill="FFFFFF"/>
        <w:ind w:left="0"/>
        <w:jc w:val="center"/>
        <w:textAlignment w:val="baseline"/>
        <w:outlineLvl w:val="2"/>
        <w:rPr>
          <w:b/>
          <w:bCs/>
          <w:color w:val="000000"/>
          <w:sz w:val="28"/>
          <w:szCs w:val="28"/>
        </w:rPr>
      </w:pPr>
    </w:p>
    <w:p w:rsidR="0029701F" w:rsidRDefault="0029701F" w:rsidP="003729DA">
      <w:pPr>
        <w:pStyle w:val="a6"/>
        <w:shd w:val="clear" w:color="auto" w:fill="FFFFFF"/>
        <w:ind w:left="0"/>
        <w:jc w:val="center"/>
        <w:textAlignment w:val="baseline"/>
        <w:outlineLvl w:val="2"/>
        <w:rPr>
          <w:b/>
          <w:bCs/>
          <w:color w:val="000000"/>
          <w:sz w:val="28"/>
          <w:szCs w:val="28"/>
        </w:rPr>
      </w:pPr>
      <w:r>
        <w:rPr>
          <w:b/>
          <w:bCs/>
          <w:color w:val="000000"/>
          <w:sz w:val="28"/>
          <w:szCs w:val="28"/>
        </w:rPr>
        <w:t>Раздел 3. План мероприятий по выполнению муниципальной программы</w:t>
      </w:r>
    </w:p>
    <w:p w:rsidR="0029701F" w:rsidRDefault="0029701F" w:rsidP="003729DA">
      <w:pPr>
        <w:pStyle w:val="a6"/>
        <w:shd w:val="clear" w:color="auto" w:fill="FFFFFF"/>
        <w:ind w:left="0"/>
        <w:jc w:val="center"/>
        <w:textAlignment w:val="baseline"/>
        <w:outlineLvl w:val="2"/>
        <w:rPr>
          <w:b/>
          <w:bCs/>
          <w:color w:val="000000"/>
          <w:sz w:val="28"/>
          <w:szCs w:val="28"/>
        </w:rPr>
      </w:pPr>
    </w:p>
    <w:p w:rsidR="0029701F" w:rsidRDefault="0029701F" w:rsidP="003729DA">
      <w:pPr>
        <w:ind w:firstLine="708"/>
        <w:jc w:val="both"/>
        <w:rPr>
          <w:color w:val="000000"/>
          <w:sz w:val="28"/>
          <w:szCs w:val="28"/>
        </w:rPr>
      </w:pPr>
      <w:r>
        <w:rPr>
          <w:color w:val="000000"/>
          <w:sz w:val="28"/>
          <w:szCs w:val="28"/>
        </w:rPr>
        <w:t xml:space="preserve">План мероприятий по выполнению муниципальной  программы </w:t>
      </w:r>
      <w:r>
        <w:rPr>
          <w:sz w:val="28"/>
          <w:szCs w:val="28"/>
        </w:rPr>
        <w:t xml:space="preserve">«Поддержка общественных организаций и отдельных категорий граждан городского округа Нижняя Салда до 2020 года» </w:t>
      </w:r>
      <w:r>
        <w:rPr>
          <w:color w:val="000000"/>
          <w:sz w:val="28"/>
          <w:szCs w:val="28"/>
        </w:rPr>
        <w:t>приведен в приложении №4 к настоящей программе.</w:t>
      </w:r>
    </w:p>
    <w:p w:rsidR="00094649" w:rsidRDefault="0029701F" w:rsidP="003729DA">
      <w:pPr>
        <w:ind w:firstLine="708"/>
        <w:jc w:val="both"/>
        <w:rPr>
          <w:sz w:val="28"/>
          <w:szCs w:val="28"/>
        </w:rPr>
      </w:pPr>
      <w:r>
        <w:rPr>
          <w:color w:val="000000"/>
          <w:sz w:val="28"/>
          <w:szCs w:val="28"/>
        </w:rPr>
        <w:br/>
      </w:r>
    </w:p>
    <w:p w:rsidR="0029701F" w:rsidRDefault="00094649" w:rsidP="003729DA">
      <w:pPr>
        <w:ind w:firstLine="708"/>
        <w:jc w:val="both"/>
        <w:rPr>
          <w:sz w:val="28"/>
          <w:szCs w:val="28"/>
        </w:rPr>
      </w:pPr>
      <w:r>
        <w:rPr>
          <w:sz w:val="28"/>
          <w:szCs w:val="28"/>
        </w:rPr>
        <w:br w:type="page"/>
      </w:r>
    </w:p>
    <w:p w:rsidR="00094649" w:rsidRPr="00104966" w:rsidRDefault="00094649" w:rsidP="00094649">
      <w:pPr>
        <w:jc w:val="right"/>
        <w:rPr>
          <w:b/>
          <w:bCs/>
        </w:rPr>
      </w:pPr>
      <w:r w:rsidRPr="00104966">
        <w:rPr>
          <w:b/>
          <w:bCs/>
        </w:rPr>
        <w:t xml:space="preserve">Приложение N </w:t>
      </w:r>
      <w:r>
        <w:rPr>
          <w:b/>
          <w:bCs/>
        </w:rPr>
        <w:t>1</w:t>
      </w:r>
    </w:p>
    <w:p w:rsidR="00094649" w:rsidRDefault="00094649" w:rsidP="00094649">
      <w:pPr>
        <w:jc w:val="right"/>
        <w:outlineLvl w:val="1"/>
        <w:rPr>
          <w:b/>
          <w:bCs/>
        </w:rPr>
      </w:pPr>
      <w:r>
        <w:rPr>
          <w:b/>
          <w:bCs/>
        </w:rPr>
        <w:t>к муниципальной программе</w:t>
      </w:r>
    </w:p>
    <w:p w:rsidR="00094649" w:rsidRPr="00D803BF" w:rsidRDefault="00094649" w:rsidP="00094649">
      <w:pPr>
        <w:shd w:val="clear" w:color="auto" w:fill="FFFFFF"/>
        <w:jc w:val="right"/>
        <w:textAlignment w:val="baseline"/>
        <w:rPr>
          <w:b/>
          <w:bCs/>
          <w:color w:val="000000"/>
        </w:rPr>
      </w:pPr>
      <w:r>
        <w:rPr>
          <w:b/>
          <w:bCs/>
          <w:color w:val="000000"/>
        </w:rPr>
        <w:t>«П</w:t>
      </w:r>
      <w:r w:rsidRPr="00D803BF">
        <w:rPr>
          <w:b/>
          <w:bCs/>
          <w:color w:val="000000"/>
        </w:rPr>
        <w:t>оддержка общественных организаций и отдельных</w:t>
      </w:r>
    </w:p>
    <w:p w:rsidR="00094649" w:rsidRDefault="00094649" w:rsidP="00094649">
      <w:pPr>
        <w:shd w:val="clear" w:color="auto" w:fill="FFFFFF"/>
        <w:jc w:val="right"/>
        <w:textAlignment w:val="baseline"/>
        <w:rPr>
          <w:b/>
          <w:bCs/>
          <w:color w:val="000000"/>
        </w:rPr>
      </w:pPr>
      <w:r w:rsidRPr="00D803BF">
        <w:rPr>
          <w:b/>
          <w:bCs/>
          <w:color w:val="000000"/>
        </w:rPr>
        <w:t xml:space="preserve"> категорий граждан городского округа</w:t>
      </w:r>
    </w:p>
    <w:p w:rsidR="00094649" w:rsidRPr="00D803BF" w:rsidRDefault="00094649" w:rsidP="00094649">
      <w:pPr>
        <w:shd w:val="clear" w:color="auto" w:fill="FFFFFF"/>
        <w:jc w:val="right"/>
        <w:textAlignment w:val="baseline"/>
        <w:rPr>
          <w:color w:val="000000"/>
        </w:rPr>
      </w:pPr>
      <w:r w:rsidRPr="00D803BF">
        <w:rPr>
          <w:b/>
          <w:bCs/>
          <w:color w:val="000000"/>
        </w:rPr>
        <w:t xml:space="preserve"> Нижняя Салда до 2020 года</w:t>
      </w:r>
      <w:r w:rsidRPr="00D803BF">
        <w:rPr>
          <w:color w:val="000000"/>
        </w:rPr>
        <w:t>»</w:t>
      </w:r>
    </w:p>
    <w:p w:rsidR="00094649" w:rsidRDefault="00094649" w:rsidP="00094649">
      <w:pPr>
        <w:ind w:firstLine="720"/>
        <w:jc w:val="both"/>
      </w:pPr>
    </w:p>
    <w:p w:rsidR="00094649" w:rsidRDefault="00094649" w:rsidP="00094649">
      <w:pPr>
        <w:ind w:left="5400"/>
      </w:pPr>
    </w:p>
    <w:p w:rsidR="00094649" w:rsidRDefault="00094649" w:rsidP="00094649">
      <w:pPr>
        <w:ind w:left="5400"/>
        <w:jc w:val="both"/>
      </w:pPr>
    </w:p>
    <w:p w:rsidR="00094649" w:rsidRDefault="00094649" w:rsidP="00094649">
      <w:pPr>
        <w:ind w:left="5400"/>
        <w:jc w:val="both"/>
      </w:pPr>
    </w:p>
    <w:p w:rsidR="00094649" w:rsidRDefault="00094649" w:rsidP="00094649">
      <w:pPr>
        <w:ind w:left="5400"/>
        <w:jc w:val="both"/>
      </w:pPr>
    </w:p>
    <w:p w:rsidR="00094649" w:rsidRDefault="00094649" w:rsidP="00094649">
      <w:pPr>
        <w:ind w:left="5400"/>
        <w:jc w:val="both"/>
      </w:pPr>
    </w:p>
    <w:p w:rsidR="00094649" w:rsidRDefault="00094649" w:rsidP="00094649">
      <w:pPr>
        <w:ind w:left="5400"/>
        <w:jc w:val="both"/>
      </w:pPr>
    </w:p>
    <w:p w:rsidR="00094649" w:rsidRDefault="00094649" w:rsidP="00094649">
      <w:pPr>
        <w:ind w:left="5400"/>
        <w:jc w:val="both"/>
      </w:pPr>
    </w:p>
    <w:p w:rsidR="00094649" w:rsidRDefault="00094649" w:rsidP="00094649">
      <w:pPr>
        <w:ind w:left="5400"/>
        <w:jc w:val="both"/>
      </w:pPr>
    </w:p>
    <w:p w:rsidR="00094649" w:rsidRDefault="00094649" w:rsidP="00094649">
      <w:pPr>
        <w:ind w:left="5400"/>
        <w:jc w:val="both"/>
      </w:pPr>
    </w:p>
    <w:p w:rsidR="00094649" w:rsidRDefault="00094649" w:rsidP="00094649">
      <w:pPr>
        <w:ind w:left="5400"/>
        <w:jc w:val="both"/>
      </w:pPr>
    </w:p>
    <w:p w:rsidR="00094649" w:rsidRDefault="00094649" w:rsidP="00094649">
      <w:pPr>
        <w:ind w:left="5400"/>
        <w:jc w:val="both"/>
      </w:pPr>
    </w:p>
    <w:p w:rsidR="00094649" w:rsidRDefault="00094649" w:rsidP="00094649">
      <w:pPr>
        <w:ind w:left="5400"/>
        <w:jc w:val="both"/>
      </w:pPr>
    </w:p>
    <w:p w:rsidR="00094649" w:rsidRDefault="00094649" w:rsidP="00094649">
      <w:pPr>
        <w:ind w:left="5400"/>
        <w:jc w:val="both"/>
      </w:pPr>
    </w:p>
    <w:p w:rsidR="00094649" w:rsidRDefault="00094649" w:rsidP="00094649">
      <w:pPr>
        <w:jc w:val="both"/>
        <w:rPr>
          <w:b/>
          <w:sz w:val="22"/>
          <w:szCs w:val="22"/>
        </w:rPr>
      </w:pPr>
    </w:p>
    <w:p w:rsidR="00094649" w:rsidRDefault="00094649" w:rsidP="00094649">
      <w:pPr>
        <w:jc w:val="center"/>
        <w:rPr>
          <w:b/>
          <w:sz w:val="28"/>
          <w:szCs w:val="28"/>
        </w:rPr>
      </w:pPr>
      <w:r>
        <w:rPr>
          <w:b/>
          <w:sz w:val="28"/>
          <w:szCs w:val="28"/>
        </w:rPr>
        <w:t xml:space="preserve">Подпрограмма «Обеспечение жильем молодых семей в  городском округе </w:t>
      </w:r>
    </w:p>
    <w:p w:rsidR="00094649" w:rsidRPr="007A1F05" w:rsidRDefault="00094649" w:rsidP="00094649">
      <w:pPr>
        <w:jc w:val="center"/>
        <w:rPr>
          <w:b/>
          <w:sz w:val="28"/>
          <w:szCs w:val="28"/>
        </w:rPr>
      </w:pPr>
      <w:r>
        <w:rPr>
          <w:b/>
          <w:sz w:val="28"/>
          <w:szCs w:val="28"/>
        </w:rPr>
        <w:t xml:space="preserve">Нижняя Салда до 2020 года» </w:t>
      </w:r>
    </w:p>
    <w:p w:rsidR="00094649" w:rsidRDefault="00094649" w:rsidP="00094649">
      <w:pPr>
        <w:jc w:val="center"/>
        <w:rPr>
          <w:b/>
          <w:sz w:val="28"/>
          <w:szCs w:val="28"/>
        </w:rPr>
      </w:pPr>
      <w:r>
        <w:rPr>
          <w:b/>
          <w:sz w:val="28"/>
          <w:szCs w:val="28"/>
        </w:rPr>
        <w:t xml:space="preserve">муниципальной программы </w:t>
      </w:r>
      <w:r w:rsidRPr="0061307D">
        <w:rPr>
          <w:b/>
          <w:color w:val="000000"/>
          <w:sz w:val="28"/>
          <w:szCs w:val="28"/>
        </w:rPr>
        <w:t>«Поддержка общественных организаций и отдельных категорий граждан городского</w:t>
      </w:r>
      <w:r>
        <w:rPr>
          <w:b/>
          <w:sz w:val="28"/>
          <w:szCs w:val="28"/>
        </w:rPr>
        <w:t xml:space="preserve"> округа Нижняя Салда до 2020 года»</w:t>
      </w: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ind w:left="360"/>
        <w:jc w:val="center"/>
        <w:rPr>
          <w:b/>
          <w:sz w:val="28"/>
          <w:szCs w:val="28"/>
        </w:rPr>
      </w:pPr>
    </w:p>
    <w:p w:rsidR="00094649" w:rsidRPr="007A1F05" w:rsidRDefault="00094649" w:rsidP="00094649">
      <w:pPr>
        <w:ind w:left="360"/>
        <w:jc w:val="center"/>
        <w:rPr>
          <w:b/>
          <w:sz w:val="28"/>
          <w:szCs w:val="28"/>
        </w:rPr>
      </w:pPr>
    </w:p>
    <w:p w:rsidR="00094649" w:rsidRPr="007A1F05" w:rsidRDefault="00094649" w:rsidP="00094649">
      <w:pPr>
        <w:ind w:left="360"/>
        <w:jc w:val="center"/>
        <w:rPr>
          <w:b/>
          <w:sz w:val="28"/>
          <w:szCs w:val="28"/>
        </w:rPr>
      </w:pPr>
    </w:p>
    <w:p w:rsidR="00094649" w:rsidRDefault="00094649" w:rsidP="00094649">
      <w:pPr>
        <w:rPr>
          <w:b/>
          <w:sz w:val="28"/>
          <w:szCs w:val="28"/>
        </w:rPr>
      </w:pPr>
    </w:p>
    <w:p w:rsidR="00094649" w:rsidRPr="007A1F05" w:rsidRDefault="00094649" w:rsidP="00094649">
      <w:pPr>
        <w:jc w:val="center"/>
        <w:rPr>
          <w:b/>
          <w:sz w:val="28"/>
          <w:szCs w:val="28"/>
        </w:rPr>
      </w:pPr>
      <w:r>
        <w:rPr>
          <w:b/>
          <w:sz w:val="28"/>
          <w:szCs w:val="28"/>
        </w:rPr>
        <w:t xml:space="preserve">Паспорт подпрограммы «Обеспечение жильем молодых семей в  городском округе Нижняя Салда до 2020 года» </w:t>
      </w:r>
    </w:p>
    <w:p w:rsidR="00094649" w:rsidRDefault="00094649" w:rsidP="00094649">
      <w:pPr>
        <w:ind w:left="36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6078"/>
      </w:tblGrid>
      <w:tr w:rsidR="00094649" w:rsidTr="004353F8">
        <w:tc>
          <w:tcPr>
            <w:tcW w:w="3775" w:type="dxa"/>
          </w:tcPr>
          <w:p w:rsidR="00094649" w:rsidRDefault="00094649" w:rsidP="004353F8">
            <w:pPr>
              <w:pStyle w:val="2"/>
              <w:tabs>
                <w:tab w:val="left" w:pos="9000"/>
              </w:tabs>
              <w:rPr>
                <w:szCs w:val="28"/>
              </w:rPr>
            </w:pPr>
            <w:r>
              <w:rPr>
                <w:szCs w:val="28"/>
              </w:rPr>
              <w:t>Наименование подпрогра</w:t>
            </w:r>
            <w:r>
              <w:rPr>
                <w:szCs w:val="28"/>
              </w:rPr>
              <w:t>м</w:t>
            </w:r>
            <w:r>
              <w:rPr>
                <w:szCs w:val="28"/>
              </w:rPr>
              <w:t>мы</w:t>
            </w:r>
          </w:p>
        </w:tc>
        <w:tc>
          <w:tcPr>
            <w:tcW w:w="6078" w:type="dxa"/>
          </w:tcPr>
          <w:p w:rsidR="00094649" w:rsidRPr="00BA04FD" w:rsidRDefault="00094649" w:rsidP="004353F8">
            <w:pPr>
              <w:jc w:val="both"/>
              <w:rPr>
                <w:sz w:val="28"/>
                <w:szCs w:val="28"/>
              </w:rPr>
            </w:pPr>
            <w:r>
              <w:rPr>
                <w:sz w:val="28"/>
                <w:szCs w:val="28"/>
              </w:rPr>
              <w:t xml:space="preserve"> «Обеспечение жильем молодых семей в городском округе Нижняя Салда</w:t>
            </w:r>
            <w:r>
              <w:t xml:space="preserve"> </w:t>
            </w:r>
            <w:r>
              <w:rPr>
                <w:sz w:val="28"/>
                <w:szCs w:val="28"/>
              </w:rPr>
              <w:t xml:space="preserve"> до 2020 г</w:t>
            </w:r>
            <w:r>
              <w:rPr>
                <w:sz w:val="28"/>
                <w:szCs w:val="28"/>
              </w:rPr>
              <w:t>о</w:t>
            </w:r>
            <w:r>
              <w:rPr>
                <w:sz w:val="28"/>
                <w:szCs w:val="28"/>
              </w:rPr>
              <w:t xml:space="preserve">да» </w:t>
            </w:r>
            <w:r w:rsidRPr="00BA04FD">
              <w:rPr>
                <w:sz w:val="28"/>
                <w:szCs w:val="28"/>
              </w:rPr>
              <w:t>(</w:t>
            </w:r>
            <w:r>
              <w:rPr>
                <w:sz w:val="28"/>
                <w:szCs w:val="28"/>
              </w:rPr>
              <w:t>далее – Подпрограмма)</w:t>
            </w:r>
          </w:p>
        </w:tc>
      </w:tr>
      <w:tr w:rsidR="00094649" w:rsidTr="004353F8">
        <w:tc>
          <w:tcPr>
            <w:tcW w:w="3775" w:type="dxa"/>
          </w:tcPr>
          <w:p w:rsidR="00094649" w:rsidRDefault="00094649" w:rsidP="004353F8">
            <w:pPr>
              <w:tabs>
                <w:tab w:val="left" w:pos="9000"/>
              </w:tabs>
              <w:jc w:val="both"/>
              <w:rPr>
                <w:sz w:val="28"/>
                <w:szCs w:val="28"/>
              </w:rPr>
            </w:pPr>
            <w:r>
              <w:rPr>
                <w:sz w:val="28"/>
                <w:szCs w:val="28"/>
              </w:rPr>
              <w:t>Основание для разработки подпрограммы</w:t>
            </w:r>
          </w:p>
        </w:tc>
        <w:tc>
          <w:tcPr>
            <w:tcW w:w="6078" w:type="dxa"/>
          </w:tcPr>
          <w:p w:rsidR="00094649" w:rsidRPr="003C6698" w:rsidRDefault="00094649" w:rsidP="004353F8">
            <w:pPr>
              <w:pStyle w:val="ConsPlusNormal"/>
              <w:ind w:firstLine="0"/>
              <w:jc w:val="both"/>
              <w:rPr>
                <w:rFonts w:ascii="Times New Roman" w:hAnsi="Times New Roman" w:cs="Times New Roman"/>
                <w:sz w:val="28"/>
                <w:szCs w:val="28"/>
              </w:rPr>
            </w:pPr>
            <w:r w:rsidRPr="00D601B3">
              <w:rPr>
                <w:rFonts w:ascii="Times New Roman" w:hAnsi="Times New Roman" w:cs="Times New Roman"/>
                <w:sz w:val="28"/>
                <w:szCs w:val="28"/>
              </w:rPr>
              <w:t>Подпрограмма «Обеспечение жильем молодых семей» государственной программы «Развитие физической культуры, спорта и молодежной политики в Свердловской области до 2020 года»</w:t>
            </w:r>
          </w:p>
        </w:tc>
      </w:tr>
      <w:tr w:rsidR="00094649" w:rsidTr="004353F8">
        <w:tc>
          <w:tcPr>
            <w:tcW w:w="3775" w:type="dxa"/>
          </w:tcPr>
          <w:p w:rsidR="00094649" w:rsidRDefault="00094649" w:rsidP="004353F8">
            <w:pPr>
              <w:tabs>
                <w:tab w:val="left" w:pos="9000"/>
              </w:tabs>
              <w:jc w:val="both"/>
              <w:rPr>
                <w:sz w:val="28"/>
                <w:szCs w:val="28"/>
              </w:rPr>
            </w:pPr>
            <w:r>
              <w:rPr>
                <w:sz w:val="28"/>
                <w:szCs w:val="28"/>
              </w:rPr>
              <w:t>Основной разработчик подпр</w:t>
            </w:r>
            <w:r>
              <w:rPr>
                <w:sz w:val="28"/>
                <w:szCs w:val="28"/>
              </w:rPr>
              <w:t>о</w:t>
            </w:r>
            <w:r>
              <w:rPr>
                <w:sz w:val="28"/>
                <w:szCs w:val="28"/>
              </w:rPr>
              <w:t>граммы</w:t>
            </w:r>
          </w:p>
        </w:tc>
        <w:tc>
          <w:tcPr>
            <w:tcW w:w="6078" w:type="dxa"/>
          </w:tcPr>
          <w:p w:rsidR="00094649" w:rsidRDefault="00094649" w:rsidP="004353F8">
            <w:pPr>
              <w:jc w:val="both"/>
              <w:rPr>
                <w:sz w:val="28"/>
                <w:szCs w:val="28"/>
              </w:rPr>
            </w:pPr>
            <w:r>
              <w:rPr>
                <w:sz w:val="28"/>
                <w:szCs w:val="28"/>
              </w:rPr>
              <w:t>Администрация городского округа Нижняя Салда</w:t>
            </w:r>
          </w:p>
          <w:p w:rsidR="00094649" w:rsidRDefault="00094649" w:rsidP="004353F8">
            <w:pPr>
              <w:jc w:val="both"/>
              <w:rPr>
                <w:sz w:val="28"/>
                <w:szCs w:val="28"/>
              </w:rPr>
            </w:pPr>
          </w:p>
        </w:tc>
      </w:tr>
      <w:tr w:rsidR="00094649" w:rsidTr="004353F8">
        <w:tc>
          <w:tcPr>
            <w:tcW w:w="3775" w:type="dxa"/>
          </w:tcPr>
          <w:p w:rsidR="00094649" w:rsidRDefault="00094649" w:rsidP="004353F8">
            <w:pPr>
              <w:tabs>
                <w:tab w:val="left" w:pos="9000"/>
              </w:tabs>
              <w:jc w:val="both"/>
              <w:rPr>
                <w:sz w:val="28"/>
                <w:szCs w:val="28"/>
              </w:rPr>
            </w:pPr>
            <w:r>
              <w:rPr>
                <w:sz w:val="28"/>
                <w:szCs w:val="28"/>
              </w:rPr>
              <w:t>Цель подпрограммы</w:t>
            </w:r>
          </w:p>
        </w:tc>
        <w:tc>
          <w:tcPr>
            <w:tcW w:w="6078" w:type="dxa"/>
          </w:tcPr>
          <w:p w:rsidR="00094649" w:rsidRDefault="00094649" w:rsidP="004353F8">
            <w:pPr>
              <w:pStyle w:val="a6"/>
              <w:ind w:left="0"/>
              <w:jc w:val="both"/>
              <w:rPr>
                <w:sz w:val="28"/>
                <w:szCs w:val="28"/>
              </w:rPr>
            </w:pPr>
            <w:r>
              <w:rPr>
                <w:sz w:val="28"/>
                <w:szCs w:val="28"/>
              </w:rPr>
              <w:t>П</w:t>
            </w:r>
            <w:r w:rsidRPr="00976DAF">
              <w:rPr>
                <w:sz w:val="28"/>
                <w:szCs w:val="28"/>
              </w:rPr>
              <w:t>редоставлени</w:t>
            </w:r>
            <w:r>
              <w:rPr>
                <w:sz w:val="28"/>
                <w:szCs w:val="28"/>
              </w:rPr>
              <w:t>е финансовой</w:t>
            </w:r>
            <w:r w:rsidRPr="00976DAF">
              <w:rPr>
                <w:sz w:val="28"/>
                <w:szCs w:val="28"/>
              </w:rPr>
              <w:t xml:space="preserve"> поддержки</w:t>
            </w:r>
            <w:r>
              <w:rPr>
                <w:sz w:val="28"/>
                <w:szCs w:val="28"/>
              </w:rPr>
              <w:t xml:space="preserve"> в форме социальных выплат</w:t>
            </w:r>
            <w:r w:rsidRPr="00976DAF">
              <w:rPr>
                <w:sz w:val="28"/>
                <w:szCs w:val="28"/>
              </w:rPr>
              <w:t xml:space="preserve"> в решении жилищной проблемы молодым семьям, признанным в установленном порядке нуждающимися в улучшении жилищных условий</w:t>
            </w:r>
            <w:r>
              <w:rPr>
                <w:sz w:val="28"/>
                <w:szCs w:val="28"/>
              </w:rPr>
              <w:t>.</w:t>
            </w:r>
            <w:r w:rsidRPr="00976DAF">
              <w:rPr>
                <w:sz w:val="28"/>
                <w:szCs w:val="28"/>
              </w:rPr>
              <w:t xml:space="preserve"> </w:t>
            </w:r>
          </w:p>
        </w:tc>
      </w:tr>
      <w:tr w:rsidR="00094649" w:rsidTr="004353F8">
        <w:tc>
          <w:tcPr>
            <w:tcW w:w="3775" w:type="dxa"/>
          </w:tcPr>
          <w:p w:rsidR="00094649" w:rsidRDefault="00094649" w:rsidP="004353F8">
            <w:pPr>
              <w:tabs>
                <w:tab w:val="left" w:pos="9000"/>
              </w:tabs>
              <w:jc w:val="both"/>
              <w:rPr>
                <w:sz w:val="28"/>
                <w:szCs w:val="28"/>
              </w:rPr>
            </w:pPr>
            <w:r>
              <w:rPr>
                <w:sz w:val="28"/>
                <w:szCs w:val="28"/>
              </w:rPr>
              <w:t>Задачи подпрограммы</w:t>
            </w:r>
          </w:p>
        </w:tc>
        <w:tc>
          <w:tcPr>
            <w:tcW w:w="6078" w:type="dxa"/>
          </w:tcPr>
          <w:p w:rsidR="00094649" w:rsidRPr="00B23621" w:rsidRDefault="00094649" w:rsidP="004353F8">
            <w:pPr>
              <w:jc w:val="both"/>
              <w:rPr>
                <w:sz w:val="28"/>
                <w:szCs w:val="28"/>
              </w:rPr>
            </w:pPr>
            <w:r>
              <w:rPr>
                <w:sz w:val="28"/>
                <w:szCs w:val="28"/>
              </w:rPr>
              <w:t>Предоставление финансовой поддержки в решении жилищной проблемы молодым семьям</w:t>
            </w:r>
          </w:p>
        </w:tc>
      </w:tr>
      <w:tr w:rsidR="00094649" w:rsidTr="004353F8">
        <w:tc>
          <w:tcPr>
            <w:tcW w:w="3775" w:type="dxa"/>
          </w:tcPr>
          <w:p w:rsidR="00094649" w:rsidRDefault="00094649" w:rsidP="004353F8">
            <w:pPr>
              <w:tabs>
                <w:tab w:val="left" w:pos="9000"/>
              </w:tabs>
              <w:jc w:val="both"/>
              <w:rPr>
                <w:sz w:val="28"/>
                <w:szCs w:val="28"/>
              </w:rPr>
            </w:pPr>
            <w:r>
              <w:rPr>
                <w:sz w:val="28"/>
                <w:szCs w:val="28"/>
              </w:rPr>
              <w:t>Перечень основных целевых показателей подпрограммы</w:t>
            </w:r>
          </w:p>
        </w:tc>
        <w:tc>
          <w:tcPr>
            <w:tcW w:w="6078" w:type="dxa"/>
          </w:tcPr>
          <w:p w:rsidR="00094649" w:rsidRDefault="00094649" w:rsidP="00094649">
            <w:pPr>
              <w:numPr>
                <w:ilvl w:val="0"/>
                <w:numId w:val="12"/>
              </w:numPr>
              <w:jc w:val="both"/>
              <w:rPr>
                <w:sz w:val="28"/>
                <w:szCs w:val="28"/>
              </w:rPr>
            </w:pPr>
            <w:r>
              <w:rPr>
                <w:sz w:val="28"/>
                <w:szCs w:val="28"/>
              </w:rPr>
              <w:t>Количество молодых семей, получивших социальную выплату.</w:t>
            </w:r>
          </w:p>
          <w:p w:rsidR="00094649" w:rsidRDefault="00094649" w:rsidP="00094649">
            <w:pPr>
              <w:numPr>
                <w:ilvl w:val="0"/>
                <w:numId w:val="12"/>
              </w:numPr>
              <w:jc w:val="both"/>
              <w:rPr>
                <w:sz w:val="28"/>
                <w:szCs w:val="28"/>
              </w:rPr>
            </w:pPr>
            <w:r>
              <w:rPr>
                <w:sz w:val="28"/>
                <w:szCs w:val="28"/>
              </w:rPr>
              <w:t>Доля молодых семей, получивших социальную выплату, от численности молодых семей, состоящих на учете нуждающихся в жилье по состоянию на 01.01.2014</w:t>
            </w:r>
          </w:p>
        </w:tc>
      </w:tr>
      <w:tr w:rsidR="00094649" w:rsidTr="004353F8">
        <w:tc>
          <w:tcPr>
            <w:tcW w:w="3775" w:type="dxa"/>
          </w:tcPr>
          <w:p w:rsidR="00094649" w:rsidRDefault="00094649" w:rsidP="004353F8">
            <w:pPr>
              <w:tabs>
                <w:tab w:val="left" w:pos="9000"/>
              </w:tabs>
              <w:jc w:val="both"/>
              <w:rPr>
                <w:sz w:val="28"/>
                <w:szCs w:val="28"/>
              </w:rPr>
            </w:pPr>
            <w:r>
              <w:rPr>
                <w:sz w:val="28"/>
                <w:szCs w:val="28"/>
              </w:rPr>
              <w:t>Сроки реализации подпрогра</w:t>
            </w:r>
            <w:r>
              <w:rPr>
                <w:sz w:val="28"/>
                <w:szCs w:val="28"/>
              </w:rPr>
              <w:t>м</w:t>
            </w:r>
            <w:r>
              <w:rPr>
                <w:sz w:val="28"/>
                <w:szCs w:val="28"/>
              </w:rPr>
              <w:t>мы</w:t>
            </w:r>
          </w:p>
        </w:tc>
        <w:tc>
          <w:tcPr>
            <w:tcW w:w="6078" w:type="dxa"/>
          </w:tcPr>
          <w:p w:rsidR="00094649" w:rsidRDefault="00094649" w:rsidP="004353F8">
            <w:pPr>
              <w:jc w:val="both"/>
              <w:rPr>
                <w:sz w:val="28"/>
                <w:szCs w:val="28"/>
              </w:rPr>
            </w:pPr>
            <w:r>
              <w:rPr>
                <w:sz w:val="28"/>
                <w:szCs w:val="28"/>
              </w:rPr>
              <w:t>2014 – 2020 годы</w:t>
            </w:r>
          </w:p>
        </w:tc>
      </w:tr>
      <w:tr w:rsidR="00094649" w:rsidTr="004353F8">
        <w:tc>
          <w:tcPr>
            <w:tcW w:w="3775" w:type="dxa"/>
          </w:tcPr>
          <w:p w:rsidR="00094649" w:rsidRDefault="00094649" w:rsidP="004353F8">
            <w:pPr>
              <w:tabs>
                <w:tab w:val="left" w:pos="9000"/>
              </w:tabs>
              <w:jc w:val="both"/>
              <w:rPr>
                <w:sz w:val="28"/>
                <w:szCs w:val="28"/>
              </w:rPr>
            </w:pPr>
            <w:r>
              <w:rPr>
                <w:sz w:val="28"/>
                <w:szCs w:val="28"/>
              </w:rPr>
              <w:t>Исполнители основных мероприятий подпрогра</w:t>
            </w:r>
            <w:r>
              <w:rPr>
                <w:sz w:val="28"/>
                <w:szCs w:val="28"/>
              </w:rPr>
              <w:t>м</w:t>
            </w:r>
            <w:r>
              <w:rPr>
                <w:sz w:val="28"/>
                <w:szCs w:val="28"/>
              </w:rPr>
              <w:t>мы</w:t>
            </w:r>
          </w:p>
        </w:tc>
        <w:tc>
          <w:tcPr>
            <w:tcW w:w="6078" w:type="dxa"/>
          </w:tcPr>
          <w:p w:rsidR="00094649" w:rsidRDefault="00094649" w:rsidP="004353F8">
            <w:pPr>
              <w:jc w:val="both"/>
              <w:rPr>
                <w:sz w:val="28"/>
                <w:szCs w:val="28"/>
              </w:rPr>
            </w:pPr>
            <w:r>
              <w:rPr>
                <w:sz w:val="28"/>
                <w:szCs w:val="28"/>
              </w:rPr>
              <w:t>Специалист первой категории администрации городского округа Нижняя Салда (по социальным вопросам), заместитель главы администрации городского округа Нижняя Салда, курирующий социальные вопросы.</w:t>
            </w:r>
          </w:p>
        </w:tc>
      </w:tr>
      <w:tr w:rsidR="00094649" w:rsidTr="004353F8">
        <w:tc>
          <w:tcPr>
            <w:tcW w:w="3775" w:type="dxa"/>
          </w:tcPr>
          <w:p w:rsidR="00094649" w:rsidRDefault="00094649" w:rsidP="004353F8">
            <w:pPr>
              <w:tabs>
                <w:tab w:val="left" w:pos="9000"/>
              </w:tabs>
              <w:jc w:val="both"/>
              <w:rPr>
                <w:sz w:val="28"/>
                <w:szCs w:val="28"/>
              </w:rPr>
            </w:pPr>
            <w:r>
              <w:rPr>
                <w:sz w:val="28"/>
                <w:szCs w:val="28"/>
              </w:rPr>
              <w:t>Объем и источники финансиров</w:t>
            </w:r>
            <w:r>
              <w:rPr>
                <w:sz w:val="28"/>
                <w:szCs w:val="28"/>
              </w:rPr>
              <w:t>а</w:t>
            </w:r>
            <w:r>
              <w:rPr>
                <w:sz w:val="28"/>
                <w:szCs w:val="28"/>
              </w:rPr>
              <w:t>ния</w:t>
            </w:r>
          </w:p>
        </w:tc>
        <w:tc>
          <w:tcPr>
            <w:tcW w:w="6078" w:type="dxa"/>
          </w:tcPr>
          <w:p w:rsidR="00094649" w:rsidRDefault="00094649" w:rsidP="004353F8">
            <w:pPr>
              <w:jc w:val="both"/>
              <w:rPr>
                <w:sz w:val="28"/>
                <w:szCs w:val="28"/>
              </w:rPr>
            </w:pPr>
            <w:r>
              <w:rPr>
                <w:sz w:val="28"/>
                <w:szCs w:val="28"/>
              </w:rPr>
              <w:t>Прогнозируемый объем финансирования составит    31 402 060,00 рублей, в том числе:</w:t>
            </w:r>
          </w:p>
          <w:p w:rsidR="00094649" w:rsidRDefault="00094649" w:rsidP="00094649">
            <w:pPr>
              <w:numPr>
                <w:ilvl w:val="0"/>
                <w:numId w:val="13"/>
              </w:numPr>
              <w:jc w:val="both"/>
              <w:rPr>
                <w:sz w:val="28"/>
                <w:szCs w:val="28"/>
              </w:rPr>
            </w:pPr>
            <w:r>
              <w:rPr>
                <w:sz w:val="28"/>
                <w:szCs w:val="28"/>
              </w:rPr>
              <w:t>за счет планируемых средств областного бюджета 8 548 612,00 руб., в том числе:</w:t>
            </w:r>
          </w:p>
          <w:p w:rsidR="00094649" w:rsidRDefault="00094649" w:rsidP="004353F8">
            <w:pPr>
              <w:widowControl w:val="0"/>
              <w:autoSpaceDE w:val="0"/>
              <w:autoSpaceDN w:val="0"/>
              <w:adjustRightInd w:val="0"/>
              <w:rPr>
                <w:color w:val="000000"/>
                <w:sz w:val="29"/>
                <w:szCs w:val="29"/>
              </w:rPr>
            </w:pPr>
            <w:r w:rsidRPr="00B61270">
              <w:rPr>
                <w:color w:val="000000"/>
                <w:sz w:val="29"/>
                <w:szCs w:val="29"/>
              </w:rPr>
              <w:t>2014 год –</w:t>
            </w:r>
            <w:r>
              <w:rPr>
                <w:color w:val="000000"/>
                <w:sz w:val="29"/>
                <w:szCs w:val="29"/>
              </w:rPr>
              <w:t xml:space="preserve"> 514 700,00 рублей,</w:t>
            </w:r>
            <w:r>
              <w:rPr>
                <w:color w:val="000000"/>
                <w:sz w:val="29"/>
                <w:szCs w:val="29"/>
              </w:rPr>
              <w:br/>
              <w:t>2015 год – 434 000,00 рублей,</w:t>
            </w:r>
            <w:r>
              <w:rPr>
                <w:color w:val="000000"/>
                <w:sz w:val="29"/>
                <w:szCs w:val="29"/>
              </w:rPr>
              <w:br/>
              <w:t>2016 год – 1 507 920,00 рублей,</w:t>
            </w:r>
            <w:r>
              <w:rPr>
                <w:color w:val="000000"/>
                <w:sz w:val="29"/>
                <w:szCs w:val="29"/>
              </w:rPr>
              <w:br/>
              <w:t>2017 год – 1 522 998,00</w:t>
            </w:r>
            <w:r w:rsidRPr="00B61270">
              <w:rPr>
                <w:color w:val="000000"/>
                <w:sz w:val="29"/>
                <w:szCs w:val="29"/>
              </w:rPr>
              <w:t xml:space="preserve"> ру</w:t>
            </w:r>
            <w:r>
              <w:rPr>
                <w:color w:val="000000"/>
                <w:sz w:val="29"/>
                <w:szCs w:val="29"/>
              </w:rPr>
              <w:t>блей,</w:t>
            </w:r>
            <w:r>
              <w:rPr>
                <w:color w:val="000000"/>
                <w:sz w:val="29"/>
                <w:szCs w:val="29"/>
              </w:rPr>
              <w:br/>
            </w:r>
            <w:r>
              <w:rPr>
                <w:color w:val="000000"/>
                <w:sz w:val="29"/>
                <w:szCs w:val="29"/>
              </w:rPr>
              <w:lastRenderedPageBreak/>
              <w:t>2018 год – 1 522 998,00</w:t>
            </w:r>
            <w:r w:rsidRPr="00B61270">
              <w:rPr>
                <w:color w:val="000000"/>
                <w:sz w:val="29"/>
                <w:szCs w:val="29"/>
              </w:rPr>
              <w:t xml:space="preserve"> ру</w:t>
            </w:r>
            <w:r>
              <w:rPr>
                <w:color w:val="000000"/>
                <w:sz w:val="29"/>
                <w:szCs w:val="29"/>
              </w:rPr>
              <w:t>блей,</w:t>
            </w:r>
            <w:r>
              <w:rPr>
                <w:color w:val="000000"/>
                <w:sz w:val="29"/>
                <w:szCs w:val="29"/>
              </w:rPr>
              <w:br/>
              <w:t>2019 год – 1 522 998,00</w:t>
            </w:r>
            <w:r w:rsidRPr="00B61270">
              <w:rPr>
                <w:color w:val="000000"/>
                <w:sz w:val="29"/>
                <w:szCs w:val="29"/>
              </w:rPr>
              <w:t xml:space="preserve"> ру</w:t>
            </w:r>
            <w:r>
              <w:rPr>
                <w:color w:val="000000"/>
                <w:sz w:val="29"/>
                <w:szCs w:val="29"/>
              </w:rPr>
              <w:t>блей,</w:t>
            </w:r>
            <w:r>
              <w:rPr>
                <w:color w:val="000000"/>
                <w:sz w:val="29"/>
                <w:szCs w:val="29"/>
              </w:rPr>
              <w:br/>
              <w:t>2020 год – 1 522 998,00</w:t>
            </w:r>
            <w:r w:rsidRPr="00B61270">
              <w:rPr>
                <w:color w:val="000000"/>
                <w:sz w:val="29"/>
                <w:szCs w:val="29"/>
              </w:rPr>
              <w:t xml:space="preserve"> ру</w:t>
            </w:r>
            <w:r>
              <w:rPr>
                <w:color w:val="000000"/>
                <w:sz w:val="29"/>
                <w:szCs w:val="29"/>
              </w:rPr>
              <w:t>блей;</w:t>
            </w:r>
          </w:p>
          <w:p w:rsidR="00094649" w:rsidRDefault="00094649" w:rsidP="00094649">
            <w:pPr>
              <w:widowControl w:val="0"/>
              <w:numPr>
                <w:ilvl w:val="0"/>
                <w:numId w:val="13"/>
              </w:numPr>
              <w:autoSpaceDE w:val="0"/>
              <w:autoSpaceDN w:val="0"/>
              <w:adjustRightInd w:val="0"/>
              <w:rPr>
                <w:color w:val="000000"/>
                <w:sz w:val="29"/>
                <w:szCs w:val="29"/>
              </w:rPr>
            </w:pPr>
            <w:r>
              <w:rPr>
                <w:color w:val="000000"/>
                <w:sz w:val="29"/>
                <w:szCs w:val="29"/>
              </w:rPr>
              <w:t>за счет планируемых средств федерального бюджета 470 100,00 руб., в том числе:</w:t>
            </w:r>
          </w:p>
          <w:p w:rsidR="00094649" w:rsidRDefault="00094649" w:rsidP="004353F8">
            <w:pPr>
              <w:widowControl w:val="0"/>
              <w:autoSpaceDE w:val="0"/>
              <w:autoSpaceDN w:val="0"/>
              <w:adjustRightInd w:val="0"/>
              <w:rPr>
                <w:color w:val="000000"/>
                <w:sz w:val="29"/>
                <w:szCs w:val="29"/>
              </w:rPr>
            </w:pPr>
            <w:r>
              <w:rPr>
                <w:color w:val="000000"/>
                <w:sz w:val="29"/>
                <w:szCs w:val="29"/>
              </w:rPr>
              <w:t>2014 год – 221 900,00 рублей,</w:t>
            </w:r>
          </w:p>
          <w:p w:rsidR="00094649" w:rsidRDefault="00094649" w:rsidP="004353F8">
            <w:pPr>
              <w:widowControl w:val="0"/>
              <w:autoSpaceDE w:val="0"/>
              <w:autoSpaceDN w:val="0"/>
              <w:adjustRightInd w:val="0"/>
              <w:rPr>
                <w:color w:val="000000"/>
                <w:sz w:val="29"/>
                <w:szCs w:val="29"/>
              </w:rPr>
            </w:pPr>
            <w:r>
              <w:rPr>
                <w:color w:val="000000"/>
                <w:sz w:val="29"/>
                <w:szCs w:val="29"/>
              </w:rPr>
              <w:t>2015 год – 248 200,00 рублей,</w:t>
            </w:r>
          </w:p>
          <w:p w:rsidR="00094649" w:rsidRDefault="00094649" w:rsidP="004353F8">
            <w:pPr>
              <w:widowControl w:val="0"/>
              <w:autoSpaceDE w:val="0"/>
              <w:autoSpaceDN w:val="0"/>
              <w:adjustRightInd w:val="0"/>
              <w:rPr>
                <w:color w:val="000000"/>
                <w:sz w:val="29"/>
                <w:szCs w:val="29"/>
              </w:rPr>
            </w:pPr>
            <w:r>
              <w:rPr>
                <w:color w:val="000000"/>
                <w:sz w:val="29"/>
                <w:szCs w:val="29"/>
              </w:rPr>
              <w:t>2016 год – 0 рублей,</w:t>
            </w:r>
          </w:p>
          <w:p w:rsidR="00094649" w:rsidRDefault="00094649" w:rsidP="004353F8">
            <w:pPr>
              <w:widowControl w:val="0"/>
              <w:autoSpaceDE w:val="0"/>
              <w:autoSpaceDN w:val="0"/>
              <w:adjustRightInd w:val="0"/>
              <w:rPr>
                <w:color w:val="000000"/>
                <w:sz w:val="29"/>
                <w:szCs w:val="29"/>
              </w:rPr>
            </w:pPr>
            <w:r>
              <w:rPr>
                <w:color w:val="000000"/>
                <w:sz w:val="29"/>
                <w:szCs w:val="29"/>
              </w:rPr>
              <w:t>2017 год – 0 рублей,</w:t>
            </w:r>
          </w:p>
          <w:p w:rsidR="00094649" w:rsidRDefault="00094649" w:rsidP="004353F8">
            <w:pPr>
              <w:widowControl w:val="0"/>
              <w:autoSpaceDE w:val="0"/>
              <w:autoSpaceDN w:val="0"/>
              <w:adjustRightInd w:val="0"/>
              <w:rPr>
                <w:color w:val="000000"/>
                <w:sz w:val="29"/>
                <w:szCs w:val="29"/>
              </w:rPr>
            </w:pPr>
            <w:r>
              <w:rPr>
                <w:color w:val="000000"/>
                <w:sz w:val="29"/>
                <w:szCs w:val="29"/>
              </w:rPr>
              <w:t>2018 год – 0 рублей,</w:t>
            </w:r>
          </w:p>
          <w:p w:rsidR="00094649" w:rsidRDefault="00094649" w:rsidP="004353F8">
            <w:pPr>
              <w:widowControl w:val="0"/>
              <w:autoSpaceDE w:val="0"/>
              <w:autoSpaceDN w:val="0"/>
              <w:adjustRightInd w:val="0"/>
              <w:rPr>
                <w:color w:val="000000"/>
                <w:sz w:val="29"/>
                <w:szCs w:val="29"/>
              </w:rPr>
            </w:pPr>
            <w:r>
              <w:rPr>
                <w:color w:val="000000"/>
                <w:sz w:val="29"/>
                <w:szCs w:val="29"/>
              </w:rPr>
              <w:t>2019 год – 0 рублей,</w:t>
            </w:r>
          </w:p>
          <w:p w:rsidR="00094649" w:rsidRPr="00B61270" w:rsidRDefault="00094649" w:rsidP="004353F8">
            <w:pPr>
              <w:widowControl w:val="0"/>
              <w:autoSpaceDE w:val="0"/>
              <w:autoSpaceDN w:val="0"/>
              <w:adjustRightInd w:val="0"/>
              <w:rPr>
                <w:color w:val="000000"/>
                <w:sz w:val="29"/>
                <w:szCs w:val="29"/>
              </w:rPr>
            </w:pPr>
            <w:r>
              <w:rPr>
                <w:color w:val="000000"/>
                <w:sz w:val="29"/>
                <w:szCs w:val="29"/>
              </w:rPr>
              <w:t>2020 год – 0 рублей.</w:t>
            </w:r>
          </w:p>
          <w:p w:rsidR="00094649" w:rsidRDefault="00094649" w:rsidP="004353F8">
            <w:pPr>
              <w:ind w:left="360"/>
              <w:jc w:val="both"/>
              <w:rPr>
                <w:sz w:val="28"/>
                <w:szCs w:val="28"/>
              </w:rPr>
            </w:pPr>
            <w:r>
              <w:rPr>
                <w:sz w:val="28"/>
                <w:szCs w:val="28"/>
              </w:rPr>
              <w:t>3) за счет планируемых средств бюджета городского округа Нижняя Салда составят 3 542 112,00 рублей, в том числе:</w:t>
            </w:r>
          </w:p>
          <w:p w:rsidR="00094649" w:rsidRDefault="00094649" w:rsidP="004353F8">
            <w:pPr>
              <w:widowControl w:val="0"/>
              <w:autoSpaceDE w:val="0"/>
              <w:autoSpaceDN w:val="0"/>
              <w:adjustRightInd w:val="0"/>
              <w:rPr>
                <w:color w:val="000000"/>
                <w:sz w:val="29"/>
                <w:szCs w:val="29"/>
              </w:rPr>
            </w:pPr>
            <w:r w:rsidRPr="00B61270">
              <w:rPr>
                <w:color w:val="000000"/>
                <w:sz w:val="29"/>
                <w:szCs w:val="29"/>
              </w:rPr>
              <w:t>2014 год –</w:t>
            </w:r>
            <w:r>
              <w:rPr>
                <w:color w:val="000000"/>
                <w:sz w:val="29"/>
                <w:szCs w:val="29"/>
              </w:rPr>
              <w:t xml:space="preserve"> 520 808,00 рублей,</w:t>
            </w:r>
            <w:r>
              <w:rPr>
                <w:color w:val="000000"/>
                <w:sz w:val="29"/>
                <w:szCs w:val="29"/>
              </w:rPr>
              <w:br/>
              <w:t>2015 год – 488 000,00 рублей,</w:t>
            </w:r>
            <w:r>
              <w:rPr>
                <w:color w:val="000000"/>
                <w:sz w:val="29"/>
                <w:szCs w:val="29"/>
              </w:rPr>
              <w:br/>
              <w:t>2016 год – 502 640,00</w:t>
            </w:r>
            <w:r w:rsidRPr="00B61270">
              <w:rPr>
                <w:color w:val="000000"/>
                <w:sz w:val="29"/>
                <w:szCs w:val="29"/>
              </w:rPr>
              <w:t xml:space="preserve"> рублей,</w:t>
            </w:r>
            <w:r w:rsidRPr="00B61270">
              <w:rPr>
                <w:color w:val="000000"/>
                <w:sz w:val="29"/>
                <w:szCs w:val="29"/>
              </w:rPr>
              <w:br/>
              <w:t xml:space="preserve">2017 год – </w:t>
            </w:r>
            <w:r>
              <w:rPr>
                <w:color w:val="000000"/>
                <w:sz w:val="29"/>
                <w:szCs w:val="29"/>
              </w:rPr>
              <w:t>507 666,00 рублей,</w:t>
            </w:r>
            <w:r>
              <w:rPr>
                <w:color w:val="000000"/>
                <w:sz w:val="29"/>
                <w:szCs w:val="29"/>
              </w:rPr>
              <w:br/>
              <w:t>2018 год – 507 666,00 рублей,</w:t>
            </w:r>
            <w:r>
              <w:rPr>
                <w:color w:val="000000"/>
                <w:sz w:val="29"/>
                <w:szCs w:val="29"/>
              </w:rPr>
              <w:br/>
              <w:t>2019 год – 507 666,00 рублей,</w:t>
            </w:r>
            <w:r>
              <w:rPr>
                <w:color w:val="000000"/>
                <w:sz w:val="29"/>
                <w:szCs w:val="29"/>
              </w:rPr>
              <w:br/>
              <w:t>2020 год – 507 666,00 рублей;</w:t>
            </w:r>
          </w:p>
          <w:p w:rsidR="00094649" w:rsidRDefault="00094649" w:rsidP="004353F8">
            <w:pPr>
              <w:widowControl w:val="0"/>
              <w:autoSpaceDE w:val="0"/>
              <w:autoSpaceDN w:val="0"/>
              <w:adjustRightInd w:val="0"/>
              <w:ind w:left="336"/>
              <w:rPr>
                <w:color w:val="000000"/>
                <w:sz w:val="29"/>
                <w:szCs w:val="29"/>
              </w:rPr>
            </w:pPr>
            <w:r>
              <w:rPr>
                <w:color w:val="000000"/>
                <w:sz w:val="29"/>
                <w:szCs w:val="29"/>
              </w:rPr>
              <w:t>3) за счет привлеченных внебюджетных средств (заемные средства, средства молодой семьи) составит 18 841 236,00 рублей, в том числе:</w:t>
            </w:r>
          </w:p>
          <w:p w:rsidR="00094649" w:rsidRDefault="00094649" w:rsidP="004353F8">
            <w:pPr>
              <w:ind w:left="53"/>
              <w:rPr>
                <w:sz w:val="28"/>
                <w:szCs w:val="28"/>
              </w:rPr>
            </w:pPr>
            <w:r w:rsidRPr="00B61270">
              <w:rPr>
                <w:color w:val="000000"/>
                <w:sz w:val="29"/>
                <w:szCs w:val="29"/>
              </w:rPr>
              <w:t xml:space="preserve">2014 год – </w:t>
            </w:r>
            <w:r>
              <w:rPr>
                <w:color w:val="000000"/>
                <w:sz w:val="29"/>
                <w:szCs w:val="29"/>
              </w:rPr>
              <w:t>1 886 112,00</w:t>
            </w:r>
            <w:r w:rsidRPr="00B61270">
              <w:rPr>
                <w:color w:val="000000"/>
                <w:sz w:val="29"/>
                <w:szCs w:val="29"/>
              </w:rPr>
              <w:t xml:space="preserve"> рублей,</w:t>
            </w:r>
            <w:r w:rsidRPr="00B61270">
              <w:rPr>
                <w:color w:val="000000"/>
                <w:sz w:val="29"/>
                <w:szCs w:val="29"/>
              </w:rPr>
              <w:br/>
              <w:t xml:space="preserve">2015 год – </w:t>
            </w:r>
            <w:r>
              <w:rPr>
                <w:color w:val="000000"/>
                <w:sz w:val="29"/>
                <w:szCs w:val="29"/>
              </w:rPr>
              <w:t>1 755 300,00 рублей,</w:t>
            </w:r>
            <w:r>
              <w:rPr>
                <w:color w:val="000000"/>
                <w:sz w:val="29"/>
                <w:szCs w:val="29"/>
              </w:rPr>
              <w:br/>
              <w:t>2016 год – 3 015 840,00 рублей,</w:t>
            </w:r>
            <w:r>
              <w:rPr>
                <w:color w:val="000000"/>
                <w:sz w:val="29"/>
                <w:szCs w:val="29"/>
              </w:rPr>
              <w:br/>
              <w:t>2017 год – 3 045 996,00 рублей,</w:t>
            </w:r>
            <w:r>
              <w:rPr>
                <w:color w:val="000000"/>
                <w:sz w:val="29"/>
                <w:szCs w:val="29"/>
              </w:rPr>
              <w:br/>
              <w:t>2018 год – 3 045 996,00 рублей,</w:t>
            </w:r>
            <w:r>
              <w:rPr>
                <w:color w:val="000000"/>
                <w:sz w:val="29"/>
                <w:szCs w:val="29"/>
              </w:rPr>
              <w:br/>
              <w:t>2019 год – 3 045 996,00 рублей</w:t>
            </w:r>
            <w:r w:rsidRPr="00B61270">
              <w:rPr>
                <w:color w:val="000000"/>
                <w:sz w:val="29"/>
                <w:szCs w:val="29"/>
              </w:rPr>
              <w:t>,</w:t>
            </w:r>
            <w:r w:rsidRPr="00B61270">
              <w:rPr>
                <w:color w:val="000000"/>
                <w:sz w:val="29"/>
                <w:szCs w:val="29"/>
              </w:rPr>
              <w:br/>
              <w:t>2020 год</w:t>
            </w:r>
            <w:r>
              <w:rPr>
                <w:color w:val="000000"/>
                <w:sz w:val="29"/>
                <w:szCs w:val="29"/>
              </w:rPr>
              <w:t xml:space="preserve"> – 3 045 996,00 рублей.</w:t>
            </w:r>
          </w:p>
        </w:tc>
      </w:tr>
      <w:tr w:rsidR="00094649" w:rsidTr="004353F8">
        <w:tc>
          <w:tcPr>
            <w:tcW w:w="3775" w:type="dxa"/>
          </w:tcPr>
          <w:p w:rsidR="00094649" w:rsidRPr="007B0F61" w:rsidRDefault="00094649" w:rsidP="004353F8">
            <w:pPr>
              <w:jc w:val="both"/>
              <w:rPr>
                <w:sz w:val="28"/>
                <w:szCs w:val="28"/>
              </w:rPr>
            </w:pPr>
            <w:r w:rsidRPr="007B0F61">
              <w:rPr>
                <w:sz w:val="28"/>
                <w:szCs w:val="28"/>
              </w:rPr>
              <w:lastRenderedPageBreak/>
              <w:t xml:space="preserve">Ожидаемые конечные результаты реализации </w:t>
            </w:r>
            <w:r>
              <w:rPr>
                <w:sz w:val="28"/>
                <w:szCs w:val="28"/>
              </w:rPr>
              <w:t>подпрограмм</w:t>
            </w:r>
            <w:r w:rsidRPr="007B0F61">
              <w:rPr>
                <w:sz w:val="28"/>
                <w:szCs w:val="28"/>
              </w:rPr>
              <w:t>ы и показатели эффективн</w:t>
            </w:r>
            <w:r w:rsidRPr="007B0F61">
              <w:rPr>
                <w:sz w:val="28"/>
                <w:szCs w:val="28"/>
              </w:rPr>
              <w:t>о</w:t>
            </w:r>
            <w:r w:rsidRPr="007B0F61">
              <w:rPr>
                <w:sz w:val="28"/>
                <w:szCs w:val="28"/>
              </w:rPr>
              <w:t>сти</w:t>
            </w:r>
          </w:p>
        </w:tc>
        <w:tc>
          <w:tcPr>
            <w:tcW w:w="6078" w:type="dxa"/>
          </w:tcPr>
          <w:p w:rsidR="00094649" w:rsidRDefault="00094649" w:rsidP="004353F8">
            <w:pPr>
              <w:pStyle w:val="a6"/>
              <w:ind w:left="0"/>
              <w:jc w:val="both"/>
              <w:rPr>
                <w:sz w:val="28"/>
                <w:szCs w:val="28"/>
              </w:rPr>
            </w:pPr>
            <w:r>
              <w:rPr>
                <w:sz w:val="28"/>
                <w:szCs w:val="28"/>
              </w:rPr>
              <w:t>Выполнение мероприятий подпрограммы позволит обеспечить:</w:t>
            </w:r>
          </w:p>
          <w:p w:rsidR="00094649" w:rsidRPr="007B0F61" w:rsidRDefault="00094649" w:rsidP="004353F8">
            <w:pPr>
              <w:pStyle w:val="a6"/>
              <w:ind w:left="0"/>
              <w:jc w:val="both"/>
              <w:rPr>
                <w:sz w:val="28"/>
                <w:szCs w:val="28"/>
              </w:rPr>
            </w:pPr>
            <w:r>
              <w:rPr>
                <w:sz w:val="28"/>
                <w:szCs w:val="28"/>
              </w:rPr>
              <w:t xml:space="preserve">Возможность решения жилищной проблемы 24 молодым семьям, нуждающимся в улучшении жилищных условий, в городском округе Нижняя Салда (62 % от общего количества молодых семей, состоящих на учете в администрации городского округа Нижняя Салда в качестве участников подпрограммы на 25.09.2015) </w:t>
            </w:r>
          </w:p>
        </w:tc>
      </w:tr>
      <w:tr w:rsidR="00094649" w:rsidTr="004353F8">
        <w:tc>
          <w:tcPr>
            <w:tcW w:w="3775" w:type="dxa"/>
          </w:tcPr>
          <w:p w:rsidR="00094649" w:rsidRDefault="00094649" w:rsidP="004353F8">
            <w:pPr>
              <w:tabs>
                <w:tab w:val="left" w:pos="9000"/>
              </w:tabs>
              <w:jc w:val="both"/>
              <w:rPr>
                <w:sz w:val="28"/>
                <w:szCs w:val="28"/>
              </w:rPr>
            </w:pPr>
            <w:r>
              <w:rPr>
                <w:sz w:val="28"/>
                <w:szCs w:val="28"/>
              </w:rPr>
              <w:lastRenderedPageBreak/>
              <w:t>Контроль за исполнением подпрограммы</w:t>
            </w:r>
          </w:p>
        </w:tc>
        <w:tc>
          <w:tcPr>
            <w:tcW w:w="6078" w:type="dxa"/>
          </w:tcPr>
          <w:p w:rsidR="00094649" w:rsidRDefault="00094649" w:rsidP="004353F8">
            <w:pPr>
              <w:jc w:val="both"/>
              <w:rPr>
                <w:sz w:val="28"/>
                <w:szCs w:val="28"/>
              </w:rPr>
            </w:pPr>
            <w:r>
              <w:rPr>
                <w:sz w:val="28"/>
                <w:szCs w:val="28"/>
              </w:rPr>
              <w:t>Контроль над исполнением Подпрограммы осущест</w:t>
            </w:r>
            <w:r>
              <w:rPr>
                <w:sz w:val="28"/>
                <w:szCs w:val="28"/>
              </w:rPr>
              <w:t>в</w:t>
            </w:r>
            <w:r>
              <w:rPr>
                <w:sz w:val="28"/>
                <w:szCs w:val="28"/>
              </w:rPr>
              <w:t>ляет администрация городского округа Нижняя Салда, Дума городского округа Нижняя Салда</w:t>
            </w:r>
          </w:p>
        </w:tc>
      </w:tr>
      <w:tr w:rsidR="00094649" w:rsidTr="004353F8">
        <w:tc>
          <w:tcPr>
            <w:tcW w:w="3775" w:type="dxa"/>
          </w:tcPr>
          <w:p w:rsidR="00094649" w:rsidRDefault="00094649" w:rsidP="004353F8">
            <w:pPr>
              <w:tabs>
                <w:tab w:val="left" w:pos="9000"/>
              </w:tabs>
              <w:jc w:val="both"/>
              <w:rPr>
                <w:sz w:val="28"/>
                <w:szCs w:val="28"/>
              </w:rPr>
            </w:pPr>
            <w:r>
              <w:rPr>
                <w:sz w:val="28"/>
                <w:szCs w:val="28"/>
              </w:rPr>
              <w:t>Заказчик подпрограммы</w:t>
            </w:r>
          </w:p>
        </w:tc>
        <w:tc>
          <w:tcPr>
            <w:tcW w:w="6078" w:type="dxa"/>
          </w:tcPr>
          <w:p w:rsidR="00094649" w:rsidRDefault="00094649" w:rsidP="004353F8">
            <w:pPr>
              <w:jc w:val="both"/>
              <w:rPr>
                <w:sz w:val="28"/>
                <w:szCs w:val="28"/>
              </w:rPr>
            </w:pPr>
            <w:r>
              <w:rPr>
                <w:sz w:val="28"/>
                <w:szCs w:val="28"/>
              </w:rPr>
              <w:t>Администрация городского округа Нижняя Салда</w:t>
            </w:r>
          </w:p>
        </w:tc>
      </w:tr>
    </w:tbl>
    <w:p w:rsidR="00094649" w:rsidRDefault="00094649" w:rsidP="00094649">
      <w:pPr>
        <w:tabs>
          <w:tab w:val="left" w:pos="9000"/>
        </w:tabs>
        <w:autoSpaceDE w:val="0"/>
        <w:autoSpaceDN w:val="0"/>
        <w:adjustRightInd w:val="0"/>
        <w:ind w:firstLine="900"/>
        <w:jc w:val="both"/>
        <w:rPr>
          <w:b/>
          <w:sz w:val="28"/>
          <w:szCs w:val="28"/>
        </w:rPr>
      </w:pPr>
    </w:p>
    <w:p w:rsidR="00094649" w:rsidRDefault="00094649" w:rsidP="00094649">
      <w:pPr>
        <w:tabs>
          <w:tab w:val="left" w:pos="9000"/>
        </w:tabs>
        <w:autoSpaceDE w:val="0"/>
        <w:autoSpaceDN w:val="0"/>
        <w:adjustRightInd w:val="0"/>
        <w:ind w:firstLine="900"/>
        <w:jc w:val="both"/>
        <w:rPr>
          <w:b/>
          <w:bCs/>
          <w:sz w:val="28"/>
          <w:szCs w:val="28"/>
        </w:rPr>
      </w:pPr>
      <w:r>
        <w:rPr>
          <w:b/>
          <w:sz w:val="28"/>
          <w:szCs w:val="28"/>
        </w:rPr>
        <w:t>Раздел 1.</w:t>
      </w:r>
      <w:r>
        <w:rPr>
          <w:b/>
          <w:bCs/>
          <w:sz w:val="28"/>
          <w:szCs w:val="28"/>
        </w:rPr>
        <w:t xml:space="preserve"> Содержание проблемы и необходимость ее решения</w:t>
      </w:r>
      <w:r>
        <w:rPr>
          <w:sz w:val="28"/>
          <w:szCs w:val="28"/>
        </w:rPr>
        <w:t xml:space="preserve"> </w:t>
      </w:r>
      <w:r>
        <w:rPr>
          <w:b/>
          <w:bCs/>
          <w:sz w:val="28"/>
          <w:szCs w:val="28"/>
        </w:rPr>
        <w:t>подпрограммными м</w:t>
      </w:r>
      <w:r>
        <w:rPr>
          <w:b/>
          <w:bCs/>
          <w:sz w:val="28"/>
          <w:szCs w:val="28"/>
        </w:rPr>
        <w:t>е</w:t>
      </w:r>
      <w:r>
        <w:rPr>
          <w:b/>
          <w:bCs/>
          <w:sz w:val="28"/>
          <w:szCs w:val="28"/>
        </w:rPr>
        <w:t>тодами</w:t>
      </w:r>
    </w:p>
    <w:p w:rsidR="00094649" w:rsidRDefault="00094649" w:rsidP="00094649">
      <w:pPr>
        <w:tabs>
          <w:tab w:val="left" w:pos="9000"/>
        </w:tabs>
        <w:autoSpaceDE w:val="0"/>
        <w:autoSpaceDN w:val="0"/>
        <w:adjustRightInd w:val="0"/>
        <w:ind w:firstLine="900"/>
        <w:jc w:val="both"/>
        <w:rPr>
          <w:b/>
          <w:bCs/>
          <w:sz w:val="28"/>
          <w:szCs w:val="28"/>
        </w:rPr>
      </w:pPr>
    </w:p>
    <w:p w:rsidR="00094649" w:rsidRDefault="00094649" w:rsidP="0009464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округа Нижняя Салда проживает около 8 тыс. человек в возрасте от 18 до 35 лет. В последнее время улучшается демограф</w:t>
      </w:r>
      <w:r>
        <w:rPr>
          <w:rFonts w:ascii="Times New Roman" w:hAnsi="Times New Roman" w:cs="Times New Roman"/>
          <w:sz w:val="28"/>
          <w:szCs w:val="28"/>
        </w:rPr>
        <w:t>и</w:t>
      </w:r>
      <w:r>
        <w:rPr>
          <w:rFonts w:ascii="Times New Roman" w:hAnsi="Times New Roman" w:cs="Times New Roman"/>
          <w:sz w:val="28"/>
          <w:szCs w:val="28"/>
        </w:rPr>
        <w:t>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w:t>
      </w:r>
      <w:r>
        <w:rPr>
          <w:rFonts w:ascii="Times New Roman" w:hAnsi="Times New Roman" w:cs="Times New Roman"/>
          <w:sz w:val="28"/>
          <w:szCs w:val="28"/>
        </w:rPr>
        <w:t>о</w:t>
      </w:r>
      <w:r>
        <w:rPr>
          <w:rFonts w:ascii="Times New Roman" w:hAnsi="Times New Roman" w:cs="Times New Roman"/>
          <w:sz w:val="28"/>
          <w:szCs w:val="28"/>
        </w:rPr>
        <w:t>проса  по обеспечению жильем жителей города, и в том числе молодых семей. Он приобретает особую актуальность в предстоящем п</w:t>
      </w:r>
      <w:r>
        <w:rPr>
          <w:rFonts w:ascii="Times New Roman" w:hAnsi="Times New Roman" w:cs="Times New Roman"/>
          <w:sz w:val="28"/>
          <w:szCs w:val="28"/>
        </w:rPr>
        <w:t>я</w:t>
      </w:r>
      <w:r>
        <w:rPr>
          <w:rFonts w:ascii="Times New Roman" w:hAnsi="Times New Roman" w:cs="Times New Roman"/>
          <w:sz w:val="28"/>
          <w:szCs w:val="28"/>
        </w:rPr>
        <w:t>тилетии, когда вступают в действие факторы изменения возрастного состава молодежи. Начиная с 2002 года, в период рождения первого ребенка вступает поколение 1982 - 1986 годов, то есть пок</w:t>
      </w:r>
      <w:r>
        <w:rPr>
          <w:rFonts w:ascii="Times New Roman" w:hAnsi="Times New Roman" w:cs="Times New Roman"/>
          <w:sz w:val="28"/>
          <w:szCs w:val="28"/>
        </w:rPr>
        <w:t>о</w:t>
      </w:r>
      <w:r>
        <w:rPr>
          <w:rFonts w:ascii="Times New Roman" w:hAnsi="Times New Roman" w:cs="Times New Roman"/>
          <w:sz w:val="28"/>
          <w:szCs w:val="28"/>
        </w:rPr>
        <w:t>ление самой высокой численности за прошедший период, при этом, согласно результатам статистического наблюдения, 80% детей в РФ рождается у родителей в во</w:t>
      </w:r>
      <w:r>
        <w:rPr>
          <w:rFonts w:ascii="Times New Roman" w:hAnsi="Times New Roman" w:cs="Times New Roman"/>
          <w:sz w:val="28"/>
          <w:szCs w:val="28"/>
        </w:rPr>
        <w:t>з</w:t>
      </w:r>
      <w:r>
        <w:rPr>
          <w:rFonts w:ascii="Times New Roman" w:hAnsi="Times New Roman" w:cs="Times New Roman"/>
          <w:sz w:val="28"/>
          <w:szCs w:val="28"/>
        </w:rPr>
        <w:t>расте до 30 лет.</w:t>
      </w:r>
    </w:p>
    <w:p w:rsidR="00094649" w:rsidRDefault="00094649" w:rsidP="0009464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в общей социальной политике государства молодая семья не выделена как об</w:t>
      </w:r>
      <w:r>
        <w:rPr>
          <w:rFonts w:ascii="Times New Roman" w:hAnsi="Times New Roman" w:cs="Times New Roman"/>
          <w:sz w:val="28"/>
          <w:szCs w:val="28"/>
        </w:rPr>
        <w:t>ъ</w:t>
      </w:r>
      <w:r>
        <w:rPr>
          <w:rFonts w:ascii="Times New Roman" w:hAnsi="Times New Roman" w:cs="Times New Roman"/>
          <w:sz w:val="28"/>
          <w:szCs w:val="28"/>
        </w:rPr>
        <w:t>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w:t>
      </w:r>
      <w:r>
        <w:rPr>
          <w:rFonts w:ascii="Times New Roman" w:hAnsi="Times New Roman" w:cs="Times New Roman"/>
          <w:sz w:val="28"/>
          <w:szCs w:val="28"/>
        </w:rPr>
        <w:t>л</w:t>
      </w:r>
      <w:r>
        <w:rPr>
          <w:rFonts w:ascii="Times New Roman" w:hAnsi="Times New Roman" w:cs="Times New Roman"/>
          <w:sz w:val="28"/>
          <w:szCs w:val="28"/>
        </w:rPr>
        <w:t>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w:t>
      </w:r>
      <w:r>
        <w:rPr>
          <w:rFonts w:ascii="Times New Roman" w:hAnsi="Times New Roman" w:cs="Times New Roman"/>
          <w:sz w:val="28"/>
          <w:szCs w:val="28"/>
        </w:rPr>
        <w:t>о</w:t>
      </w:r>
      <w:r>
        <w:rPr>
          <w:rFonts w:ascii="Times New Roman" w:hAnsi="Times New Roman" w:cs="Times New Roman"/>
          <w:sz w:val="28"/>
          <w:szCs w:val="28"/>
        </w:rPr>
        <w:t>вой недоступностью жилья и схем ипотечного жилищного кредитования в связи с отсутствием у молодых семей накоплений на опл</w:t>
      </w:r>
      <w:r>
        <w:rPr>
          <w:rFonts w:ascii="Times New Roman" w:hAnsi="Times New Roman" w:cs="Times New Roman"/>
          <w:sz w:val="28"/>
          <w:szCs w:val="28"/>
        </w:rPr>
        <w:t>а</w:t>
      </w:r>
      <w:r>
        <w:rPr>
          <w:rFonts w:ascii="Times New Roman" w:hAnsi="Times New Roman" w:cs="Times New Roman"/>
          <w:sz w:val="28"/>
          <w:szCs w:val="28"/>
        </w:rPr>
        <w:t>ту первоначального взноса. В то же время молодые люди в возрасте до 35 лет находятся в наиболее активном в карьерном плане трудоспособном во</w:t>
      </w:r>
      <w:r>
        <w:rPr>
          <w:rFonts w:ascii="Times New Roman" w:hAnsi="Times New Roman" w:cs="Times New Roman"/>
          <w:sz w:val="28"/>
          <w:szCs w:val="28"/>
        </w:rPr>
        <w:t>з</w:t>
      </w:r>
      <w:r>
        <w:rPr>
          <w:rFonts w:ascii="Times New Roman" w:hAnsi="Times New Roman" w:cs="Times New Roman"/>
          <w:sz w:val="28"/>
          <w:szCs w:val="28"/>
        </w:rPr>
        <w:t>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Подпрограммы вызвана следующими обстоятельств</w:t>
      </w:r>
      <w:r>
        <w:rPr>
          <w:rFonts w:ascii="Times New Roman" w:hAnsi="Times New Roman" w:cs="Times New Roman"/>
          <w:sz w:val="28"/>
          <w:szCs w:val="28"/>
        </w:rPr>
        <w:t>а</w:t>
      </w:r>
      <w:r>
        <w:rPr>
          <w:rFonts w:ascii="Times New Roman" w:hAnsi="Times New Roman" w:cs="Times New Roman"/>
          <w:sz w:val="28"/>
          <w:szCs w:val="28"/>
        </w:rPr>
        <w:t>ми:</w:t>
      </w:r>
    </w:p>
    <w:p w:rsidR="00094649" w:rsidRDefault="00094649" w:rsidP="0009464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принятием на федеральном уровне нормативных правовых актов по формированию рынка досту</w:t>
      </w:r>
      <w:r>
        <w:rPr>
          <w:rFonts w:ascii="Times New Roman" w:hAnsi="Times New Roman" w:cs="Times New Roman"/>
          <w:sz w:val="28"/>
          <w:szCs w:val="28"/>
        </w:rPr>
        <w:t>п</w:t>
      </w:r>
      <w:r>
        <w:rPr>
          <w:rFonts w:ascii="Times New Roman" w:hAnsi="Times New Roman" w:cs="Times New Roman"/>
          <w:sz w:val="28"/>
          <w:szCs w:val="28"/>
        </w:rPr>
        <w:t>ного жилья;</w:t>
      </w:r>
    </w:p>
    <w:p w:rsidR="00094649" w:rsidRDefault="00094649" w:rsidP="0009464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изменением механизма предоставления государственной поддержки м</w:t>
      </w:r>
      <w:r>
        <w:rPr>
          <w:rFonts w:ascii="Times New Roman" w:hAnsi="Times New Roman" w:cs="Times New Roman"/>
          <w:sz w:val="28"/>
          <w:szCs w:val="28"/>
        </w:rPr>
        <w:t>о</w:t>
      </w:r>
      <w:r>
        <w:rPr>
          <w:rFonts w:ascii="Times New Roman" w:hAnsi="Times New Roman" w:cs="Times New Roman"/>
          <w:sz w:val="28"/>
          <w:szCs w:val="28"/>
        </w:rPr>
        <w:t>лодым семьям;</w:t>
      </w:r>
    </w:p>
    <w:p w:rsidR="00094649" w:rsidRPr="00BA04FD" w:rsidRDefault="00094649" w:rsidP="0009464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 требованиями подпрограммы</w:t>
      </w:r>
      <w:r w:rsidRPr="00D601B3">
        <w:rPr>
          <w:rFonts w:ascii="Times New Roman" w:hAnsi="Times New Roman" w:cs="Times New Roman"/>
          <w:sz w:val="28"/>
          <w:szCs w:val="28"/>
        </w:rPr>
        <w:t xml:space="preserve"> «Обеспечение жильем молодых семей» государственной программы «Развитие физической культуры, спорта и молодежной политики в Свердловской области до 2020 года»</w:t>
      </w:r>
      <w:r>
        <w:rPr>
          <w:rFonts w:ascii="Times New Roman" w:hAnsi="Times New Roman" w:cs="Times New Roman"/>
          <w:sz w:val="28"/>
          <w:szCs w:val="28"/>
        </w:rPr>
        <w:t>.</w:t>
      </w:r>
    </w:p>
    <w:p w:rsidR="00094649" w:rsidRDefault="00094649" w:rsidP="0009464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Поддержка молодых семей при решении жилищной проблемы создаст условия для стабилизации жизни наиболее активной части населения города, а также положительно повлияет на социально-экономическом развитие террит</w:t>
      </w:r>
      <w:r>
        <w:rPr>
          <w:rFonts w:ascii="Times New Roman" w:hAnsi="Times New Roman" w:cs="Times New Roman"/>
          <w:sz w:val="28"/>
          <w:szCs w:val="28"/>
        </w:rPr>
        <w:t>о</w:t>
      </w:r>
      <w:r>
        <w:rPr>
          <w:rFonts w:ascii="Times New Roman" w:hAnsi="Times New Roman" w:cs="Times New Roman"/>
          <w:sz w:val="28"/>
          <w:szCs w:val="28"/>
        </w:rPr>
        <w:t>рии.</w:t>
      </w:r>
    </w:p>
    <w:p w:rsidR="00094649" w:rsidRDefault="00094649" w:rsidP="00094649">
      <w:pPr>
        <w:pStyle w:val="ConsPlusNormal"/>
        <w:widowControl/>
        <w:ind w:firstLine="540"/>
        <w:jc w:val="both"/>
        <w:rPr>
          <w:rFonts w:ascii="Times New Roman" w:hAnsi="Times New Roman" w:cs="Times New Roman"/>
          <w:sz w:val="28"/>
          <w:szCs w:val="28"/>
        </w:rPr>
      </w:pPr>
    </w:p>
    <w:p w:rsidR="00094649" w:rsidRDefault="00094649" w:rsidP="00094649">
      <w:pPr>
        <w:pStyle w:val="a6"/>
        <w:shd w:val="clear" w:color="auto" w:fill="FFFFFF"/>
        <w:ind w:left="0"/>
        <w:jc w:val="center"/>
        <w:textAlignment w:val="baseline"/>
        <w:outlineLvl w:val="2"/>
        <w:rPr>
          <w:b/>
          <w:bCs/>
          <w:color w:val="000000"/>
          <w:sz w:val="28"/>
          <w:szCs w:val="28"/>
        </w:rPr>
      </w:pPr>
      <w:r>
        <w:rPr>
          <w:b/>
          <w:bCs/>
          <w:color w:val="000000"/>
          <w:sz w:val="28"/>
          <w:szCs w:val="28"/>
        </w:rPr>
        <w:t xml:space="preserve">Раздел 2. Цели и задачи </w:t>
      </w:r>
      <w:r w:rsidRPr="00E16324">
        <w:rPr>
          <w:b/>
          <w:bCs/>
          <w:color w:val="000000"/>
          <w:sz w:val="28"/>
          <w:szCs w:val="28"/>
        </w:rPr>
        <w:t xml:space="preserve"> п</w:t>
      </w:r>
      <w:r>
        <w:rPr>
          <w:b/>
          <w:bCs/>
          <w:color w:val="000000"/>
          <w:sz w:val="28"/>
          <w:szCs w:val="28"/>
        </w:rPr>
        <w:t>одпрограммы</w:t>
      </w:r>
      <w:r w:rsidRPr="00E16324">
        <w:rPr>
          <w:b/>
          <w:bCs/>
          <w:color w:val="000000"/>
          <w:sz w:val="28"/>
          <w:szCs w:val="28"/>
        </w:rPr>
        <w:t xml:space="preserve">, целевые показатели реализации </w:t>
      </w:r>
      <w:r>
        <w:rPr>
          <w:b/>
          <w:bCs/>
          <w:color w:val="000000"/>
          <w:sz w:val="28"/>
          <w:szCs w:val="28"/>
        </w:rPr>
        <w:t>подпрограммы</w:t>
      </w:r>
    </w:p>
    <w:p w:rsidR="00094649" w:rsidRDefault="00094649" w:rsidP="00094649">
      <w:pPr>
        <w:pStyle w:val="a6"/>
        <w:shd w:val="clear" w:color="auto" w:fill="FFFFFF"/>
        <w:ind w:left="1080"/>
        <w:textAlignment w:val="baseline"/>
        <w:outlineLvl w:val="2"/>
        <w:rPr>
          <w:b/>
          <w:bCs/>
          <w:color w:val="000000"/>
          <w:sz w:val="28"/>
          <w:szCs w:val="28"/>
        </w:rPr>
      </w:pPr>
    </w:p>
    <w:p w:rsidR="00094649" w:rsidRDefault="00094649" w:rsidP="00094649">
      <w:pPr>
        <w:pStyle w:val="1"/>
        <w:spacing w:before="0" w:after="0"/>
        <w:ind w:firstLine="709"/>
        <w:jc w:val="both"/>
        <w:rPr>
          <w:rFonts w:ascii="Times New Roman" w:hAnsi="Times New Roman"/>
          <w:b w:val="0"/>
          <w:color w:val="000000"/>
          <w:sz w:val="28"/>
          <w:szCs w:val="28"/>
        </w:rPr>
      </w:pPr>
      <w:r w:rsidRPr="00C612BA">
        <w:rPr>
          <w:rFonts w:ascii="Times New Roman" w:hAnsi="Times New Roman"/>
          <w:b w:val="0"/>
          <w:color w:val="000000"/>
          <w:sz w:val="28"/>
          <w:szCs w:val="28"/>
        </w:rPr>
        <w:t>Цели, задачи и целевые показатели реализации п</w:t>
      </w:r>
      <w:r w:rsidRPr="00C612BA">
        <w:rPr>
          <w:rFonts w:ascii="Times New Roman" w:hAnsi="Times New Roman"/>
          <w:b w:val="0"/>
          <w:bCs w:val="0"/>
          <w:color w:val="000000"/>
          <w:sz w:val="28"/>
          <w:szCs w:val="28"/>
        </w:rPr>
        <w:t>одп</w:t>
      </w:r>
      <w:r w:rsidRPr="00C612BA">
        <w:rPr>
          <w:rFonts w:ascii="Times New Roman" w:hAnsi="Times New Roman"/>
          <w:b w:val="0"/>
          <w:color w:val="000000"/>
          <w:sz w:val="28"/>
          <w:szCs w:val="28"/>
        </w:rPr>
        <w:t>рограммы "</w:t>
      </w:r>
      <w:r>
        <w:rPr>
          <w:rFonts w:ascii="Times New Roman" w:hAnsi="Times New Roman"/>
          <w:b w:val="0"/>
          <w:color w:val="000000"/>
          <w:sz w:val="28"/>
          <w:szCs w:val="28"/>
        </w:rPr>
        <w:t>Обеспечение жильем молодых семей в</w:t>
      </w:r>
      <w:r w:rsidRPr="00C612BA">
        <w:rPr>
          <w:rFonts w:ascii="Times New Roman" w:hAnsi="Times New Roman"/>
          <w:b w:val="0"/>
          <w:color w:val="000000"/>
          <w:sz w:val="28"/>
          <w:szCs w:val="28"/>
        </w:rPr>
        <w:t xml:space="preserve">  городско</w:t>
      </w:r>
      <w:r>
        <w:rPr>
          <w:rFonts w:ascii="Times New Roman" w:hAnsi="Times New Roman"/>
          <w:b w:val="0"/>
          <w:color w:val="000000"/>
          <w:sz w:val="28"/>
          <w:szCs w:val="28"/>
        </w:rPr>
        <w:t>м</w:t>
      </w:r>
      <w:r w:rsidRPr="00C612BA">
        <w:rPr>
          <w:rFonts w:ascii="Times New Roman" w:hAnsi="Times New Roman"/>
          <w:b w:val="0"/>
          <w:color w:val="000000"/>
          <w:sz w:val="28"/>
          <w:szCs w:val="28"/>
        </w:rPr>
        <w:t xml:space="preserve"> округ</w:t>
      </w:r>
      <w:r>
        <w:rPr>
          <w:rFonts w:ascii="Times New Roman" w:hAnsi="Times New Roman"/>
          <w:b w:val="0"/>
          <w:color w:val="000000"/>
          <w:sz w:val="28"/>
          <w:szCs w:val="28"/>
        </w:rPr>
        <w:t>е</w:t>
      </w:r>
      <w:r w:rsidRPr="00C612BA">
        <w:rPr>
          <w:rFonts w:ascii="Times New Roman" w:hAnsi="Times New Roman"/>
          <w:b w:val="0"/>
          <w:color w:val="000000"/>
          <w:sz w:val="28"/>
          <w:szCs w:val="28"/>
        </w:rPr>
        <w:t xml:space="preserve"> Нижняя Салда до 2020 года"</w:t>
      </w:r>
      <w:r>
        <w:rPr>
          <w:rFonts w:ascii="Times New Roman" w:hAnsi="Times New Roman"/>
          <w:b w:val="0"/>
          <w:color w:val="000000"/>
          <w:sz w:val="28"/>
          <w:szCs w:val="28"/>
        </w:rPr>
        <w:t xml:space="preserve"> </w:t>
      </w:r>
      <w:r w:rsidRPr="00C612BA">
        <w:rPr>
          <w:rFonts w:ascii="Times New Roman" w:hAnsi="Times New Roman"/>
          <w:b w:val="0"/>
          <w:color w:val="000000"/>
          <w:sz w:val="28"/>
          <w:szCs w:val="28"/>
        </w:rPr>
        <w:t>приведены в приложении №</w:t>
      </w:r>
      <w:r>
        <w:rPr>
          <w:rFonts w:ascii="Times New Roman" w:hAnsi="Times New Roman"/>
          <w:b w:val="0"/>
          <w:color w:val="000000"/>
          <w:sz w:val="28"/>
          <w:szCs w:val="28"/>
        </w:rPr>
        <w:t>3</w:t>
      </w:r>
      <w:r w:rsidRPr="00C612BA">
        <w:rPr>
          <w:rFonts w:ascii="Times New Roman" w:hAnsi="Times New Roman"/>
          <w:b w:val="0"/>
          <w:color w:val="000000"/>
          <w:sz w:val="28"/>
          <w:szCs w:val="28"/>
        </w:rPr>
        <w:t xml:space="preserve"> к </w:t>
      </w:r>
      <w:r>
        <w:rPr>
          <w:rFonts w:ascii="Times New Roman" w:hAnsi="Times New Roman"/>
          <w:b w:val="0"/>
          <w:color w:val="000000"/>
          <w:sz w:val="28"/>
          <w:szCs w:val="28"/>
        </w:rPr>
        <w:t>муниципальной</w:t>
      </w:r>
      <w:r w:rsidRPr="00C612BA">
        <w:rPr>
          <w:rFonts w:ascii="Times New Roman" w:hAnsi="Times New Roman"/>
          <w:b w:val="0"/>
          <w:color w:val="000000"/>
          <w:sz w:val="28"/>
          <w:szCs w:val="28"/>
        </w:rPr>
        <w:t xml:space="preserve"> программе</w:t>
      </w:r>
      <w:r>
        <w:rPr>
          <w:rFonts w:ascii="Times New Roman" w:hAnsi="Times New Roman"/>
          <w:b w:val="0"/>
          <w:color w:val="000000"/>
          <w:sz w:val="28"/>
          <w:szCs w:val="28"/>
        </w:rPr>
        <w:t xml:space="preserve"> «Поддержка общественных организаций и отдельных категорий граждан городского округа Нижняя Салда до 2020 года»</w:t>
      </w:r>
      <w:r w:rsidRPr="00C612BA">
        <w:rPr>
          <w:rFonts w:ascii="Times New Roman" w:hAnsi="Times New Roman"/>
          <w:b w:val="0"/>
          <w:color w:val="000000"/>
          <w:sz w:val="28"/>
          <w:szCs w:val="28"/>
        </w:rPr>
        <w:t>.</w:t>
      </w:r>
    </w:p>
    <w:p w:rsidR="00094649" w:rsidRDefault="00094649" w:rsidP="00094649"/>
    <w:p w:rsidR="00094649" w:rsidRDefault="00094649" w:rsidP="00094649">
      <w:pPr>
        <w:jc w:val="center"/>
        <w:rPr>
          <w:b/>
          <w:bCs/>
          <w:color w:val="000000"/>
          <w:sz w:val="28"/>
          <w:szCs w:val="28"/>
        </w:rPr>
      </w:pPr>
      <w:r>
        <w:rPr>
          <w:b/>
          <w:bCs/>
          <w:color w:val="000000"/>
          <w:sz w:val="28"/>
          <w:szCs w:val="28"/>
        </w:rPr>
        <w:t xml:space="preserve">Раздел 3. </w:t>
      </w:r>
      <w:r w:rsidRPr="00E16324">
        <w:rPr>
          <w:b/>
          <w:bCs/>
          <w:color w:val="000000"/>
          <w:sz w:val="28"/>
          <w:szCs w:val="28"/>
        </w:rPr>
        <w:t xml:space="preserve">План мероприятий по выполнению </w:t>
      </w:r>
      <w:r>
        <w:rPr>
          <w:b/>
          <w:bCs/>
          <w:color w:val="000000"/>
          <w:sz w:val="28"/>
          <w:szCs w:val="28"/>
        </w:rPr>
        <w:t>под</w:t>
      </w:r>
      <w:r w:rsidRPr="00E16324">
        <w:rPr>
          <w:b/>
          <w:bCs/>
          <w:color w:val="000000"/>
          <w:sz w:val="28"/>
          <w:szCs w:val="28"/>
        </w:rPr>
        <w:t>программы</w:t>
      </w:r>
    </w:p>
    <w:p w:rsidR="00094649" w:rsidRPr="003D4D14" w:rsidRDefault="00094649" w:rsidP="00094649">
      <w:pPr>
        <w:jc w:val="center"/>
      </w:pPr>
    </w:p>
    <w:p w:rsidR="00094649" w:rsidRDefault="00094649" w:rsidP="00094649">
      <w:pPr>
        <w:pStyle w:val="1"/>
        <w:spacing w:before="0" w:after="0"/>
        <w:ind w:firstLine="709"/>
        <w:jc w:val="both"/>
        <w:rPr>
          <w:rFonts w:ascii="Times New Roman" w:hAnsi="Times New Roman"/>
          <w:b w:val="0"/>
          <w:color w:val="000000"/>
          <w:sz w:val="28"/>
          <w:szCs w:val="28"/>
        </w:rPr>
      </w:pPr>
      <w:r w:rsidRPr="00136336">
        <w:rPr>
          <w:rFonts w:ascii="Times New Roman" w:hAnsi="Times New Roman"/>
          <w:b w:val="0"/>
          <w:color w:val="000000"/>
          <w:sz w:val="28"/>
          <w:szCs w:val="28"/>
        </w:rPr>
        <w:t xml:space="preserve">План мероприятий по выполнению </w:t>
      </w:r>
      <w:r w:rsidRPr="00C612BA">
        <w:rPr>
          <w:rFonts w:ascii="Times New Roman" w:hAnsi="Times New Roman"/>
          <w:b w:val="0"/>
          <w:color w:val="000000"/>
          <w:sz w:val="28"/>
          <w:szCs w:val="28"/>
        </w:rPr>
        <w:t>п</w:t>
      </w:r>
      <w:r w:rsidRPr="00C612BA">
        <w:rPr>
          <w:rFonts w:ascii="Times New Roman" w:hAnsi="Times New Roman"/>
          <w:b w:val="0"/>
          <w:bCs w:val="0"/>
          <w:color w:val="000000"/>
          <w:sz w:val="28"/>
          <w:szCs w:val="28"/>
        </w:rPr>
        <w:t>одп</w:t>
      </w:r>
      <w:r w:rsidRPr="00C612BA">
        <w:rPr>
          <w:rFonts w:ascii="Times New Roman" w:hAnsi="Times New Roman"/>
          <w:b w:val="0"/>
          <w:color w:val="000000"/>
          <w:sz w:val="28"/>
          <w:szCs w:val="28"/>
        </w:rPr>
        <w:t>рограммы "</w:t>
      </w:r>
      <w:r w:rsidRPr="00B23B87">
        <w:rPr>
          <w:rFonts w:ascii="Times New Roman" w:hAnsi="Times New Roman"/>
          <w:b w:val="0"/>
          <w:color w:val="000000"/>
          <w:sz w:val="28"/>
          <w:szCs w:val="28"/>
        </w:rPr>
        <w:t xml:space="preserve"> </w:t>
      </w:r>
      <w:r>
        <w:rPr>
          <w:rFonts w:ascii="Times New Roman" w:hAnsi="Times New Roman"/>
          <w:b w:val="0"/>
          <w:color w:val="000000"/>
          <w:sz w:val="28"/>
          <w:szCs w:val="28"/>
        </w:rPr>
        <w:t>Обеспечение жильем молодых семей в</w:t>
      </w:r>
      <w:r w:rsidRPr="00C612BA">
        <w:rPr>
          <w:rFonts w:ascii="Times New Roman" w:hAnsi="Times New Roman"/>
          <w:b w:val="0"/>
          <w:color w:val="000000"/>
          <w:sz w:val="28"/>
          <w:szCs w:val="28"/>
        </w:rPr>
        <w:t xml:space="preserve">  городско</w:t>
      </w:r>
      <w:r>
        <w:rPr>
          <w:rFonts w:ascii="Times New Roman" w:hAnsi="Times New Roman"/>
          <w:b w:val="0"/>
          <w:color w:val="000000"/>
          <w:sz w:val="28"/>
          <w:szCs w:val="28"/>
        </w:rPr>
        <w:t>м</w:t>
      </w:r>
      <w:r w:rsidRPr="00C612BA">
        <w:rPr>
          <w:rFonts w:ascii="Times New Roman" w:hAnsi="Times New Roman"/>
          <w:b w:val="0"/>
          <w:color w:val="000000"/>
          <w:sz w:val="28"/>
          <w:szCs w:val="28"/>
        </w:rPr>
        <w:t xml:space="preserve"> округ</w:t>
      </w:r>
      <w:r>
        <w:rPr>
          <w:rFonts w:ascii="Times New Roman" w:hAnsi="Times New Roman"/>
          <w:b w:val="0"/>
          <w:color w:val="000000"/>
          <w:sz w:val="28"/>
          <w:szCs w:val="28"/>
        </w:rPr>
        <w:t>е</w:t>
      </w:r>
      <w:r w:rsidRPr="00C612BA">
        <w:rPr>
          <w:rFonts w:ascii="Times New Roman" w:hAnsi="Times New Roman"/>
          <w:b w:val="0"/>
          <w:color w:val="000000"/>
          <w:sz w:val="28"/>
          <w:szCs w:val="28"/>
        </w:rPr>
        <w:t xml:space="preserve"> Нижняя Салда до 2020 года "</w:t>
      </w:r>
      <w:r>
        <w:rPr>
          <w:rFonts w:ascii="Times New Roman" w:hAnsi="Times New Roman"/>
          <w:b w:val="0"/>
          <w:color w:val="000000"/>
          <w:sz w:val="28"/>
          <w:szCs w:val="28"/>
        </w:rPr>
        <w:t xml:space="preserve"> приведен</w:t>
      </w:r>
      <w:r w:rsidRPr="00C612BA">
        <w:rPr>
          <w:rFonts w:ascii="Times New Roman" w:hAnsi="Times New Roman"/>
          <w:b w:val="0"/>
          <w:color w:val="000000"/>
          <w:sz w:val="28"/>
          <w:szCs w:val="28"/>
        </w:rPr>
        <w:t xml:space="preserve"> в приложении №</w:t>
      </w:r>
      <w:r>
        <w:rPr>
          <w:rFonts w:ascii="Times New Roman" w:hAnsi="Times New Roman"/>
          <w:b w:val="0"/>
          <w:color w:val="000000"/>
          <w:sz w:val="28"/>
          <w:szCs w:val="28"/>
        </w:rPr>
        <w:t>4</w:t>
      </w:r>
      <w:r w:rsidRPr="00C612BA">
        <w:rPr>
          <w:rFonts w:ascii="Times New Roman" w:hAnsi="Times New Roman"/>
          <w:b w:val="0"/>
          <w:color w:val="000000"/>
          <w:sz w:val="28"/>
          <w:szCs w:val="28"/>
        </w:rPr>
        <w:t xml:space="preserve"> к </w:t>
      </w:r>
      <w:r>
        <w:rPr>
          <w:rFonts w:ascii="Times New Roman" w:hAnsi="Times New Roman"/>
          <w:b w:val="0"/>
          <w:color w:val="000000"/>
          <w:sz w:val="28"/>
          <w:szCs w:val="28"/>
        </w:rPr>
        <w:t>муниципальной</w:t>
      </w:r>
      <w:r w:rsidRPr="00C612BA">
        <w:rPr>
          <w:rFonts w:ascii="Times New Roman" w:hAnsi="Times New Roman"/>
          <w:b w:val="0"/>
          <w:color w:val="000000"/>
          <w:sz w:val="28"/>
          <w:szCs w:val="28"/>
        </w:rPr>
        <w:t xml:space="preserve"> программе</w:t>
      </w:r>
      <w:r>
        <w:rPr>
          <w:rFonts w:ascii="Times New Roman" w:hAnsi="Times New Roman"/>
          <w:b w:val="0"/>
          <w:color w:val="000000"/>
          <w:sz w:val="28"/>
          <w:szCs w:val="28"/>
        </w:rPr>
        <w:t xml:space="preserve"> «Поддержка общественных организаций и отдельных категорий граждан городского округа Нижняя Салда до 2020 года»</w:t>
      </w:r>
      <w:r w:rsidRPr="00C612BA">
        <w:rPr>
          <w:rFonts w:ascii="Times New Roman" w:hAnsi="Times New Roman"/>
          <w:b w:val="0"/>
          <w:color w:val="000000"/>
          <w:sz w:val="28"/>
          <w:szCs w:val="28"/>
        </w:rPr>
        <w:t>.</w:t>
      </w:r>
    </w:p>
    <w:p w:rsidR="00094649" w:rsidRDefault="00094649" w:rsidP="00094649">
      <w:pPr>
        <w:pStyle w:val="ConsPlusNormal"/>
        <w:widowControl/>
        <w:ind w:firstLine="540"/>
        <w:jc w:val="both"/>
        <w:rPr>
          <w:rFonts w:ascii="Times New Roman" w:hAnsi="Times New Roman" w:cs="Times New Roman"/>
          <w:sz w:val="28"/>
          <w:szCs w:val="28"/>
        </w:rPr>
      </w:pPr>
    </w:p>
    <w:p w:rsidR="00094649" w:rsidRDefault="00094649" w:rsidP="00094649">
      <w:pPr>
        <w:ind w:firstLine="708"/>
        <w:jc w:val="center"/>
        <w:rPr>
          <w:b/>
          <w:sz w:val="28"/>
          <w:szCs w:val="28"/>
        </w:rPr>
      </w:pPr>
      <w:r>
        <w:rPr>
          <w:b/>
          <w:sz w:val="28"/>
          <w:szCs w:val="28"/>
        </w:rPr>
        <w:t>Раздел 4. Ресурсное обеспечение подпрограммы</w:t>
      </w:r>
    </w:p>
    <w:p w:rsidR="00094649" w:rsidRDefault="00094649" w:rsidP="00094649">
      <w:pPr>
        <w:ind w:firstLine="708"/>
        <w:jc w:val="center"/>
        <w:rPr>
          <w:b/>
          <w:sz w:val="28"/>
          <w:szCs w:val="28"/>
        </w:rPr>
      </w:pPr>
    </w:p>
    <w:p w:rsidR="00094649" w:rsidRDefault="00094649" w:rsidP="00094649">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Планируемые средства</w:t>
      </w:r>
      <w:r w:rsidRPr="008735F4">
        <w:rPr>
          <w:rFonts w:ascii="Times New Roman" w:hAnsi="Times New Roman" w:cs="Times New Roman"/>
          <w:sz w:val="28"/>
          <w:szCs w:val="28"/>
        </w:rPr>
        <w:t xml:space="preserve"> бюдж</w:t>
      </w:r>
      <w:r w:rsidRPr="008735F4">
        <w:rPr>
          <w:rFonts w:ascii="Times New Roman" w:hAnsi="Times New Roman" w:cs="Times New Roman"/>
          <w:sz w:val="28"/>
          <w:szCs w:val="28"/>
        </w:rPr>
        <w:t>е</w:t>
      </w:r>
      <w:r w:rsidRPr="008735F4">
        <w:rPr>
          <w:rFonts w:ascii="Times New Roman" w:hAnsi="Times New Roman" w:cs="Times New Roman"/>
          <w:sz w:val="28"/>
          <w:szCs w:val="28"/>
        </w:rPr>
        <w:t>та</w:t>
      </w:r>
      <w:r>
        <w:rPr>
          <w:rFonts w:ascii="Times New Roman" w:hAnsi="Times New Roman" w:cs="Times New Roman"/>
          <w:sz w:val="28"/>
          <w:szCs w:val="28"/>
        </w:rPr>
        <w:t xml:space="preserve"> городского округа </w:t>
      </w:r>
    </w:p>
    <w:p w:rsidR="00094649" w:rsidRPr="008735F4" w:rsidRDefault="00094649" w:rsidP="00094649">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Нижняя Салда (рублей)</w:t>
      </w:r>
      <w:r w:rsidRPr="008735F4">
        <w:rPr>
          <w:rFonts w:ascii="Times New Roman" w:hAnsi="Times New Roman" w:cs="Times New Roman"/>
          <w:sz w:val="28"/>
          <w:szCs w:val="28"/>
        </w:rPr>
        <w:t>:</w:t>
      </w:r>
      <w:r>
        <w:rPr>
          <w:rFonts w:ascii="Times New Roman" w:hAnsi="Times New Roman" w:cs="Times New Roman"/>
          <w:sz w:val="28"/>
          <w:szCs w:val="28"/>
        </w:rPr>
        <w:t xml:space="preserve"> 3 542 112,00</w:t>
      </w:r>
    </w:p>
    <w:p w:rsidR="00094649" w:rsidRDefault="00094649" w:rsidP="00094649">
      <w:pPr>
        <w:pStyle w:val="ConsPlusNormal"/>
        <w:widowControl/>
        <w:ind w:firstLine="540"/>
        <w:jc w:val="both"/>
        <w:outlineLvl w:val="2"/>
        <w:rPr>
          <w:rFonts w:ascii="Times New Roman" w:hAnsi="Times New Roman" w:cs="Times New Roman"/>
          <w:sz w:val="28"/>
          <w:szCs w:val="28"/>
        </w:rPr>
      </w:pPr>
      <w:r w:rsidRPr="008735F4">
        <w:rPr>
          <w:rFonts w:ascii="Times New Roman" w:hAnsi="Times New Roman" w:cs="Times New Roman"/>
          <w:sz w:val="28"/>
          <w:szCs w:val="28"/>
        </w:rPr>
        <w:t>Планируемые средства областного бюдж</w:t>
      </w:r>
      <w:r w:rsidRPr="008735F4">
        <w:rPr>
          <w:rFonts w:ascii="Times New Roman" w:hAnsi="Times New Roman" w:cs="Times New Roman"/>
          <w:sz w:val="28"/>
          <w:szCs w:val="28"/>
        </w:rPr>
        <w:t>е</w:t>
      </w:r>
      <w:r w:rsidRPr="008735F4">
        <w:rPr>
          <w:rFonts w:ascii="Times New Roman" w:hAnsi="Times New Roman" w:cs="Times New Roman"/>
          <w:sz w:val="28"/>
          <w:szCs w:val="28"/>
        </w:rPr>
        <w:t>та</w:t>
      </w:r>
      <w:r>
        <w:rPr>
          <w:rFonts w:ascii="Times New Roman" w:hAnsi="Times New Roman" w:cs="Times New Roman"/>
          <w:sz w:val="28"/>
          <w:szCs w:val="28"/>
        </w:rPr>
        <w:t xml:space="preserve"> (рублей)</w:t>
      </w:r>
      <w:r w:rsidRPr="008735F4">
        <w:rPr>
          <w:rFonts w:ascii="Times New Roman" w:hAnsi="Times New Roman" w:cs="Times New Roman"/>
          <w:sz w:val="28"/>
          <w:szCs w:val="28"/>
        </w:rPr>
        <w:t>:</w:t>
      </w:r>
      <w:r>
        <w:rPr>
          <w:rFonts w:ascii="Times New Roman" w:hAnsi="Times New Roman" w:cs="Times New Roman"/>
          <w:sz w:val="28"/>
          <w:szCs w:val="28"/>
        </w:rPr>
        <w:t xml:space="preserve"> 8 548 612,00</w:t>
      </w:r>
    </w:p>
    <w:p w:rsidR="00094649" w:rsidRDefault="00094649" w:rsidP="00094649">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Планируемые средства федерального бюджета (рублей): 470 100,00</w:t>
      </w:r>
    </w:p>
    <w:p w:rsidR="00094649" w:rsidRDefault="00094649" w:rsidP="00094649">
      <w:pPr>
        <w:pStyle w:val="ConsPlusNormal"/>
        <w:widowControl/>
        <w:ind w:firstLine="540"/>
        <w:jc w:val="both"/>
        <w:outlineLvl w:val="2"/>
        <w:rPr>
          <w:rFonts w:ascii="Times New Roman" w:hAnsi="Times New Roman" w:cs="Times New Roman"/>
          <w:sz w:val="28"/>
          <w:szCs w:val="28"/>
        </w:rPr>
      </w:pPr>
      <w:r w:rsidRPr="008735F4">
        <w:rPr>
          <w:rFonts w:ascii="Times New Roman" w:hAnsi="Times New Roman" w:cs="Times New Roman"/>
          <w:sz w:val="28"/>
          <w:szCs w:val="28"/>
        </w:rPr>
        <w:t xml:space="preserve">Планируемые средства, в том числе планируемые </w:t>
      </w:r>
    </w:p>
    <w:p w:rsidR="00094649" w:rsidRDefault="00094649" w:rsidP="00094649">
      <w:pPr>
        <w:pStyle w:val="ConsPlusNormal"/>
        <w:widowControl/>
        <w:ind w:firstLine="540"/>
        <w:jc w:val="both"/>
        <w:outlineLvl w:val="2"/>
        <w:rPr>
          <w:rFonts w:ascii="Times New Roman" w:hAnsi="Times New Roman" w:cs="Times New Roman"/>
          <w:sz w:val="28"/>
          <w:szCs w:val="28"/>
        </w:rPr>
      </w:pPr>
      <w:r w:rsidRPr="008735F4">
        <w:rPr>
          <w:rFonts w:ascii="Times New Roman" w:hAnsi="Times New Roman" w:cs="Times New Roman"/>
          <w:sz w:val="28"/>
          <w:szCs w:val="28"/>
        </w:rPr>
        <w:t>привлеченные внебю</w:t>
      </w:r>
      <w:r w:rsidRPr="008735F4">
        <w:rPr>
          <w:rFonts w:ascii="Times New Roman" w:hAnsi="Times New Roman" w:cs="Times New Roman"/>
          <w:sz w:val="28"/>
          <w:szCs w:val="28"/>
        </w:rPr>
        <w:t>д</w:t>
      </w:r>
      <w:r w:rsidRPr="008735F4">
        <w:rPr>
          <w:rFonts w:ascii="Times New Roman" w:hAnsi="Times New Roman" w:cs="Times New Roman"/>
          <w:sz w:val="28"/>
          <w:szCs w:val="28"/>
        </w:rPr>
        <w:t>жетные (</w:t>
      </w:r>
      <w:r>
        <w:rPr>
          <w:rFonts w:ascii="Times New Roman" w:hAnsi="Times New Roman" w:cs="Times New Roman"/>
          <w:sz w:val="28"/>
          <w:szCs w:val="28"/>
        </w:rPr>
        <w:t xml:space="preserve">средства </w:t>
      </w:r>
      <w:r w:rsidRPr="008735F4">
        <w:rPr>
          <w:rFonts w:ascii="Times New Roman" w:hAnsi="Times New Roman" w:cs="Times New Roman"/>
          <w:sz w:val="28"/>
          <w:szCs w:val="28"/>
        </w:rPr>
        <w:t xml:space="preserve">заемные, </w:t>
      </w:r>
      <w:r w:rsidRPr="00015564">
        <w:rPr>
          <w:rFonts w:ascii="Times New Roman" w:hAnsi="Times New Roman" w:cs="Times New Roman"/>
          <w:sz w:val="28"/>
          <w:szCs w:val="28"/>
        </w:rPr>
        <w:t>собственные средства молодой семьи</w:t>
      </w:r>
      <w:r w:rsidRPr="008735F4">
        <w:rPr>
          <w:rFonts w:ascii="Times New Roman" w:hAnsi="Times New Roman" w:cs="Times New Roman"/>
          <w:sz w:val="28"/>
          <w:szCs w:val="28"/>
        </w:rPr>
        <w:t>)</w:t>
      </w:r>
      <w:r>
        <w:rPr>
          <w:rFonts w:ascii="Times New Roman" w:hAnsi="Times New Roman" w:cs="Times New Roman"/>
          <w:sz w:val="28"/>
          <w:szCs w:val="28"/>
        </w:rPr>
        <w:t xml:space="preserve"> (рублей)</w:t>
      </w:r>
      <w:r w:rsidRPr="008735F4">
        <w:rPr>
          <w:rFonts w:ascii="Times New Roman" w:hAnsi="Times New Roman" w:cs="Times New Roman"/>
          <w:sz w:val="28"/>
          <w:szCs w:val="28"/>
        </w:rPr>
        <w:t>:</w:t>
      </w:r>
      <w:r w:rsidRPr="00FA0F9D">
        <w:rPr>
          <w:sz w:val="28"/>
          <w:szCs w:val="28"/>
        </w:rPr>
        <w:t xml:space="preserve"> </w:t>
      </w:r>
      <w:r>
        <w:rPr>
          <w:rFonts w:ascii="Times New Roman" w:hAnsi="Times New Roman" w:cs="Times New Roman"/>
          <w:sz w:val="28"/>
          <w:szCs w:val="28"/>
        </w:rPr>
        <w:t>18 841 236,00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566"/>
        <w:gridCol w:w="992"/>
        <w:gridCol w:w="1134"/>
        <w:gridCol w:w="1134"/>
        <w:gridCol w:w="1276"/>
        <w:gridCol w:w="1417"/>
        <w:gridCol w:w="1276"/>
        <w:gridCol w:w="1559"/>
      </w:tblGrid>
      <w:tr w:rsidR="00094649" w:rsidRPr="00586C5C" w:rsidTr="004353F8">
        <w:trPr>
          <w:cantSplit/>
          <w:trHeight w:val="452"/>
        </w:trPr>
        <w:tc>
          <w:tcPr>
            <w:tcW w:w="960" w:type="dxa"/>
            <w:vMerge w:val="restart"/>
          </w:tcPr>
          <w:p w:rsidR="00094649" w:rsidRPr="00586C5C"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Годы реал</w:t>
            </w:r>
            <w:r w:rsidRPr="00586C5C">
              <w:rPr>
                <w:rFonts w:ascii="Times New Roman" w:hAnsi="Times New Roman" w:cs="Times New Roman"/>
              </w:rPr>
              <w:t>и</w:t>
            </w:r>
            <w:r w:rsidRPr="00586C5C">
              <w:rPr>
                <w:rFonts w:ascii="Times New Roman" w:hAnsi="Times New Roman" w:cs="Times New Roman"/>
              </w:rPr>
              <w:t>зации подпр</w:t>
            </w:r>
            <w:r w:rsidRPr="00586C5C">
              <w:rPr>
                <w:rFonts w:ascii="Times New Roman" w:hAnsi="Times New Roman" w:cs="Times New Roman"/>
              </w:rPr>
              <w:t>о</w:t>
            </w:r>
            <w:r w:rsidRPr="00586C5C">
              <w:rPr>
                <w:rFonts w:ascii="Times New Roman" w:hAnsi="Times New Roman" w:cs="Times New Roman"/>
              </w:rPr>
              <w:t>гра</w:t>
            </w:r>
            <w:r w:rsidRPr="00586C5C">
              <w:rPr>
                <w:rFonts w:ascii="Times New Roman" w:hAnsi="Times New Roman" w:cs="Times New Roman"/>
              </w:rPr>
              <w:t>м</w:t>
            </w:r>
            <w:r w:rsidRPr="00586C5C">
              <w:rPr>
                <w:rFonts w:ascii="Times New Roman" w:hAnsi="Times New Roman" w:cs="Times New Roman"/>
              </w:rPr>
              <w:t>мы</w:t>
            </w:r>
          </w:p>
        </w:tc>
        <w:tc>
          <w:tcPr>
            <w:tcW w:w="566" w:type="dxa"/>
            <w:vMerge w:val="restart"/>
          </w:tcPr>
          <w:p w:rsidR="00094649" w:rsidRPr="00586C5C"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Количество с</w:t>
            </w:r>
            <w:r w:rsidRPr="00586C5C">
              <w:rPr>
                <w:rFonts w:ascii="Times New Roman" w:hAnsi="Times New Roman" w:cs="Times New Roman"/>
              </w:rPr>
              <w:t>е</w:t>
            </w:r>
            <w:r w:rsidRPr="00586C5C">
              <w:rPr>
                <w:rFonts w:ascii="Times New Roman" w:hAnsi="Times New Roman" w:cs="Times New Roman"/>
              </w:rPr>
              <w:t>мей</w:t>
            </w:r>
          </w:p>
        </w:tc>
        <w:tc>
          <w:tcPr>
            <w:tcW w:w="992" w:type="dxa"/>
            <w:vMerge w:val="restart"/>
          </w:tcPr>
          <w:p w:rsidR="00094649" w:rsidRPr="00586C5C"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Общая пл</w:t>
            </w:r>
            <w:r w:rsidRPr="00586C5C">
              <w:rPr>
                <w:rFonts w:ascii="Times New Roman" w:hAnsi="Times New Roman" w:cs="Times New Roman"/>
              </w:rPr>
              <w:t>о</w:t>
            </w:r>
            <w:r w:rsidRPr="00586C5C">
              <w:rPr>
                <w:rFonts w:ascii="Times New Roman" w:hAnsi="Times New Roman" w:cs="Times New Roman"/>
              </w:rPr>
              <w:t>щадь жилья (м</w:t>
            </w:r>
            <w:r w:rsidRPr="00586C5C">
              <w:rPr>
                <w:rFonts w:ascii="Times New Roman" w:hAnsi="Times New Roman" w:cs="Times New Roman"/>
                <w:vertAlign w:val="superscript"/>
              </w:rPr>
              <w:t>2</w:t>
            </w:r>
            <w:r w:rsidRPr="00586C5C">
              <w:rPr>
                <w:rFonts w:ascii="Times New Roman" w:hAnsi="Times New Roman" w:cs="Times New Roman"/>
              </w:rPr>
              <w:t>)</w:t>
            </w:r>
          </w:p>
        </w:tc>
        <w:tc>
          <w:tcPr>
            <w:tcW w:w="1134" w:type="dxa"/>
            <w:vMerge w:val="restart"/>
          </w:tcPr>
          <w:p w:rsidR="00094649" w:rsidRPr="00586C5C" w:rsidRDefault="00094649" w:rsidP="004353F8">
            <w:pPr>
              <w:pStyle w:val="ConsPlusNormal"/>
              <w:widowControl/>
              <w:ind w:firstLine="0"/>
              <w:jc w:val="both"/>
              <w:outlineLvl w:val="2"/>
              <w:rPr>
                <w:rFonts w:ascii="Times New Roman" w:hAnsi="Times New Roman" w:cs="Times New Roman"/>
                <w:vertAlign w:val="superscript"/>
              </w:rPr>
            </w:pPr>
            <w:r w:rsidRPr="00586C5C">
              <w:rPr>
                <w:rFonts w:ascii="Times New Roman" w:hAnsi="Times New Roman" w:cs="Times New Roman"/>
              </w:rPr>
              <w:t>Сто</w:t>
            </w:r>
            <w:r w:rsidRPr="00586C5C">
              <w:rPr>
                <w:rFonts w:ascii="Times New Roman" w:hAnsi="Times New Roman" w:cs="Times New Roman"/>
              </w:rPr>
              <w:t>и</w:t>
            </w:r>
            <w:r w:rsidRPr="00586C5C">
              <w:rPr>
                <w:rFonts w:ascii="Times New Roman" w:hAnsi="Times New Roman" w:cs="Times New Roman"/>
              </w:rPr>
              <w:t xml:space="preserve">мость </w:t>
            </w:r>
            <w:smartTag w:uri="urn:schemas-microsoft-com:office:smarttags" w:element="metricconverter">
              <w:smartTagPr>
                <w:attr w:name="ProductID" w:val="1 м2"/>
              </w:smartTagPr>
              <w:r w:rsidRPr="00586C5C">
                <w:rPr>
                  <w:rFonts w:ascii="Times New Roman" w:hAnsi="Times New Roman" w:cs="Times New Roman"/>
                </w:rPr>
                <w:t>1 м</w:t>
              </w:r>
              <w:r w:rsidRPr="00586C5C">
                <w:rPr>
                  <w:rFonts w:ascii="Times New Roman" w:hAnsi="Times New Roman" w:cs="Times New Roman"/>
                  <w:vertAlign w:val="superscript"/>
                </w:rPr>
                <w:t>2</w:t>
              </w:r>
            </w:smartTag>
          </w:p>
          <w:p w:rsidR="00094649" w:rsidRPr="00586C5C"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 xml:space="preserve"> (руб.)</w:t>
            </w:r>
          </w:p>
        </w:tc>
        <w:tc>
          <w:tcPr>
            <w:tcW w:w="1134" w:type="dxa"/>
            <w:vMerge w:val="restart"/>
          </w:tcPr>
          <w:p w:rsidR="00094649" w:rsidRPr="00586C5C"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Сто</w:t>
            </w:r>
            <w:r w:rsidRPr="00586C5C">
              <w:rPr>
                <w:rFonts w:ascii="Times New Roman" w:hAnsi="Times New Roman" w:cs="Times New Roman"/>
              </w:rPr>
              <w:t>и</w:t>
            </w:r>
            <w:r w:rsidRPr="00586C5C">
              <w:rPr>
                <w:rFonts w:ascii="Times New Roman" w:hAnsi="Times New Roman" w:cs="Times New Roman"/>
              </w:rPr>
              <w:t>мость общей пл</w:t>
            </w:r>
            <w:r w:rsidRPr="00586C5C">
              <w:rPr>
                <w:rFonts w:ascii="Times New Roman" w:hAnsi="Times New Roman" w:cs="Times New Roman"/>
              </w:rPr>
              <w:t>о</w:t>
            </w:r>
            <w:r w:rsidRPr="00586C5C">
              <w:rPr>
                <w:rFonts w:ascii="Times New Roman" w:hAnsi="Times New Roman" w:cs="Times New Roman"/>
              </w:rPr>
              <w:t>щади</w:t>
            </w:r>
          </w:p>
          <w:p w:rsidR="00094649" w:rsidRPr="00586C5C"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w:t>
            </w:r>
            <w:r>
              <w:rPr>
                <w:rFonts w:ascii="Times New Roman" w:hAnsi="Times New Roman" w:cs="Times New Roman"/>
              </w:rPr>
              <w:t xml:space="preserve">тыс. </w:t>
            </w:r>
            <w:r w:rsidRPr="00586C5C">
              <w:rPr>
                <w:rFonts w:ascii="Times New Roman" w:hAnsi="Times New Roman" w:cs="Times New Roman"/>
              </w:rPr>
              <w:t>руб.)</w:t>
            </w:r>
          </w:p>
        </w:tc>
        <w:tc>
          <w:tcPr>
            <w:tcW w:w="3969" w:type="dxa"/>
            <w:gridSpan w:val="3"/>
          </w:tcPr>
          <w:p w:rsidR="00094649"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Объем финансирования по бюджетным источн</w:t>
            </w:r>
            <w:r w:rsidRPr="00586C5C">
              <w:rPr>
                <w:rFonts w:ascii="Times New Roman" w:hAnsi="Times New Roman" w:cs="Times New Roman"/>
              </w:rPr>
              <w:t>и</w:t>
            </w:r>
            <w:r w:rsidRPr="00586C5C">
              <w:rPr>
                <w:rFonts w:ascii="Times New Roman" w:hAnsi="Times New Roman" w:cs="Times New Roman"/>
              </w:rPr>
              <w:t>кам (</w:t>
            </w:r>
            <w:r>
              <w:rPr>
                <w:rFonts w:ascii="Times New Roman" w:hAnsi="Times New Roman" w:cs="Times New Roman"/>
              </w:rPr>
              <w:t xml:space="preserve">тыс. </w:t>
            </w:r>
            <w:r w:rsidRPr="00586C5C">
              <w:rPr>
                <w:rFonts w:ascii="Times New Roman" w:hAnsi="Times New Roman" w:cs="Times New Roman"/>
              </w:rPr>
              <w:t>руб.)</w:t>
            </w:r>
          </w:p>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(40% от стоимости жилья)</w:t>
            </w:r>
          </w:p>
          <w:p w:rsidR="00094649" w:rsidRPr="00586C5C" w:rsidRDefault="00094649" w:rsidP="004353F8">
            <w:pPr>
              <w:pStyle w:val="ConsPlusNormal"/>
              <w:widowControl/>
              <w:ind w:firstLine="0"/>
              <w:jc w:val="both"/>
              <w:outlineLvl w:val="2"/>
              <w:rPr>
                <w:rFonts w:ascii="Times New Roman" w:hAnsi="Times New Roman" w:cs="Times New Roman"/>
              </w:rPr>
            </w:pPr>
          </w:p>
        </w:tc>
        <w:tc>
          <w:tcPr>
            <w:tcW w:w="1559" w:type="dxa"/>
            <w:vMerge w:val="restart"/>
          </w:tcPr>
          <w:p w:rsidR="00094649" w:rsidRPr="00586C5C"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Внебюджетные средства (заемные</w:t>
            </w:r>
            <w:r>
              <w:rPr>
                <w:rFonts w:ascii="Times New Roman" w:hAnsi="Times New Roman" w:cs="Times New Roman"/>
              </w:rPr>
              <w:t xml:space="preserve"> средства, собственные средства</w:t>
            </w:r>
            <w:r w:rsidRPr="00586C5C">
              <w:rPr>
                <w:rFonts w:ascii="Times New Roman" w:hAnsi="Times New Roman" w:cs="Times New Roman"/>
              </w:rPr>
              <w:t>)</w:t>
            </w:r>
          </w:p>
          <w:p w:rsidR="00094649" w:rsidRPr="00586C5C"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(ПЛАНИРУЕМ ЫЕ)</w:t>
            </w:r>
            <w:r>
              <w:rPr>
                <w:rFonts w:ascii="Times New Roman" w:hAnsi="Times New Roman" w:cs="Times New Roman"/>
              </w:rPr>
              <w:t xml:space="preserve"> (60% от стоимости жилья)</w:t>
            </w:r>
          </w:p>
          <w:p w:rsidR="00094649" w:rsidRPr="00586C5C" w:rsidRDefault="00094649" w:rsidP="004353F8">
            <w:pPr>
              <w:pStyle w:val="ConsPlusNormal"/>
              <w:jc w:val="both"/>
              <w:outlineLvl w:val="2"/>
              <w:rPr>
                <w:rFonts w:ascii="Times New Roman" w:hAnsi="Times New Roman" w:cs="Times New Roman"/>
              </w:rPr>
            </w:pPr>
          </w:p>
        </w:tc>
      </w:tr>
      <w:tr w:rsidR="00094649" w:rsidRPr="00586C5C" w:rsidTr="004353F8">
        <w:trPr>
          <w:cantSplit/>
        </w:trPr>
        <w:tc>
          <w:tcPr>
            <w:tcW w:w="960" w:type="dxa"/>
            <w:vMerge/>
          </w:tcPr>
          <w:p w:rsidR="00094649" w:rsidRPr="00586C5C" w:rsidRDefault="00094649" w:rsidP="004353F8">
            <w:pPr>
              <w:pStyle w:val="ConsPlusNormal"/>
              <w:widowControl/>
              <w:ind w:firstLine="0"/>
              <w:jc w:val="both"/>
              <w:outlineLvl w:val="2"/>
              <w:rPr>
                <w:rFonts w:ascii="Times New Roman" w:hAnsi="Times New Roman" w:cs="Times New Roman"/>
              </w:rPr>
            </w:pPr>
          </w:p>
        </w:tc>
        <w:tc>
          <w:tcPr>
            <w:tcW w:w="566" w:type="dxa"/>
            <w:vMerge/>
          </w:tcPr>
          <w:p w:rsidR="00094649" w:rsidRPr="00586C5C" w:rsidRDefault="00094649" w:rsidP="004353F8">
            <w:pPr>
              <w:pStyle w:val="ConsPlusNormal"/>
              <w:widowControl/>
              <w:ind w:firstLine="0"/>
              <w:jc w:val="both"/>
              <w:outlineLvl w:val="2"/>
              <w:rPr>
                <w:rFonts w:ascii="Times New Roman" w:hAnsi="Times New Roman" w:cs="Times New Roman"/>
              </w:rPr>
            </w:pPr>
          </w:p>
        </w:tc>
        <w:tc>
          <w:tcPr>
            <w:tcW w:w="992" w:type="dxa"/>
            <w:vMerge/>
          </w:tcPr>
          <w:p w:rsidR="00094649" w:rsidRPr="00586C5C" w:rsidRDefault="00094649" w:rsidP="004353F8">
            <w:pPr>
              <w:pStyle w:val="ConsPlusNormal"/>
              <w:widowControl/>
              <w:ind w:firstLine="0"/>
              <w:jc w:val="both"/>
              <w:outlineLvl w:val="2"/>
              <w:rPr>
                <w:rFonts w:ascii="Times New Roman" w:hAnsi="Times New Roman" w:cs="Times New Roman"/>
              </w:rPr>
            </w:pPr>
          </w:p>
        </w:tc>
        <w:tc>
          <w:tcPr>
            <w:tcW w:w="1134" w:type="dxa"/>
            <w:vMerge/>
          </w:tcPr>
          <w:p w:rsidR="00094649" w:rsidRPr="00586C5C" w:rsidRDefault="00094649" w:rsidP="004353F8">
            <w:pPr>
              <w:pStyle w:val="ConsPlusNormal"/>
              <w:widowControl/>
              <w:ind w:firstLine="0"/>
              <w:jc w:val="both"/>
              <w:outlineLvl w:val="2"/>
              <w:rPr>
                <w:rFonts w:ascii="Times New Roman" w:hAnsi="Times New Roman" w:cs="Times New Roman"/>
              </w:rPr>
            </w:pPr>
          </w:p>
        </w:tc>
        <w:tc>
          <w:tcPr>
            <w:tcW w:w="1134" w:type="dxa"/>
            <w:vMerge/>
          </w:tcPr>
          <w:p w:rsidR="00094649" w:rsidRPr="00586C5C" w:rsidRDefault="00094649" w:rsidP="004353F8">
            <w:pPr>
              <w:pStyle w:val="ConsPlusNormal"/>
              <w:widowControl/>
              <w:ind w:firstLine="0"/>
              <w:jc w:val="both"/>
              <w:outlineLvl w:val="2"/>
              <w:rPr>
                <w:rFonts w:ascii="Times New Roman" w:hAnsi="Times New Roman" w:cs="Times New Roman"/>
              </w:rPr>
            </w:pPr>
          </w:p>
        </w:tc>
        <w:tc>
          <w:tcPr>
            <w:tcW w:w="1276" w:type="dxa"/>
          </w:tcPr>
          <w:p w:rsidR="00094649"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Федеральный бюджет</w:t>
            </w:r>
          </w:p>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(ПЛАНИРУЕМЫЙ)</w:t>
            </w:r>
          </w:p>
        </w:tc>
        <w:tc>
          <w:tcPr>
            <w:tcW w:w="1417" w:type="dxa"/>
          </w:tcPr>
          <w:p w:rsidR="00094649"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Облас</w:t>
            </w:r>
            <w:r w:rsidRPr="00586C5C">
              <w:rPr>
                <w:rFonts w:ascii="Times New Roman" w:hAnsi="Times New Roman" w:cs="Times New Roman"/>
              </w:rPr>
              <w:t>т</w:t>
            </w:r>
            <w:r w:rsidRPr="00586C5C">
              <w:rPr>
                <w:rFonts w:ascii="Times New Roman" w:hAnsi="Times New Roman" w:cs="Times New Roman"/>
              </w:rPr>
              <w:t>ной</w:t>
            </w:r>
            <w:r>
              <w:rPr>
                <w:rFonts w:ascii="Times New Roman" w:hAnsi="Times New Roman" w:cs="Times New Roman"/>
              </w:rPr>
              <w:t xml:space="preserve"> </w:t>
            </w:r>
            <w:r w:rsidRPr="00586C5C">
              <w:rPr>
                <w:rFonts w:ascii="Times New Roman" w:hAnsi="Times New Roman" w:cs="Times New Roman"/>
              </w:rPr>
              <w:t>бюджет (ПЛАНИРУ</w:t>
            </w:r>
            <w:r w:rsidRPr="00586C5C">
              <w:rPr>
                <w:rFonts w:ascii="Times New Roman" w:hAnsi="Times New Roman" w:cs="Times New Roman"/>
              </w:rPr>
              <w:t>Е</w:t>
            </w:r>
            <w:r w:rsidRPr="00586C5C">
              <w:rPr>
                <w:rFonts w:ascii="Times New Roman" w:hAnsi="Times New Roman" w:cs="Times New Roman"/>
              </w:rPr>
              <w:t>МЫЕ)</w:t>
            </w:r>
          </w:p>
          <w:p w:rsidR="00094649" w:rsidRPr="00586C5C" w:rsidRDefault="00094649" w:rsidP="004353F8">
            <w:pPr>
              <w:pStyle w:val="ConsPlusNormal"/>
              <w:widowControl/>
              <w:ind w:firstLine="0"/>
              <w:jc w:val="both"/>
              <w:outlineLvl w:val="2"/>
              <w:rPr>
                <w:rFonts w:ascii="Times New Roman" w:hAnsi="Times New Roman" w:cs="Times New Roman"/>
              </w:rPr>
            </w:pPr>
          </w:p>
        </w:tc>
        <w:tc>
          <w:tcPr>
            <w:tcW w:w="1276" w:type="dxa"/>
          </w:tcPr>
          <w:p w:rsidR="00094649"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Мес</w:t>
            </w:r>
            <w:r w:rsidRPr="00586C5C">
              <w:rPr>
                <w:rFonts w:ascii="Times New Roman" w:hAnsi="Times New Roman" w:cs="Times New Roman"/>
              </w:rPr>
              <w:t>т</w:t>
            </w:r>
            <w:r w:rsidRPr="00586C5C">
              <w:rPr>
                <w:rFonts w:ascii="Times New Roman" w:hAnsi="Times New Roman" w:cs="Times New Roman"/>
              </w:rPr>
              <w:t>ный бюджет (ПЛАНИРУЕМЫЕ)</w:t>
            </w:r>
          </w:p>
          <w:p w:rsidR="00094649" w:rsidRPr="00586C5C" w:rsidRDefault="00094649" w:rsidP="004353F8">
            <w:pPr>
              <w:pStyle w:val="ConsPlusNormal"/>
              <w:widowControl/>
              <w:ind w:firstLine="0"/>
              <w:jc w:val="both"/>
              <w:outlineLvl w:val="2"/>
              <w:rPr>
                <w:rFonts w:ascii="Times New Roman" w:hAnsi="Times New Roman" w:cs="Times New Roman"/>
              </w:rPr>
            </w:pPr>
          </w:p>
        </w:tc>
        <w:tc>
          <w:tcPr>
            <w:tcW w:w="1559" w:type="dxa"/>
            <w:vMerge/>
          </w:tcPr>
          <w:p w:rsidR="00094649" w:rsidRPr="00586C5C" w:rsidRDefault="00094649" w:rsidP="004353F8">
            <w:pPr>
              <w:pStyle w:val="ConsPlusNormal"/>
              <w:widowControl/>
              <w:ind w:firstLine="0"/>
              <w:jc w:val="both"/>
              <w:outlineLvl w:val="2"/>
              <w:rPr>
                <w:rFonts w:ascii="Times New Roman" w:hAnsi="Times New Roman" w:cs="Times New Roman"/>
              </w:rPr>
            </w:pPr>
          </w:p>
        </w:tc>
      </w:tr>
      <w:tr w:rsidR="00094649" w:rsidRPr="00586C5C" w:rsidTr="004353F8">
        <w:tc>
          <w:tcPr>
            <w:tcW w:w="960" w:type="dxa"/>
          </w:tcPr>
          <w:p w:rsidR="00094649" w:rsidRPr="00586C5C"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2014</w:t>
            </w:r>
          </w:p>
        </w:tc>
        <w:tc>
          <w:tcPr>
            <w:tcW w:w="56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2</w:t>
            </w:r>
          </w:p>
        </w:tc>
        <w:tc>
          <w:tcPr>
            <w:tcW w:w="992"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125,14</w:t>
            </w:r>
          </w:p>
        </w:tc>
        <w:tc>
          <w:tcPr>
            <w:tcW w:w="1134"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25 120,00</w:t>
            </w:r>
          </w:p>
        </w:tc>
        <w:tc>
          <w:tcPr>
            <w:tcW w:w="1134"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3 143,520</w:t>
            </w:r>
          </w:p>
        </w:tc>
        <w:tc>
          <w:tcPr>
            <w:tcW w:w="127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221,900</w:t>
            </w:r>
          </w:p>
        </w:tc>
        <w:tc>
          <w:tcPr>
            <w:tcW w:w="1417"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514,700</w:t>
            </w:r>
          </w:p>
        </w:tc>
        <w:tc>
          <w:tcPr>
            <w:tcW w:w="127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520,808</w:t>
            </w:r>
          </w:p>
        </w:tc>
        <w:tc>
          <w:tcPr>
            <w:tcW w:w="1559"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1 886,112</w:t>
            </w:r>
          </w:p>
        </w:tc>
      </w:tr>
      <w:tr w:rsidR="00094649" w:rsidRPr="00586C5C" w:rsidTr="004353F8">
        <w:tc>
          <w:tcPr>
            <w:tcW w:w="960" w:type="dxa"/>
          </w:tcPr>
          <w:p w:rsidR="00094649" w:rsidRPr="00586C5C"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2015</w:t>
            </w:r>
          </w:p>
        </w:tc>
        <w:tc>
          <w:tcPr>
            <w:tcW w:w="56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2</w:t>
            </w:r>
          </w:p>
        </w:tc>
        <w:tc>
          <w:tcPr>
            <w:tcW w:w="992"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116,46</w:t>
            </w:r>
          </w:p>
        </w:tc>
        <w:tc>
          <w:tcPr>
            <w:tcW w:w="1134" w:type="dxa"/>
          </w:tcPr>
          <w:p w:rsidR="00094649" w:rsidRPr="00064FEA" w:rsidRDefault="00094649" w:rsidP="004353F8">
            <w:pPr>
              <w:rPr>
                <w:sz w:val="20"/>
              </w:rPr>
            </w:pPr>
            <w:r w:rsidRPr="00064FEA">
              <w:rPr>
                <w:sz w:val="20"/>
              </w:rPr>
              <w:t>25 120,00</w:t>
            </w:r>
          </w:p>
        </w:tc>
        <w:tc>
          <w:tcPr>
            <w:tcW w:w="1134"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2 925,500</w:t>
            </w:r>
          </w:p>
        </w:tc>
        <w:tc>
          <w:tcPr>
            <w:tcW w:w="127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248,200</w:t>
            </w:r>
          </w:p>
        </w:tc>
        <w:tc>
          <w:tcPr>
            <w:tcW w:w="1417"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434,000</w:t>
            </w:r>
          </w:p>
        </w:tc>
        <w:tc>
          <w:tcPr>
            <w:tcW w:w="127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488,000</w:t>
            </w:r>
          </w:p>
        </w:tc>
        <w:tc>
          <w:tcPr>
            <w:tcW w:w="1559"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1 755,300</w:t>
            </w:r>
          </w:p>
        </w:tc>
      </w:tr>
      <w:tr w:rsidR="00094649" w:rsidRPr="00586C5C" w:rsidTr="004353F8">
        <w:tc>
          <w:tcPr>
            <w:tcW w:w="960" w:type="dxa"/>
          </w:tcPr>
          <w:p w:rsidR="00094649" w:rsidRPr="00586C5C"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2016</w:t>
            </w:r>
          </w:p>
        </w:tc>
        <w:tc>
          <w:tcPr>
            <w:tcW w:w="56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4</w:t>
            </w:r>
          </w:p>
        </w:tc>
        <w:tc>
          <w:tcPr>
            <w:tcW w:w="992"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200,095</w:t>
            </w:r>
          </w:p>
        </w:tc>
        <w:tc>
          <w:tcPr>
            <w:tcW w:w="1134" w:type="dxa"/>
          </w:tcPr>
          <w:p w:rsidR="00094649" w:rsidRPr="00064FEA" w:rsidRDefault="00094649" w:rsidP="004353F8">
            <w:pPr>
              <w:rPr>
                <w:sz w:val="20"/>
              </w:rPr>
            </w:pPr>
            <w:r w:rsidRPr="00064FEA">
              <w:rPr>
                <w:sz w:val="20"/>
              </w:rPr>
              <w:t>25 120,00</w:t>
            </w:r>
          </w:p>
        </w:tc>
        <w:tc>
          <w:tcPr>
            <w:tcW w:w="1134"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5 026, 400</w:t>
            </w:r>
          </w:p>
        </w:tc>
        <w:tc>
          <w:tcPr>
            <w:tcW w:w="127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0</w:t>
            </w:r>
          </w:p>
        </w:tc>
        <w:tc>
          <w:tcPr>
            <w:tcW w:w="1417"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1 507,920</w:t>
            </w:r>
          </w:p>
        </w:tc>
        <w:tc>
          <w:tcPr>
            <w:tcW w:w="127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502,640</w:t>
            </w:r>
          </w:p>
        </w:tc>
        <w:tc>
          <w:tcPr>
            <w:tcW w:w="1559"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3 015,840</w:t>
            </w:r>
          </w:p>
        </w:tc>
      </w:tr>
      <w:tr w:rsidR="00094649" w:rsidRPr="00586C5C" w:rsidTr="004353F8">
        <w:tc>
          <w:tcPr>
            <w:tcW w:w="960" w:type="dxa"/>
          </w:tcPr>
          <w:p w:rsidR="00094649" w:rsidRPr="00586C5C"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2017</w:t>
            </w:r>
          </w:p>
        </w:tc>
        <w:tc>
          <w:tcPr>
            <w:tcW w:w="56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4</w:t>
            </w:r>
          </w:p>
        </w:tc>
        <w:tc>
          <w:tcPr>
            <w:tcW w:w="992"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202,096</w:t>
            </w:r>
          </w:p>
        </w:tc>
        <w:tc>
          <w:tcPr>
            <w:tcW w:w="1134" w:type="dxa"/>
          </w:tcPr>
          <w:p w:rsidR="00094649" w:rsidRPr="00064FEA" w:rsidRDefault="00094649" w:rsidP="004353F8">
            <w:pPr>
              <w:rPr>
                <w:sz w:val="20"/>
              </w:rPr>
            </w:pPr>
            <w:r w:rsidRPr="00064FEA">
              <w:rPr>
                <w:sz w:val="20"/>
              </w:rPr>
              <w:t>25 120,00</w:t>
            </w:r>
          </w:p>
        </w:tc>
        <w:tc>
          <w:tcPr>
            <w:tcW w:w="1134"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5 076,660</w:t>
            </w:r>
          </w:p>
        </w:tc>
        <w:tc>
          <w:tcPr>
            <w:tcW w:w="127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0</w:t>
            </w:r>
          </w:p>
        </w:tc>
        <w:tc>
          <w:tcPr>
            <w:tcW w:w="1417"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1 522,998</w:t>
            </w:r>
          </w:p>
        </w:tc>
        <w:tc>
          <w:tcPr>
            <w:tcW w:w="127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507,666</w:t>
            </w:r>
          </w:p>
        </w:tc>
        <w:tc>
          <w:tcPr>
            <w:tcW w:w="1559"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3 045,996</w:t>
            </w:r>
          </w:p>
        </w:tc>
      </w:tr>
      <w:tr w:rsidR="00094649" w:rsidRPr="00586C5C" w:rsidTr="004353F8">
        <w:tc>
          <w:tcPr>
            <w:tcW w:w="960" w:type="dxa"/>
          </w:tcPr>
          <w:p w:rsidR="00094649" w:rsidRPr="00586C5C"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lastRenderedPageBreak/>
              <w:t>2018</w:t>
            </w:r>
          </w:p>
        </w:tc>
        <w:tc>
          <w:tcPr>
            <w:tcW w:w="56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4</w:t>
            </w:r>
          </w:p>
        </w:tc>
        <w:tc>
          <w:tcPr>
            <w:tcW w:w="992"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202,096</w:t>
            </w:r>
          </w:p>
        </w:tc>
        <w:tc>
          <w:tcPr>
            <w:tcW w:w="1134" w:type="dxa"/>
          </w:tcPr>
          <w:p w:rsidR="00094649" w:rsidRPr="00064FEA" w:rsidRDefault="00094649" w:rsidP="004353F8">
            <w:pPr>
              <w:rPr>
                <w:sz w:val="20"/>
              </w:rPr>
            </w:pPr>
            <w:r w:rsidRPr="00064FEA">
              <w:rPr>
                <w:sz w:val="20"/>
              </w:rPr>
              <w:t>25 120,00</w:t>
            </w:r>
          </w:p>
        </w:tc>
        <w:tc>
          <w:tcPr>
            <w:tcW w:w="1134"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5 076,660</w:t>
            </w:r>
          </w:p>
        </w:tc>
        <w:tc>
          <w:tcPr>
            <w:tcW w:w="127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0</w:t>
            </w:r>
          </w:p>
        </w:tc>
        <w:tc>
          <w:tcPr>
            <w:tcW w:w="1417"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1 522,998</w:t>
            </w:r>
          </w:p>
        </w:tc>
        <w:tc>
          <w:tcPr>
            <w:tcW w:w="127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507,666</w:t>
            </w:r>
          </w:p>
        </w:tc>
        <w:tc>
          <w:tcPr>
            <w:tcW w:w="1559"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3 045,996</w:t>
            </w:r>
          </w:p>
        </w:tc>
      </w:tr>
      <w:tr w:rsidR="00094649" w:rsidRPr="00586C5C" w:rsidTr="004353F8">
        <w:tc>
          <w:tcPr>
            <w:tcW w:w="960" w:type="dxa"/>
          </w:tcPr>
          <w:p w:rsidR="00094649" w:rsidRPr="00586C5C"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2019</w:t>
            </w:r>
          </w:p>
        </w:tc>
        <w:tc>
          <w:tcPr>
            <w:tcW w:w="56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4</w:t>
            </w:r>
          </w:p>
        </w:tc>
        <w:tc>
          <w:tcPr>
            <w:tcW w:w="992"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202,096</w:t>
            </w:r>
          </w:p>
        </w:tc>
        <w:tc>
          <w:tcPr>
            <w:tcW w:w="1134" w:type="dxa"/>
          </w:tcPr>
          <w:p w:rsidR="00094649" w:rsidRPr="00064FEA" w:rsidRDefault="00094649" w:rsidP="004353F8">
            <w:pPr>
              <w:rPr>
                <w:sz w:val="20"/>
              </w:rPr>
            </w:pPr>
            <w:r w:rsidRPr="00064FEA">
              <w:rPr>
                <w:sz w:val="20"/>
              </w:rPr>
              <w:t>25 120,00</w:t>
            </w:r>
          </w:p>
        </w:tc>
        <w:tc>
          <w:tcPr>
            <w:tcW w:w="1134"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5 076,660</w:t>
            </w:r>
          </w:p>
        </w:tc>
        <w:tc>
          <w:tcPr>
            <w:tcW w:w="127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0</w:t>
            </w:r>
          </w:p>
        </w:tc>
        <w:tc>
          <w:tcPr>
            <w:tcW w:w="1417"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1 522,998</w:t>
            </w:r>
          </w:p>
        </w:tc>
        <w:tc>
          <w:tcPr>
            <w:tcW w:w="127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507,666</w:t>
            </w:r>
          </w:p>
        </w:tc>
        <w:tc>
          <w:tcPr>
            <w:tcW w:w="1559"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3 045,996</w:t>
            </w:r>
          </w:p>
        </w:tc>
      </w:tr>
      <w:tr w:rsidR="00094649" w:rsidRPr="00586C5C" w:rsidTr="004353F8">
        <w:tc>
          <w:tcPr>
            <w:tcW w:w="960" w:type="dxa"/>
          </w:tcPr>
          <w:p w:rsidR="00094649" w:rsidRPr="00586C5C"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2020</w:t>
            </w:r>
          </w:p>
        </w:tc>
        <w:tc>
          <w:tcPr>
            <w:tcW w:w="56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4</w:t>
            </w:r>
          </w:p>
        </w:tc>
        <w:tc>
          <w:tcPr>
            <w:tcW w:w="992"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202,096</w:t>
            </w:r>
          </w:p>
        </w:tc>
        <w:tc>
          <w:tcPr>
            <w:tcW w:w="1134" w:type="dxa"/>
          </w:tcPr>
          <w:p w:rsidR="00094649" w:rsidRPr="00064FEA" w:rsidRDefault="00094649" w:rsidP="004353F8">
            <w:pPr>
              <w:rPr>
                <w:sz w:val="20"/>
              </w:rPr>
            </w:pPr>
            <w:r w:rsidRPr="00064FEA">
              <w:rPr>
                <w:sz w:val="20"/>
              </w:rPr>
              <w:t>25 120,00</w:t>
            </w:r>
          </w:p>
        </w:tc>
        <w:tc>
          <w:tcPr>
            <w:tcW w:w="1134"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5 076,660</w:t>
            </w:r>
          </w:p>
        </w:tc>
        <w:tc>
          <w:tcPr>
            <w:tcW w:w="127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0</w:t>
            </w:r>
          </w:p>
        </w:tc>
        <w:tc>
          <w:tcPr>
            <w:tcW w:w="1417"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1 522,998</w:t>
            </w:r>
          </w:p>
        </w:tc>
        <w:tc>
          <w:tcPr>
            <w:tcW w:w="127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507,666</w:t>
            </w:r>
          </w:p>
        </w:tc>
        <w:tc>
          <w:tcPr>
            <w:tcW w:w="1559" w:type="dxa"/>
          </w:tcPr>
          <w:p w:rsidR="00094649" w:rsidRPr="0046214D" w:rsidRDefault="00094649" w:rsidP="004353F8">
            <w:pPr>
              <w:pStyle w:val="ConsPlusNormal"/>
              <w:widowControl/>
              <w:ind w:firstLine="0"/>
              <w:jc w:val="both"/>
              <w:outlineLvl w:val="2"/>
              <w:rPr>
                <w:rFonts w:ascii="Times New Roman" w:hAnsi="Times New Roman" w:cs="Times New Roman"/>
                <w:color w:val="000000"/>
              </w:rPr>
            </w:pPr>
            <w:r w:rsidRPr="0046214D">
              <w:rPr>
                <w:rFonts w:ascii="Times New Roman" w:hAnsi="Times New Roman" w:cs="Times New Roman"/>
                <w:color w:val="000000"/>
              </w:rPr>
              <w:t>3 045,996</w:t>
            </w:r>
          </w:p>
        </w:tc>
      </w:tr>
      <w:tr w:rsidR="00094649" w:rsidRPr="00586C5C" w:rsidTr="004353F8">
        <w:tc>
          <w:tcPr>
            <w:tcW w:w="960" w:type="dxa"/>
          </w:tcPr>
          <w:p w:rsidR="00094649" w:rsidRPr="00586C5C" w:rsidRDefault="00094649" w:rsidP="004353F8">
            <w:pPr>
              <w:pStyle w:val="ConsPlusNormal"/>
              <w:widowControl/>
              <w:ind w:firstLine="0"/>
              <w:jc w:val="both"/>
              <w:outlineLvl w:val="2"/>
              <w:rPr>
                <w:rFonts w:ascii="Times New Roman" w:hAnsi="Times New Roman" w:cs="Times New Roman"/>
              </w:rPr>
            </w:pPr>
            <w:r w:rsidRPr="00586C5C">
              <w:rPr>
                <w:rFonts w:ascii="Times New Roman" w:hAnsi="Times New Roman" w:cs="Times New Roman"/>
              </w:rPr>
              <w:t>Ит</w:t>
            </w:r>
            <w:r w:rsidRPr="00586C5C">
              <w:rPr>
                <w:rFonts w:ascii="Times New Roman" w:hAnsi="Times New Roman" w:cs="Times New Roman"/>
              </w:rPr>
              <w:t>о</w:t>
            </w:r>
            <w:r w:rsidRPr="00586C5C">
              <w:rPr>
                <w:rFonts w:ascii="Times New Roman" w:hAnsi="Times New Roman" w:cs="Times New Roman"/>
              </w:rPr>
              <w:t>го</w:t>
            </w:r>
          </w:p>
        </w:tc>
        <w:tc>
          <w:tcPr>
            <w:tcW w:w="56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24</w:t>
            </w:r>
          </w:p>
        </w:tc>
        <w:tc>
          <w:tcPr>
            <w:tcW w:w="992" w:type="dxa"/>
          </w:tcPr>
          <w:p w:rsidR="00094649" w:rsidRPr="001E5BF8" w:rsidRDefault="00094649" w:rsidP="004353F8">
            <w:pPr>
              <w:pStyle w:val="ConsPlusNormal"/>
              <w:widowControl/>
              <w:ind w:firstLine="0"/>
              <w:jc w:val="both"/>
              <w:outlineLvl w:val="2"/>
              <w:rPr>
                <w:rFonts w:ascii="Times New Roman" w:hAnsi="Times New Roman" w:cs="Times New Roman"/>
                <w:color w:val="000000"/>
              </w:rPr>
            </w:pPr>
            <w:r w:rsidRPr="001E5BF8">
              <w:rPr>
                <w:rFonts w:ascii="Times New Roman" w:hAnsi="Times New Roman" w:cs="Times New Roman"/>
                <w:color w:val="000000"/>
              </w:rPr>
              <w:t>1 250,08</w:t>
            </w:r>
          </w:p>
        </w:tc>
        <w:tc>
          <w:tcPr>
            <w:tcW w:w="1134" w:type="dxa"/>
          </w:tcPr>
          <w:p w:rsidR="00094649" w:rsidRPr="00064FEA" w:rsidRDefault="00094649" w:rsidP="004353F8">
            <w:pPr>
              <w:rPr>
                <w:sz w:val="20"/>
              </w:rPr>
            </w:pPr>
            <w:r w:rsidRPr="00064FEA">
              <w:rPr>
                <w:sz w:val="20"/>
              </w:rPr>
              <w:t>25 120,00</w:t>
            </w:r>
          </w:p>
        </w:tc>
        <w:tc>
          <w:tcPr>
            <w:tcW w:w="1134" w:type="dxa"/>
          </w:tcPr>
          <w:p w:rsidR="00094649" w:rsidRPr="001E5BF8" w:rsidRDefault="00094649" w:rsidP="004353F8">
            <w:pPr>
              <w:pStyle w:val="ConsPlusNormal"/>
              <w:widowControl/>
              <w:ind w:firstLine="0"/>
              <w:jc w:val="both"/>
              <w:outlineLvl w:val="2"/>
              <w:rPr>
                <w:rFonts w:ascii="Times New Roman" w:hAnsi="Times New Roman" w:cs="Times New Roman"/>
                <w:color w:val="000000"/>
              </w:rPr>
            </w:pPr>
            <w:r w:rsidRPr="001E5BF8">
              <w:rPr>
                <w:rFonts w:ascii="Times New Roman" w:hAnsi="Times New Roman" w:cs="Times New Roman"/>
                <w:color w:val="000000"/>
              </w:rPr>
              <w:t>31 402,06</w:t>
            </w:r>
          </w:p>
        </w:tc>
        <w:tc>
          <w:tcPr>
            <w:tcW w:w="1276" w:type="dxa"/>
          </w:tcPr>
          <w:p w:rsidR="00094649" w:rsidRPr="00586C5C" w:rsidRDefault="00094649" w:rsidP="004353F8">
            <w:pPr>
              <w:pStyle w:val="ConsPlusNormal"/>
              <w:widowControl/>
              <w:ind w:firstLine="0"/>
              <w:jc w:val="both"/>
              <w:outlineLvl w:val="2"/>
              <w:rPr>
                <w:rFonts w:ascii="Times New Roman" w:hAnsi="Times New Roman" w:cs="Times New Roman"/>
              </w:rPr>
            </w:pPr>
            <w:r>
              <w:rPr>
                <w:rFonts w:ascii="Times New Roman" w:hAnsi="Times New Roman" w:cs="Times New Roman"/>
              </w:rPr>
              <w:t>470,100</w:t>
            </w:r>
          </w:p>
        </w:tc>
        <w:tc>
          <w:tcPr>
            <w:tcW w:w="1417" w:type="dxa"/>
          </w:tcPr>
          <w:p w:rsidR="00094649" w:rsidRPr="001E5BF8" w:rsidRDefault="00094649" w:rsidP="004353F8">
            <w:pPr>
              <w:pStyle w:val="ConsPlusNormal"/>
              <w:widowControl/>
              <w:ind w:firstLine="0"/>
              <w:jc w:val="both"/>
              <w:outlineLvl w:val="2"/>
              <w:rPr>
                <w:rFonts w:ascii="Times New Roman" w:hAnsi="Times New Roman" w:cs="Times New Roman"/>
                <w:color w:val="000000"/>
              </w:rPr>
            </w:pPr>
            <w:r w:rsidRPr="001E5BF8">
              <w:rPr>
                <w:rFonts w:ascii="Times New Roman" w:hAnsi="Times New Roman" w:cs="Times New Roman"/>
                <w:color w:val="000000"/>
              </w:rPr>
              <w:t>8 548,612</w:t>
            </w:r>
          </w:p>
        </w:tc>
        <w:tc>
          <w:tcPr>
            <w:tcW w:w="1276" w:type="dxa"/>
          </w:tcPr>
          <w:p w:rsidR="00094649" w:rsidRPr="001E5BF8" w:rsidRDefault="00094649" w:rsidP="004353F8">
            <w:pPr>
              <w:pStyle w:val="ConsPlusNormal"/>
              <w:widowControl/>
              <w:ind w:firstLine="0"/>
              <w:jc w:val="both"/>
              <w:outlineLvl w:val="2"/>
              <w:rPr>
                <w:rFonts w:ascii="Times New Roman" w:hAnsi="Times New Roman" w:cs="Times New Roman"/>
                <w:color w:val="000000"/>
              </w:rPr>
            </w:pPr>
            <w:r w:rsidRPr="001E5BF8">
              <w:rPr>
                <w:rFonts w:ascii="Times New Roman" w:hAnsi="Times New Roman" w:cs="Times New Roman"/>
                <w:color w:val="000000"/>
              </w:rPr>
              <w:t>3 542, 112</w:t>
            </w:r>
          </w:p>
        </w:tc>
        <w:tc>
          <w:tcPr>
            <w:tcW w:w="1559" w:type="dxa"/>
          </w:tcPr>
          <w:p w:rsidR="00094649" w:rsidRPr="001E5BF8" w:rsidRDefault="00094649" w:rsidP="004353F8">
            <w:pPr>
              <w:pStyle w:val="ConsPlusNormal"/>
              <w:widowControl/>
              <w:ind w:firstLine="0"/>
              <w:jc w:val="both"/>
              <w:outlineLvl w:val="2"/>
              <w:rPr>
                <w:rFonts w:ascii="Times New Roman" w:hAnsi="Times New Roman" w:cs="Times New Roman"/>
                <w:color w:val="000000"/>
              </w:rPr>
            </w:pPr>
            <w:r w:rsidRPr="001E5BF8">
              <w:rPr>
                <w:rFonts w:ascii="Times New Roman" w:hAnsi="Times New Roman" w:cs="Times New Roman"/>
                <w:color w:val="000000"/>
              </w:rPr>
              <w:t>18 841,236</w:t>
            </w:r>
          </w:p>
        </w:tc>
      </w:tr>
    </w:tbl>
    <w:p w:rsidR="00094649" w:rsidRDefault="00094649" w:rsidP="00094649">
      <w:pPr>
        <w:pStyle w:val="ConsPlusNormal"/>
        <w:widowControl/>
        <w:ind w:firstLine="540"/>
        <w:jc w:val="both"/>
        <w:outlineLvl w:val="2"/>
        <w:rPr>
          <w:rFonts w:ascii="Times New Roman" w:hAnsi="Times New Roman" w:cs="Times New Roman"/>
          <w:sz w:val="28"/>
          <w:szCs w:val="28"/>
        </w:rPr>
      </w:pPr>
    </w:p>
    <w:p w:rsidR="00094649" w:rsidRPr="00716912" w:rsidRDefault="00094649" w:rsidP="00094649">
      <w:pPr>
        <w:pStyle w:val="ConsPlusNormal"/>
        <w:widowControl/>
        <w:ind w:firstLine="708"/>
        <w:jc w:val="both"/>
      </w:pPr>
      <w:r>
        <w:rPr>
          <w:rFonts w:ascii="Times New Roman" w:hAnsi="Times New Roman" w:cs="Times New Roman"/>
          <w:sz w:val="28"/>
          <w:szCs w:val="28"/>
        </w:rPr>
        <w:t xml:space="preserve">Администрация </w:t>
      </w:r>
      <w:r w:rsidRPr="00716912">
        <w:rPr>
          <w:rFonts w:ascii="Times New Roman" w:hAnsi="Times New Roman" w:cs="Times New Roman"/>
          <w:sz w:val="28"/>
          <w:szCs w:val="28"/>
        </w:rPr>
        <w:t xml:space="preserve">городского округа Нижняя Салда </w:t>
      </w:r>
      <w:r w:rsidRPr="00983062">
        <w:rPr>
          <w:rFonts w:ascii="Times New Roman" w:hAnsi="Times New Roman" w:cs="Times New Roman"/>
          <w:sz w:val="28"/>
          <w:szCs w:val="28"/>
        </w:rPr>
        <w:t>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w:t>
      </w:r>
      <w:r w:rsidRPr="00983062">
        <w:rPr>
          <w:rFonts w:ascii="Times New Roman" w:hAnsi="Times New Roman" w:cs="Times New Roman"/>
          <w:sz w:val="28"/>
          <w:szCs w:val="28"/>
        </w:rPr>
        <w:t>ы</w:t>
      </w:r>
      <w:r w:rsidRPr="00983062">
        <w:rPr>
          <w:rFonts w:ascii="Times New Roman" w:hAnsi="Times New Roman" w:cs="Times New Roman"/>
          <w:sz w:val="28"/>
          <w:szCs w:val="28"/>
        </w:rPr>
        <w:t>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w:t>
      </w:r>
      <w:r w:rsidRPr="00983062">
        <w:rPr>
          <w:rFonts w:ascii="Times New Roman" w:hAnsi="Times New Roman" w:cs="Times New Roman"/>
          <w:sz w:val="28"/>
          <w:szCs w:val="28"/>
        </w:rPr>
        <w:t>е</w:t>
      </w:r>
      <w:r w:rsidRPr="00983062">
        <w:rPr>
          <w:rFonts w:ascii="Times New Roman" w:hAnsi="Times New Roman" w:cs="Times New Roman"/>
          <w:sz w:val="28"/>
          <w:szCs w:val="28"/>
        </w:rPr>
        <w:t>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w:t>
      </w:r>
      <w:r w:rsidRPr="00983062">
        <w:rPr>
          <w:rFonts w:ascii="Times New Roman" w:hAnsi="Times New Roman" w:cs="Times New Roman"/>
          <w:sz w:val="28"/>
          <w:szCs w:val="28"/>
        </w:rPr>
        <w:t>е</w:t>
      </w:r>
      <w:r w:rsidRPr="00983062">
        <w:rPr>
          <w:rFonts w:ascii="Times New Roman" w:hAnsi="Times New Roman" w:cs="Times New Roman"/>
          <w:sz w:val="28"/>
          <w:szCs w:val="28"/>
        </w:rPr>
        <w:t>тельству.</w:t>
      </w:r>
    </w:p>
    <w:p w:rsidR="00094649" w:rsidRPr="00716912" w:rsidRDefault="00094649" w:rsidP="00094649">
      <w:pPr>
        <w:pStyle w:val="ConsPlusNormal"/>
        <w:widowControl/>
        <w:ind w:firstLine="708"/>
        <w:jc w:val="both"/>
      </w:pPr>
      <w:r w:rsidRPr="00983062">
        <w:rPr>
          <w:rFonts w:ascii="Times New Roman" w:hAnsi="Times New Roman" w:cs="Times New Roman"/>
          <w:sz w:val="28"/>
          <w:szCs w:val="28"/>
        </w:rPr>
        <w:t xml:space="preserve">В течение </w:t>
      </w:r>
      <w:r>
        <w:rPr>
          <w:rFonts w:ascii="Times New Roman" w:hAnsi="Times New Roman" w:cs="Times New Roman"/>
          <w:sz w:val="28"/>
          <w:szCs w:val="28"/>
        </w:rPr>
        <w:t>1</w:t>
      </w:r>
      <w:r w:rsidRPr="00983062">
        <w:rPr>
          <w:rFonts w:ascii="Times New Roman" w:hAnsi="Times New Roman" w:cs="Times New Roman"/>
          <w:sz w:val="28"/>
          <w:szCs w:val="28"/>
        </w:rPr>
        <w:t xml:space="preserve"> месяц</w:t>
      </w:r>
      <w:r>
        <w:rPr>
          <w:rFonts w:ascii="Times New Roman" w:hAnsi="Times New Roman" w:cs="Times New Roman"/>
          <w:sz w:val="28"/>
          <w:szCs w:val="28"/>
        </w:rPr>
        <w:t>а</w:t>
      </w:r>
      <w:r w:rsidRPr="00983062">
        <w:rPr>
          <w:rFonts w:ascii="Times New Roman" w:hAnsi="Times New Roman" w:cs="Times New Roman"/>
          <w:sz w:val="28"/>
          <w:szCs w:val="28"/>
        </w:rPr>
        <w:t xml:space="preserve"> после получения уведомления о лимитах бюджетных а</w:t>
      </w:r>
      <w:r w:rsidRPr="00983062">
        <w:rPr>
          <w:rFonts w:ascii="Times New Roman" w:hAnsi="Times New Roman" w:cs="Times New Roman"/>
          <w:sz w:val="28"/>
          <w:szCs w:val="28"/>
        </w:rPr>
        <w:t>с</w:t>
      </w:r>
      <w:r w:rsidRPr="00983062">
        <w:rPr>
          <w:rFonts w:ascii="Times New Roman" w:hAnsi="Times New Roman" w:cs="Times New Roman"/>
          <w:sz w:val="28"/>
          <w:szCs w:val="28"/>
        </w:rPr>
        <w:t>сигнований из бюджета Свердловской области, предназначенных для предоставления социальных выплат</w:t>
      </w:r>
      <w:r>
        <w:rPr>
          <w:rFonts w:ascii="Times New Roman" w:hAnsi="Times New Roman" w:cs="Times New Roman"/>
          <w:sz w:val="28"/>
          <w:szCs w:val="28"/>
        </w:rPr>
        <w:t xml:space="preserve">, администрация </w:t>
      </w:r>
      <w:r w:rsidRPr="00716912">
        <w:rPr>
          <w:rFonts w:ascii="Times New Roman" w:hAnsi="Times New Roman" w:cs="Times New Roman"/>
          <w:sz w:val="28"/>
          <w:szCs w:val="28"/>
        </w:rPr>
        <w:t>городского округа Нижняя Салда</w:t>
      </w:r>
      <w:r>
        <w:t xml:space="preserve"> </w:t>
      </w:r>
      <w:r w:rsidRPr="00C217AA">
        <w:rPr>
          <w:rFonts w:ascii="Times New Roman" w:hAnsi="Times New Roman" w:cs="Times New Roman"/>
          <w:sz w:val="28"/>
          <w:szCs w:val="28"/>
        </w:rPr>
        <w:t>производит оформление свидетельств и выдачу их молодым семьям - претендентам на получ</w:t>
      </w:r>
      <w:r w:rsidRPr="00C217AA">
        <w:rPr>
          <w:rFonts w:ascii="Times New Roman" w:hAnsi="Times New Roman" w:cs="Times New Roman"/>
          <w:sz w:val="28"/>
          <w:szCs w:val="28"/>
        </w:rPr>
        <w:t>е</w:t>
      </w:r>
      <w:r w:rsidRPr="00C217AA">
        <w:rPr>
          <w:rFonts w:ascii="Times New Roman" w:hAnsi="Times New Roman" w:cs="Times New Roman"/>
          <w:sz w:val="28"/>
          <w:szCs w:val="28"/>
        </w:rPr>
        <w:t>ние социальных выплат в соответствии со списком молодых семей - претендентов на получение социальных выплат, утвер</w:t>
      </w:r>
      <w:r>
        <w:rPr>
          <w:rFonts w:ascii="Times New Roman" w:hAnsi="Times New Roman" w:cs="Times New Roman"/>
          <w:sz w:val="28"/>
          <w:szCs w:val="28"/>
        </w:rPr>
        <w:t>жденным Министерс</w:t>
      </w:r>
      <w:r>
        <w:rPr>
          <w:rFonts w:ascii="Times New Roman" w:hAnsi="Times New Roman" w:cs="Times New Roman"/>
          <w:sz w:val="28"/>
          <w:szCs w:val="28"/>
        </w:rPr>
        <w:t>т</w:t>
      </w:r>
      <w:r>
        <w:rPr>
          <w:rFonts w:ascii="Times New Roman" w:hAnsi="Times New Roman" w:cs="Times New Roman"/>
          <w:sz w:val="28"/>
          <w:szCs w:val="28"/>
        </w:rPr>
        <w:t>вом</w:t>
      </w:r>
      <w:r w:rsidRPr="00C217AA">
        <w:rPr>
          <w:rFonts w:ascii="Times New Roman" w:hAnsi="Times New Roman" w:cs="Times New Roman"/>
          <w:sz w:val="28"/>
          <w:szCs w:val="28"/>
        </w:rPr>
        <w:t>.</w:t>
      </w:r>
    </w:p>
    <w:p w:rsidR="00094649" w:rsidRPr="00716912" w:rsidRDefault="00094649" w:rsidP="00094649">
      <w:pPr>
        <w:pStyle w:val="ConsPlusNormal"/>
        <w:widowControl/>
        <w:ind w:firstLine="708"/>
        <w:jc w:val="both"/>
      </w:pPr>
      <w:r w:rsidRPr="00C217AA">
        <w:rPr>
          <w:rFonts w:ascii="Times New Roman" w:hAnsi="Times New Roman" w:cs="Times New Roman"/>
          <w:sz w:val="28"/>
          <w:szCs w:val="28"/>
        </w:rPr>
        <w:t>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w:t>
      </w:r>
      <w:r w:rsidRPr="00C217AA">
        <w:rPr>
          <w:rFonts w:ascii="Times New Roman" w:hAnsi="Times New Roman" w:cs="Times New Roman"/>
          <w:sz w:val="28"/>
          <w:szCs w:val="28"/>
        </w:rPr>
        <w:t>у</w:t>
      </w:r>
      <w:r w:rsidRPr="00C217AA">
        <w:rPr>
          <w:rFonts w:ascii="Times New Roman" w:hAnsi="Times New Roman" w:cs="Times New Roman"/>
          <w:sz w:val="28"/>
          <w:szCs w:val="28"/>
        </w:rPr>
        <w:t xml:space="preserve">чения свидетельства </w:t>
      </w:r>
      <w:r w:rsidRPr="0046104A">
        <w:rPr>
          <w:rFonts w:ascii="Times New Roman" w:hAnsi="Times New Roman" w:cs="Times New Roman"/>
          <w:sz w:val="28"/>
          <w:szCs w:val="28"/>
        </w:rPr>
        <w:t xml:space="preserve">направляет в </w:t>
      </w:r>
      <w:r>
        <w:rPr>
          <w:rFonts w:ascii="Times New Roman" w:hAnsi="Times New Roman" w:cs="Times New Roman"/>
          <w:sz w:val="28"/>
          <w:szCs w:val="28"/>
        </w:rPr>
        <w:t>администрацию городского округа Нижняя Салда</w:t>
      </w:r>
      <w:r>
        <w:t xml:space="preserve"> </w:t>
      </w:r>
      <w:r w:rsidRPr="0046104A">
        <w:rPr>
          <w:rFonts w:ascii="Times New Roman" w:hAnsi="Times New Roman" w:cs="Times New Roman"/>
          <w:sz w:val="28"/>
          <w:szCs w:val="28"/>
        </w:rPr>
        <w:t>заявление о выдаче свидетельства</w:t>
      </w:r>
      <w:r w:rsidRPr="00C217AA">
        <w:rPr>
          <w:rFonts w:ascii="Times New Roman" w:hAnsi="Times New Roman" w:cs="Times New Roman"/>
          <w:sz w:val="28"/>
          <w:szCs w:val="28"/>
        </w:rPr>
        <w:t xml:space="preserve"> (в произвольной форме) и</w:t>
      </w:r>
      <w:r>
        <w:rPr>
          <w:rFonts w:ascii="Times New Roman" w:hAnsi="Times New Roman" w:cs="Times New Roman"/>
          <w:sz w:val="28"/>
          <w:szCs w:val="28"/>
        </w:rPr>
        <w:t xml:space="preserve"> следующие</w:t>
      </w:r>
      <w:r w:rsidRPr="00C217AA">
        <w:rPr>
          <w:rFonts w:ascii="Times New Roman" w:hAnsi="Times New Roman" w:cs="Times New Roman"/>
          <w:sz w:val="28"/>
          <w:szCs w:val="28"/>
        </w:rPr>
        <w:t xml:space="preserve"> д</w:t>
      </w:r>
      <w:r w:rsidRPr="00C217AA">
        <w:rPr>
          <w:rFonts w:ascii="Times New Roman" w:hAnsi="Times New Roman" w:cs="Times New Roman"/>
          <w:sz w:val="28"/>
          <w:szCs w:val="28"/>
        </w:rPr>
        <w:t>о</w:t>
      </w:r>
      <w:r w:rsidRPr="00C217AA">
        <w:rPr>
          <w:rFonts w:ascii="Times New Roman" w:hAnsi="Times New Roman" w:cs="Times New Roman"/>
          <w:sz w:val="28"/>
          <w:szCs w:val="28"/>
        </w:rPr>
        <w:t>кументы</w:t>
      </w:r>
      <w:r>
        <w:rPr>
          <w:rFonts w:ascii="Times New Roman" w:hAnsi="Times New Roman" w:cs="Times New Roman"/>
          <w:sz w:val="28"/>
          <w:szCs w:val="28"/>
        </w:rPr>
        <w:t>:</w:t>
      </w:r>
    </w:p>
    <w:p w:rsidR="00094649" w:rsidRPr="00200B5D" w:rsidRDefault="00094649" w:rsidP="00094649">
      <w:pPr>
        <w:pStyle w:val="ConsPlusNormal"/>
        <w:widowControl/>
        <w:ind w:firstLine="708"/>
        <w:jc w:val="both"/>
        <w:rPr>
          <w:rFonts w:ascii="Times New Roman" w:hAnsi="Times New Roman" w:cs="Times New Roman"/>
          <w:sz w:val="28"/>
          <w:szCs w:val="28"/>
        </w:rPr>
      </w:pPr>
      <w:r w:rsidRPr="00200B5D">
        <w:rPr>
          <w:rFonts w:ascii="Times New Roman" w:hAnsi="Times New Roman" w:cs="Times New Roman"/>
          <w:sz w:val="28"/>
          <w:szCs w:val="28"/>
        </w:rPr>
        <w:t xml:space="preserve">- в случае использования социальных выплат в соответствии </w:t>
      </w:r>
      <w:r>
        <w:rPr>
          <w:rFonts w:ascii="Times New Roman" w:hAnsi="Times New Roman" w:cs="Times New Roman"/>
          <w:sz w:val="28"/>
          <w:szCs w:val="28"/>
        </w:rPr>
        <w:t>с пунктами 1-5 абзаца 6 р</w:t>
      </w:r>
      <w:r w:rsidRPr="00200B5D">
        <w:rPr>
          <w:rFonts w:ascii="Times New Roman" w:hAnsi="Times New Roman" w:cs="Times New Roman"/>
          <w:sz w:val="28"/>
          <w:szCs w:val="28"/>
        </w:rPr>
        <w:t xml:space="preserve">аздела </w:t>
      </w:r>
      <w:r>
        <w:rPr>
          <w:rFonts w:ascii="Times New Roman" w:hAnsi="Times New Roman" w:cs="Times New Roman"/>
          <w:sz w:val="28"/>
          <w:szCs w:val="28"/>
        </w:rPr>
        <w:t>2 настоящей Подп</w:t>
      </w:r>
      <w:r w:rsidRPr="00200B5D">
        <w:rPr>
          <w:rFonts w:ascii="Times New Roman" w:hAnsi="Times New Roman" w:cs="Times New Roman"/>
          <w:sz w:val="28"/>
          <w:szCs w:val="28"/>
        </w:rPr>
        <w:t xml:space="preserve">рограммы — документы, предусмотренные </w:t>
      </w:r>
      <w:r>
        <w:rPr>
          <w:rFonts w:ascii="Times New Roman" w:hAnsi="Times New Roman" w:cs="Times New Roman"/>
          <w:sz w:val="28"/>
          <w:szCs w:val="28"/>
        </w:rPr>
        <w:t xml:space="preserve">пунктами «б»-«д» абзаца 1 </w:t>
      </w:r>
      <w:r w:rsidRPr="00200B5D">
        <w:rPr>
          <w:rFonts w:ascii="Times New Roman" w:hAnsi="Times New Roman" w:cs="Times New Roman"/>
          <w:sz w:val="28"/>
          <w:szCs w:val="28"/>
        </w:rPr>
        <w:t>ра</w:t>
      </w:r>
      <w:r w:rsidRPr="00200B5D">
        <w:rPr>
          <w:rFonts w:ascii="Times New Roman" w:hAnsi="Times New Roman" w:cs="Times New Roman"/>
          <w:sz w:val="28"/>
          <w:szCs w:val="28"/>
        </w:rPr>
        <w:t>з</w:t>
      </w:r>
      <w:r>
        <w:rPr>
          <w:rFonts w:ascii="Times New Roman" w:hAnsi="Times New Roman" w:cs="Times New Roman"/>
          <w:sz w:val="28"/>
          <w:szCs w:val="28"/>
        </w:rPr>
        <w:t>дела 3 настоящей Подп</w:t>
      </w:r>
      <w:r w:rsidRPr="00200B5D">
        <w:rPr>
          <w:rFonts w:ascii="Times New Roman" w:hAnsi="Times New Roman" w:cs="Times New Roman"/>
          <w:sz w:val="28"/>
          <w:szCs w:val="28"/>
        </w:rPr>
        <w:t>рограммы;</w:t>
      </w:r>
    </w:p>
    <w:p w:rsidR="00094649" w:rsidRPr="00200B5D" w:rsidRDefault="00094649" w:rsidP="00094649">
      <w:pPr>
        <w:pStyle w:val="ConsPlusNormal"/>
        <w:widowControl/>
        <w:ind w:firstLine="708"/>
        <w:jc w:val="both"/>
        <w:rPr>
          <w:rFonts w:ascii="Times New Roman" w:hAnsi="Times New Roman" w:cs="Times New Roman"/>
          <w:sz w:val="28"/>
          <w:szCs w:val="28"/>
        </w:rPr>
      </w:pPr>
      <w:r w:rsidRPr="00200B5D">
        <w:rPr>
          <w:rFonts w:ascii="Times New Roman" w:hAnsi="Times New Roman" w:cs="Times New Roman"/>
          <w:sz w:val="28"/>
          <w:szCs w:val="28"/>
        </w:rPr>
        <w:t xml:space="preserve">- в случае использования социальных выплат в </w:t>
      </w:r>
      <w:r>
        <w:rPr>
          <w:rFonts w:ascii="Times New Roman" w:hAnsi="Times New Roman" w:cs="Times New Roman"/>
          <w:sz w:val="28"/>
          <w:szCs w:val="28"/>
        </w:rPr>
        <w:t>соответствии с пунктом 6 абзаца 6 раздела 2 настоящей Подп</w:t>
      </w:r>
      <w:r w:rsidRPr="00200B5D">
        <w:rPr>
          <w:rFonts w:ascii="Times New Roman" w:hAnsi="Times New Roman" w:cs="Times New Roman"/>
          <w:sz w:val="28"/>
          <w:szCs w:val="28"/>
        </w:rPr>
        <w:t xml:space="preserve">рограммы — документы, предусмотренные </w:t>
      </w:r>
      <w:r>
        <w:rPr>
          <w:rFonts w:ascii="Times New Roman" w:hAnsi="Times New Roman" w:cs="Times New Roman"/>
          <w:sz w:val="28"/>
          <w:szCs w:val="28"/>
        </w:rPr>
        <w:t>пунктами «б»-«д» и «ж» абзаца 2 раздела 3 настоящей Подп</w:t>
      </w:r>
      <w:r w:rsidRPr="00200B5D">
        <w:rPr>
          <w:rFonts w:ascii="Times New Roman" w:hAnsi="Times New Roman" w:cs="Times New Roman"/>
          <w:sz w:val="28"/>
          <w:szCs w:val="28"/>
        </w:rPr>
        <w:t>рограммы.</w:t>
      </w:r>
    </w:p>
    <w:p w:rsidR="00094649" w:rsidRDefault="00094649" w:rsidP="00094649">
      <w:pPr>
        <w:pStyle w:val="ConsPlusNormal"/>
        <w:widowControl/>
        <w:ind w:firstLine="708"/>
        <w:jc w:val="both"/>
        <w:rPr>
          <w:rFonts w:ascii="Times New Roman" w:hAnsi="Times New Roman" w:cs="Times New Roman"/>
          <w:sz w:val="28"/>
          <w:szCs w:val="28"/>
        </w:rPr>
      </w:pPr>
      <w:r w:rsidRPr="00C217AA">
        <w:rPr>
          <w:rFonts w:ascii="Times New Roman" w:hAnsi="Times New Roman" w:cs="Times New Roman"/>
          <w:sz w:val="28"/>
          <w:szCs w:val="28"/>
        </w:rPr>
        <w:t>В заявлении молодая семья дает письменное согласие на получение социал</w:t>
      </w:r>
      <w:r w:rsidRPr="00C217AA">
        <w:rPr>
          <w:rFonts w:ascii="Times New Roman" w:hAnsi="Times New Roman" w:cs="Times New Roman"/>
          <w:sz w:val="28"/>
          <w:szCs w:val="28"/>
        </w:rPr>
        <w:t>ь</w:t>
      </w:r>
      <w:r w:rsidRPr="00C217AA">
        <w:rPr>
          <w:rFonts w:ascii="Times New Roman" w:hAnsi="Times New Roman" w:cs="Times New Roman"/>
          <w:sz w:val="28"/>
          <w:szCs w:val="28"/>
        </w:rPr>
        <w:t>ной выплаты в порядке и на условиях, которые указаны в уведомлении.</w:t>
      </w:r>
    </w:p>
    <w:p w:rsidR="00094649" w:rsidRDefault="00094649" w:rsidP="0009464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Нижняя Салда организует работу по </w:t>
      </w:r>
      <w:r w:rsidRPr="00C217AA">
        <w:rPr>
          <w:rFonts w:ascii="Times New Roman" w:hAnsi="Times New Roman" w:cs="Times New Roman"/>
          <w:sz w:val="28"/>
          <w:szCs w:val="28"/>
        </w:rPr>
        <w:t>проверке содержащихся в этих док</w:t>
      </w:r>
      <w:r w:rsidRPr="00C217AA">
        <w:rPr>
          <w:rFonts w:ascii="Times New Roman" w:hAnsi="Times New Roman" w:cs="Times New Roman"/>
          <w:sz w:val="28"/>
          <w:szCs w:val="28"/>
        </w:rPr>
        <w:t>у</w:t>
      </w:r>
      <w:r w:rsidRPr="00C217AA">
        <w:rPr>
          <w:rFonts w:ascii="Times New Roman" w:hAnsi="Times New Roman" w:cs="Times New Roman"/>
          <w:sz w:val="28"/>
          <w:szCs w:val="28"/>
        </w:rPr>
        <w:t>ментах сведений.</w:t>
      </w:r>
    </w:p>
    <w:p w:rsidR="00094649" w:rsidRPr="00C217AA" w:rsidRDefault="00094649" w:rsidP="00094649">
      <w:pPr>
        <w:pStyle w:val="ConsPlusNormal"/>
        <w:widowControl/>
        <w:ind w:firstLine="708"/>
        <w:jc w:val="both"/>
        <w:rPr>
          <w:rFonts w:ascii="Times New Roman" w:hAnsi="Times New Roman" w:cs="Times New Roman"/>
          <w:sz w:val="28"/>
          <w:szCs w:val="28"/>
        </w:rPr>
      </w:pPr>
      <w:r w:rsidRPr="00C217AA">
        <w:rPr>
          <w:rFonts w:ascii="Times New Roman" w:hAnsi="Times New Roman" w:cs="Times New Roman"/>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w:t>
      </w:r>
      <w:r w:rsidRPr="00C217AA">
        <w:rPr>
          <w:rFonts w:ascii="Times New Roman" w:hAnsi="Times New Roman" w:cs="Times New Roman"/>
          <w:sz w:val="28"/>
          <w:szCs w:val="28"/>
        </w:rPr>
        <w:t>е</w:t>
      </w:r>
      <w:r w:rsidRPr="00C217AA">
        <w:rPr>
          <w:rFonts w:ascii="Times New Roman" w:hAnsi="Times New Roman" w:cs="Times New Roman"/>
          <w:sz w:val="28"/>
          <w:szCs w:val="28"/>
        </w:rPr>
        <w:t>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w:t>
      </w:r>
      <w:r w:rsidRPr="00C217AA">
        <w:rPr>
          <w:rFonts w:ascii="Times New Roman" w:hAnsi="Times New Roman" w:cs="Times New Roman"/>
          <w:sz w:val="28"/>
          <w:szCs w:val="28"/>
        </w:rPr>
        <w:t>о</w:t>
      </w:r>
      <w:r w:rsidRPr="00C217AA">
        <w:rPr>
          <w:rFonts w:ascii="Times New Roman" w:hAnsi="Times New Roman" w:cs="Times New Roman"/>
          <w:sz w:val="28"/>
          <w:szCs w:val="28"/>
        </w:rPr>
        <w:t>щью заемных средств</w:t>
      </w:r>
      <w:r w:rsidRPr="00EA0F62">
        <w:rPr>
          <w:rFonts w:ascii="Times New Roman" w:hAnsi="Times New Roman" w:cs="Times New Roman"/>
          <w:sz w:val="28"/>
          <w:szCs w:val="28"/>
        </w:rPr>
        <w:t xml:space="preserve">, требованиям </w:t>
      </w:r>
      <w:r>
        <w:rPr>
          <w:rFonts w:ascii="Times New Roman" w:hAnsi="Times New Roman" w:cs="Times New Roman"/>
          <w:sz w:val="28"/>
          <w:szCs w:val="28"/>
        </w:rPr>
        <w:t xml:space="preserve">абзацев 21, 22 </w:t>
      </w:r>
      <w:r w:rsidRPr="00EA0F62">
        <w:rPr>
          <w:rFonts w:ascii="Times New Roman" w:hAnsi="Times New Roman" w:cs="Times New Roman"/>
          <w:sz w:val="28"/>
          <w:szCs w:val="28"/>
        </w:rPr>
        <w:t xml:space="preserve">раздела </w:t>
      </w:r>
      <w:r>
        <w:rPr>
          <w:rFonts w:ascii="Times New Roman" w:hAnsi="Times New Roman" w:cs="Times New Roman"/>
          <w:sz w:val="28"/>
          <w:szCs w:val="28"/>
        </w:rPr>
        <w:t>2</w:t>
      </w:r>
      <w:r w:rsidRPr="00C217AA">
        <w:rPr>
          <w:rFonts w:ascii="Times New Roman" w:hAnsi="Times New Roman" w:cs="Times New Roman"/>
          <w:sz w:val="28"/>
          <w:szCs w:val="28"/>
        </w:rPr>
        <w:t xml:space="preserve"> настоящей П</w:t>
      </w:r>
      <w:r>
        <w:rPr>
          <w:rFonts w:ascii="Times New Roman" w:hAnsi="Times New Roman" w:cs="Times New Roman"/>
          <w:sz w:val="28"/>
          <w:szCs w:val="28"/>
        </w:rPr>
        <w:t>одп</w:t>
      </w:r>
      <w:r w:rsidRPr="00C217AA">
        <w:rPr>
          <w:rFonts w:ascii="Times New Roman" w:hAnsi="Times New Roman" w:cs="Times New Roman"/>
          <w:sz w:val="28"/>
          <w:szCs w:val="28"/>
        </w:rPr>
        <w:t>рограммы.</w:t>
      </w:r>
    </w:p>
    <w:p w:rsidR="00094649" w:rsidRPr="00501986" w:rsidRDefault="00094649" w:rsidP="00094649">
      <w:pPr>
        <w:pStyle w:val="ConsPlusNormal"/>
        <w:widowControl/>
        <w:ind w:firstLine="708"/>
        <w:jc w:val="both"/>
      </w:pPr>
      <w:r w:rsidRPr="008735F4">
        <w:rPr>
          <w:rFonts w:ascii="Times New Roman" w:hAnsi="Times New Roman"/>
          <w:sz w:val="28"/>
          <w:szCs w:val="28"/>
        </w:rPr>
        <w:t xml:space="preserve">При возникновении </w:t>
      </w:r>
      <w:r>
        <w:rPr>
          <w:rFonts w:ascii="Times New Roman" w:hAnsi="Times New Roman"/>
          <w:sz w:val="28"/>
          <w:szCs w:val="28"/>
        </w:rPr>
        <w:t>у молодой семьи - участницы Подп</w:t>
      </w:r>
      <w:r w:rsidRPr="008735F4">
        <w:rPr>
          <w:rFonts w:ascii="Times New Roman" w:hAnsi="Times New Roman"/>
          <w:sz w:val="28"/>
          <w:szCs w:val="28"/>
        </w:rPr>
        <w:t>рограммы о</w:t>
      </w:r>
      <w:r w:rsidRPr="008735F4">
        <w:rPr>
          <w:rFonts w:ascii="Times New Roman" w:hAnsi="Times New Roman"/>
          <w:sz w:val="28"/>
          <w:szCs w:val="28"/>
        </w:rPr>
        <w:t>б</w:t>
      </w:r>
      <w:r w:rsidRPr="008735F4">
        <w:rPr>
          <w:rFonts w:ascii="Times New Roman" w:hAnsi="Times New Roman"/>
          <w:sz w:val="28"/>
          <w:szCs w:val="28"/>
        </w:rPr>
        <w:t xml:space="preserve">стоятельств, потребовавших замены выданного свидетельства, молодая семья </w:t>
      </w:r>
      <w:r w:rsidRPr="008735F4">
        <w:rPr>
          <w:rFonts w:ascii="Times New Roman" w:hAnsi="Times New Roman"/>
          <w:sz w:val="28"/>
          <w:szCs w:val="28"/>
        </w:rPr>
        <w:lastRenderedPageBreak/>
        <w:t>предста</w:t>
      </w:r>
      <w:r w:rsidRPr="008735F4">
        <w:rPr>
          <w:rFonts w:ascii="Times New Roman" w:hAnsi="Times New Roman"/>
          <w:sz w:val="28"/>
          <w:szCs w:val="28"/>
        </w:rPr>
        <w:t>в</w:t>
      </w:r>
      <w:r w:rsidRPr="008735F4">
        <w:rPr>
          <w:rFonts w:ascii="Times New Roman" w:hAnsi="Times New Roman"/>
          <w:sz w:val="28"/>
          <w:szCs w:val="28"/>
        </w:rPr>
        <w:t xml:space="preserve">ляет в </w:t>
      </w:r>
      <w:r>
        <w:rPr>
          <w:rFonts w:ascii="Times New Roman" w:hAnsi="Times New Roman"/>
          <w:sz w:val="28"/>
          <w:szCs w:val="28"/>
        </w:rPr>
        <w:t>администрацию городского округа Нижняя Салда</w:t>
      </w:r>
      <w:r>
        <w:t xml:space="preserve"> </w:t>
      </w:r>
      <w:r w:rsidRPr="008735F4">
        <w:rPr>
          <w:rFonts w:ascii="Times New Roman" w:hAnsi="Times New Roman"/>
          <w:sz w:val="28"/>
          <w:szCs w:val="28"/>
        </w:rPr>
        <w:t>заявление о его замене с указанием обстоятельств, потребовавших такой замены, и прилож</w:t>
      </w:r>
      <w:r w:rsidRPr="008735F4">
        <w:rPr>
          <w:rFonts w:ascii="Times New Roman" w:hAnsi="Times New Roman"/>
          <w:sz w:val="28"/>
          <w:szCs w:val="28"/>
        </w:rPr>
        <w:t>е</w:t>
      </w:r>
      <w:r w:rsidRPr="008735F4">
        <w:rPr>
          <w:rFonts w:ascii="Times New Roman" w:hAnsi="Times New Roman"/>
          <w:sz w:val="28"/>
          <w:szCs w:val="28"/>
        </w:rPr>
        <w:t>нием документов, подтверждающих эти обстоятельства.</w:t>
      </w:r>
    </w:p>
    <w:p w:rsidR="00094649" w:rsidRPr="008735F4"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w:t>
      </w:r>
      <w:r w:rsidRPr="008735F4">
        <w:rPr>
          <w:rFonts w:ascii="Times New Roman" w:hAnsi="Times New Roman"/>
          <w:sz w:val="28"/>
          <w:szCs w:val="28"/>
        </w:rPr>
        <w:t>н</w:t>
      </w:r>
      <w:r w:rsidRPr="008735F4">
        <w:rPr>
          <w:rFonts w:ascii="Times New Roman" w:hAnsi="Times New Roman"/>
          <w:sz w:val="28"/>
          <w:szCs w:val="28"/>
        </w:rPr>
        <w:t>ный срок.</w:t>
      </w:r>
    </w:p>
    <w:p w:rsidR="00094649" w:rsidRPr="008735F4"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В течение 30 дней с даты получения заяв</w:t>
      </w:r>
      <w:r>
        <w:rPr>
          <w:rFonts w:ascii="Times New Roman" w:hAnsi="Times New Roman"/>
          <w:sz w:val="28"/>
          <w:szCs w:val="28"/>
        </w:rPr>
        <w:t xml:space="preserve">ления администрация городского округа Нижняя Салда </w:t>
      </w:r>
      <w:r w:rsidRPr="008735F4">
        <w:rPr>
          <w:rFonts w:ascii="Times New Roman" w:hAnsi="Times New Roman"/>
          <w:sz w:val="28"/>
          <w:szCs w:val="28"/>
        </w:rPr>
        <w:t>выдает новое свидетельство, в котором указываются размер социал</w:t>
      </w:r>
      <w:r w:rsidRPr="008735F4">
        <w:rPr>
          <w:rFonts w:ascii="Times New Roman" w:hAnsi="Times New Roman"/>
          <w:sz w:val="28"/>
          <w:szCs w:val="28"/>
        </w:rPr>
        <w:t>ь</w:t>
      </w:r>
      <w:r w:rsidRPr="008735F4">
        <w:rPr>
          <w:rFonts w:ascii="Times New Roman" w:hAnsi="Times New Roman"/>
          <w:sz w:val="28"/>
          <w:szCs w:val="28"/>
        </w:rPr>
        <w:t>ной выплаты, предусмотренный в замененном свидетельстве, и срок действия, соотве</w:t>
      </w:r>
      <w:r w:rsidRPr="008735F4">
        <w:rPr>
          <w:rFonts w:ascii="Times New Roman" w:hAnsi="Times New Roman"/>
          <w:sz w:val="28"/>
          <w:szCs w:val="28"/>
        </w:rPr>
        <w:t>т</w:t>
      </w:r>
      <w:r w:rsidRPr="008735F4">
        <w:rPr>
          <w:rFonts w:ascii="Times New Roman" w:hAnsi="Times New Roman"/>
          <w:sz w:val="28"/>
          <w:szCs w:val="28"/>
        </w:rPr>
        <w:t>ствующий оставшемуся сроку действия.</w:t>
      </w:r>
    </w:p>
    <w:p w:rsidR="00094649" w:rsidRPr="008735F4"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Социальная выплата предоставляется владельцу свидетельства в безнали</w:t>
      </w:r>
      <w:r w:rsidRPr="008735F4">
        <w:rPr>
          <w:rFonts w:ascii="Times New Roman" w:hAnsi="Times New Roman"/>
          <w:sz w:val="28"/>
          <w:szCs w:val="28"/>
        </w:rPr>
        <w:t>ч</w:t>
      </w:r>
      <w:r w:rsidRPr="008735F4">
        <w:rPr>
          <w:rFonts w:ascii="Times New Roman" w:hAnsi="Times New Roman"/>
          <w:sz w:val="28"/>
          <w:szCs w:val="28"/>
        </w:rPr>
        <w:t>ной форме путем зачисления соответствующих средств на его банковский счет, открытый в банке, отобранном для обслуживания средств, предоста</w:t>
      </w:r>
      <w:r w:rsidRPr="008735F4">
        <w:rPr>
          <w:rFonts w:ascii="Times New Roman" w:hAnsi="Times New Roman"/>
          <w:sz w:val="28"/>
          <w:szCs w:val="28"/>
        </w:rPr>
        <w:t>в</w:t>
      </w:r>
      <w:r w:rsidRPr="008735F4">
        <w:rPr>
          <w:rFonts w:ascii="Times New Roman" w:hAnsi="Times New Roman"/>
          <w:sz w:val="28"/>
          <w:szCs w:val="28"/>
        </w:rPr>
        <w:t xml:space="preserve">ляемых в качестве социальных выплат, выделяемых молодым семьям - участникам </w:t>
      </w:r>
      <w:r>
        <w:rPr>
          <w:rFonts w:ascii="Times New Roman" w:hAnsi="Times New Roman"/>
          <w:sz w:val="28"/>
          <w:szCs w:val="28"/>
        </w:rPr>
        <w:t>Подпро</w:t>
      </w:r>
      <w:r w:rsidRPr="008735F4">
        <w:rPr>
          <w:rFonts w:ascii="Times New Roman" w:hAnsi="Times New Roman"/>
          <w:sz w:val="28"/>
          <w:szCs w:val="28"/>
        </w:rPr>
        <w:t>граммы (далее - банк), на основании заявки банка на перечисление бюдже</w:t>
      </w:r>
      <w:r w:rsidRPr="008735F4">
        <w:rPr>
          <w:rFonts w:ascii="Times New Roman" w:hAnsi="Times New Roman"/>
          <w:sz w:val="28"/>
          <w:szCs w:val="28"/>
        </w:rPr>
        <w:t>т</w:t>
      </w:r>
      <w:r w:rsidRPr="008735F4">
        <w:rPr>
          <w:rFonts w:ascii="Times New Roman" w:hAnsi="Times New Roman"/>
          <w:sz w:val="28"/>
          <w:szCs w:val="28"/>
        </w:rPr>
        <w:t>ных средств.</w:t>
      </w:r>
    </w:p>
    <w:p w:rsidR="00094649" w:rsidRPr="008735F4" w:rsidRDefault="00094649" w:rsidP="00094649">
      <w:pPr>
        <w:pStyle w:val="ConsPlusNormal"/>
        <w:widowControl/>
        <w:ind w:firstLine="540"/>
        <w:jc w:val="both"/>
        <w:rPr>
          <w:rFonts w:ascii="Times New Roman" w:hAnsi="Times New Roman"/>
          <w:sz w:val="28"/>
          <w:szCs w:val="28"/>
        </w:rPr>
      </w:pPr>
      <w:r w:rsidRPr="008735F4">
        <w:rPr>
          <w:rFonts w:ascii="Times New Roman" w:hAnsi="Times New Roman"/>
          <w:sz w:val="28"/>
          <w:szCs w:val="28"/>
        </w:rPr>
        <w:t xml:space="preserve">Владелец свидетельства в течение </w:t>
      </w:r>
      <w:r>
        <w:rPr>
          <w:rFonts w:ascii="Times New Roman" w:hAnsi="Times New Roman"/>
          <w:sz w:val="28"/>
          <w:szCs w:val="28"/>
        </w:rPr>
        <w:t>1</w:t>
      </w:r>
      <w:r w:rsidRPr="008735F4">
        <w:rPr>
          <w:rFonts w:ascii="Times New Roman" w:hAnsi="Times New Roman"/>
          <w:sz w:val="28"/>
          <w:szCs w:val="28"/>
        </w:rPr>
        <w:t xml:space="preserve"> месяц</w:t>
      </w:r>
      <w:r>
        <w:rPr>
          <w:rFonts w:ascii="Times New Roman" w:hAnsi="Times New Roman"/>
          <w:sz w:val="28"/>
          <w:szCs w:val="28"/>
        </w:rPr>
        <w:t>а</w:t>
      </w:r>
      <w:r w:rsidRPr="008735F4">
        <w:rPr>
          <w:rFonts w:ascii="Times New Roman" w:hAnsi="Times New Roman"/>
          <w:sz w:val="28"/>
          <w:szCs w:val="28"/>
        </w:rPr>
        <w:t xml:space="preserve"> с даты его выдачи сдает свид</w:t>
      </w:r>
      <w:r w:rsidRPr="008735F4">
        <w:rPr>
          <w:rFonts w:ascii="Times New Roman" w:hAnsi="Times New Roman"/>
          <w:sz w:val="28"/>
          <w:szCs w:val="28"/>
        </w:rPr>
        <w:t>е</w:t>
      </w:r>
      <w:r w:rsidRPr="008735F4">
        <w:rPr>
          <w:rFonts w:ascii="Times New Roman" w:hAnsi="Times New Roman"/>
          <w:sz w:val="28"/>
          <w:szCs w:val="28"/>
        </w:rPr>
        <w:t>тельство в банк.</w:t>
      </w:r>
    </w:p>
    <w:p w:rsidR="00094649" w:rsidRPr="008735F4" w:rsidRDefault="00094649" w:rsidP="00094649">
      <w:pPr>
        <w:pStyle w:val="ConsPlusNormal"/>
        <w:widowControl/>
        <w:ind w:firstLine="540"/>
        <w:jc w:val="both"/>
        <w:rPr>
          <w:rFonts w:ascii="Times New Roman" w:hAnsi="Times New Roman"/>
          <w:sz w:val="28"/>
          <w:szCs w:val="28"/>
        </w:rPr>
      </w:pPr>
      <w:r w:rsidRPr="008735F4">
        <w:rPr>
          <w:rFonts w:ascii="Times New Roman" w:hAnsi="Times New Roman"/>
          <w:sz w:val="28"/>
          <w:szCs w:val="28"/>
        </w:rPr>
        <w:t xml:space="preserve">Свидетельство, представленное в банк по истечении </w:t>
      </w:r>
      <w:r>
        <w:rPr>
          <w:rFonts w:ascii="Times New Roman" w:hAnsi="Times New Roman"/>
          <w:sz w:val="28"/>
          <w:szCs w:val="28"/>
        </w:rPr>
        <w:t>1</w:t>
      </w:r>
      <w:r w:rsidRPr="008735F4">
        <w:rPr>
          <w:rFonts w:ascii="Times New Roman" w:hAnsi="Times New Roman"/>
          <w:sz w:val="28"/>
          <w:szCs w:val="28"/>
        </w:rPr>
        <w:t>-месячного срока с даты его выдачи, ба</w:t>
      </w:r>
      <w:r w:rsidRPr="008735F4">
        <w:rPr>
          <w:rFonts w:ascii="Times New Roman" w:hAnsi="Times New Roman"/>
          <w:sz w:val="28"/>
          <w:szCs w:val="28"/>
        </w:rPr>
        <w:t>н</w:t>
      </w:r>
      <w:r w:rsidRPr="008735F4">
        <w:rPr>
          <w:rFonts w:ascii="Times New Roman" w:hAnsi="Times New Roman"/>
          <w:sz w:val="28"/>
          <w:szCs w:val="28"/>
        </w:rPr>
        <w:t xml:space="preserve">ком не принимается. </w:t>
      </w:r>
    </w:p>
    <w:p w:rsidR="00094649" w:rsidRPr="008735F4"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Банк проверяет соответствие данных, указанных в свидетельстве, да</w:t>
      </w:r>
      <w:r w:rsidRPr="008735F4">
        <w:rPr>
          <w:rFonts w:ascii="Times New Roman" w:hAnsi="Times New Roman"/>
          <w:sz w:val="28"/>
          <w:szCs w:val="28"/>
        </w:rPr>
        <w:t>н</w:t>
      </w:r>
      <w:r w:rsidRPr="008735F4">
        <w:rPr>
          <w:rFonts w:ascii="Times New Roman" w:hAnsi="Times New Roman"/>
          <w:sz w:val="28"/>
          <w:szCs w:val="28"/>
        </w:rPr>
        <w:t>ным, содержащимся в документе, удостоверяющем личность владельца свидетельства, а также своевременность предста</w:t>
      </w:r>
      <w:r w:rsidRPr="008735F4">
        <w:rPr>
          <w:rFonts w:ascii="Times New Roman" w:hAnsi="Times New Roman"/>
          <w:sz w:val="28"/>
          <w:szCs w:val="28"/>
        </w:rPr>
        <w:t>в</w:t>
      </w:r>
      <w:r w:rsidRPr="008735F4">
        <w:rPr>
          <w:rFonts w:ascii="Times New Roman" w:hAnsi="Times New Roman"/>
          <w:sz w:val="28"/>
          <w:szCs w:val="28"/>
        </w:rPr>
        <w:t>ления свидетельства в банк.</w:t>
      </w:r>
    </w:p>
    <w:p w:rsidR="00094649" w:rsidRPr="008735F4"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В случае выявления несоответствия данных, указанных в свидетельстве, да</w:t>
      </w:r>
      <w:r w:rsidRPr="008735F4">
        <w:rPr>
          <w:rFonts w:ascii="Times New Roman" w:hAnsi="Times New Roman"/>
          <w:sz w:val="28"/>
          <w:szCs w:val="28"/>
        </w:rPr>
        <w:t>н</w:t>
      </w:r>
      <w:r w:rsidRPr="008735F4">
        <w:rPr>
          <w:rFonts w:ascii="Times New Roman" w:hAnsi="Times New Roman"/>
          <w:sz w:val="28"/>
          <w:szCs w:val="28"/>
        </w:rPr>
        <w:t>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w:t>
      </w:r>
      <w:r w:rsidRPr="008735F4">
        <w:rPr>
          <w:rFonts w:ascii="Times New Roman" w:hAnsi="Times New Roman"/>
          <w:sz w:val="28"/>
          <w:szCs w:val="28"/>
        </w:rPr>
        <w:t>т</w:t>
      </w:r>
      <w:r w:rsidRPr="008735F4">
        <w:rPr>
          <w:rFonts w:ascii="Times New Roman" w:hAnsi="Times New Roman"/>
          <w:sz w:val="28"/>
          <w:szCs w:val="28"/>
        </w:rPr>
        <w:t>крывает на его имя банковский счет для учета средств, предоставле</w:t>
      </w:r>
      <w:r w:rsidRPr="008735F4">
        <w:rPr>
          <w:rFonts w:ascii="Times New Roman" w:hAnsi="Times New Roman"/>
          <w:sz w:val="28"/>
          <w:szCs w:val="28"/>
        </w:rPr>
        <w:t>н</w:t>
      </w:r>
      <w:r w:rsidRPr="008735F4">
        <w:rPr>
          <w:rFonts w:ascii="Times New Roman" w:hAnsi="Times New Roman"/>
          <w:sz w:val="28"/>
          <w:szCs w:val="28"/>
        </w:rPr>
        <w:t>ных в качестве социальной выплаты.</w:t>
      </w:r>
    </w:p>
    <w:p w:rsidR="00094649" w:rsidRPr="008735F4"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w:t>
      </w:r>
      <w:r w:rsidRPr="008735F4">
        <w:rPr>
          <w:rFonts w:ascii="Times New Roman" w:hAnsi="Times New Roman"/>
          <w:sz w:val="28"/>
          <w:szCs w:val="28"/>
        </w:rPr>
        <w:t>ь</w:t>
      </w:r>
      <w:r w:rsidRPr="008735F4">
        <w:rPr>
          <w:rFonts w:ascii="Times New Roman" w:hAnsi="Times New Roman"/>
          <w:sz w:val="28"/>
          <w:szCs w:val="28"/>
        </w:rPr>
        <w:t>ства, на чье имя открыт банковский счет (далее - распорядитель счета), а также порядок перевода средств с банковского счета. В договоре банко</w:t>
      </w:r>
      <w:r w:rsidRPr="008735F4">
        <w:rPr>
          <w:rFonts w:ascii="Times New Roman" w:hAnsi="Times New Roman"/>
          <w:sz w:val="28"/>
          <w:szCs w:val="28"/>
        </w:rPr>
        <w:t>в</w:t>
      </w:r>
      <w:r w:rsidRPr="008735F4">
        <w:rPr>
          <w:rFonts w:ascii="Times New Roman" w:hAnsi="Times New Roman"/>
          <w:sz w:val="28"/>
          <w:szCs w:val="28"/>
        </w:rPr>
        <w:t>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w:t>
      </w:r>
      <w:r w:rsidRPr="008735F4">
        <w:rPr>
          <w:rFonts w:ascii="Times New Roman" w:hAnsi="Times New Roman"/>
          <w:sz w:val="28"/>
          <w:szCs w:val="28"/>
        </w:rPr>
        <w:t>о</w:t>
      </w:r>
      <w:r w:rsidRPr="008735F4">
        <w:rPr>
          <w:rFonts w:ascii="Times New Roman" w:hAnsi="Times New Roman"/>
          <w:sz w:val="28"/>
          <w:szCs w:val="28"/>
        </w:rPr>
        <w:t>рядителя счета средств.</w:t>
      </w:r>
    </w:p>
    <w:p w:rsidR="00094649" w:rsidRPr="008735F4"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Договор банковского счета заключается на срок, оставшийся до ист</w:t>
      </w:r>
      <w:r w:rsidRPr="008735F4">
        <w:rPr>
          <w:rFonts w:ascii="Times New Roman" w:hAnsi="Times New Roman"/>
          <w:sz w:val="28"/>
          <w:szCs w:val="28"/>
        </w:rPr>
        <w:t>е</w:t>
      </w:r>
      <w:r w:rsidRPr="008735F4">
        <w:rPr>
          <w:rFonts w:ascii="Times New Roman" w:hAnsi="Times New Roman"/>
          <w:sz w:val="28"/>
          <w:szCs w:val="28"/>
        </w:rPr>
        <w:t>чения срока действия свидетельства, и может быть расторгнут в течение срока дейс</w:t>
      </w:r>
      <w:r w:rsidRPr="008735F4">
        <w:rPr>
          <w:rFonts w:ascii="Times New Roman" w:hAnsi="Times New Roman"/>
          <w:sz w:val="28"/>
          <w:szCs w:val="28"/>
        </w:rPr>
        <w:t>т</w:t>
      </w:r>
      <w:r w:rsidRPr="008735F4">
        <w:rPr>
          <w:rFonts w:ascii="Times New Roman" w:hAnsi="Times New Roman"/>
          <w:sz w:val="28"/>
          <w:szCs w:val="28"/>
        </w:rPr>
        <w:t>вия договора по письменному заявлению распорядителя счета. В случае досрочного расторжения договора банковского счета (если на указа</w:t>
      </w:r>
      <w:r w:rsidRPr="008735F4">
        <w:rPr>
          <w:rFonts w:ascii="Times New Roman" w:hAnsi="Times New Roman"/>
          <w:sz w:val="28"/>
          <w:szCs w:val="28"/>
        </w:rPr>
        <w:t>н</w:t>
      </w:r>
      <w:r w:rsidRPr="008735F4">
        <w:rPr>
          <w:rFonts w:ascii="Times New Roman" w:hAnsi="Times New Roman"/>
          <w:sz w:val="28"/>
          <w:szCs w:val="28"/>
        </w:rPr>
        <w:t>ный счет не были зачислены средства, предоставляемые в качестве социальной выплаты)</w:t>
      </w:r>
      <w:r>
        <w:rPr>
          <w:rFonts w:ascii="Times New Roman" w:hAnsi="Times New Roman"/>
          <w:sz w:val="28"/>
          <w:szCs w:val="28"/>
        </w:rPr>
        <w:t>,</w:t>
      </w:r>
      <w:r w:rsidRPr="008735F4">
        <w:rPr>
          <w:rFonts w:ascii="Times New Roman" w:hAnsi="Times New Roman"/>
          <w:sz w:val="28"/>
          <w:szCs w:val="28"/>
        </w:rPr>
        <w:t xml:space="preserve"> банк выдает распорядителю счета справку о расторжении д</w:t>
      </w:r>
      <w:r w:rsidRPr="008735F4">
        <w:rPr>
          <w:rFonts w:ascii="Times New Roman" w:hAnsi="Times New Roman"/>
          <w:sz w:val="28"/>
          <w:szCs w:val="28"/>
        </w:rPr>
        <w:t>о</w:t>
      </w:r>
      <w:r w:rsidRPr="008735F4">
        <w:rPr>
          <w:rFonts w:ascii="Times New Roman" w:hAnsi="Times New Roman"/>
          <w:sz w:val="28"/>
          <w:szCs w:val="28"/>
        </w:rPr>
        <w:t>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w:t>
      </w:r>
      <w:r w:rsidRPr="008735F4">
        <w:rPr>
          <w:rFonts w:ascii="Times New Roman" w:hAnsi="Times New Roman"/>
          <w:sz w:val="28"/>
          <w:szCs w:val="28"/>
        </w:rPr>
        <w:t>а</w:t>
      </w:r>
      <w:r w:rsidRPr="008735F4">
        <w:rPr>
          <w:rFonts w:ascii="Times New Roman" w:hAnsi="Times New Roman"/>
          <w:sz w:val="28"/>
          <w:szCs w:val="28"/>
        </w:rPr>
        <w:t>ется.</w:t>
      </w:r>
    </w:p>
    <w:p w:rsidR="00094649" w:rsidRPr="00087451" w:rsidRDefault="00094649" w:rsidP="00094649">
      <w:pPr>
        <w:pStyle w:val="ConsPlusNormal"/>
        <w:widowControl/>
        <w:ind w:firstLine="708"/>
        <w:jc w:val="both"/>
      </w:pPr>
      <w:r w:rsidRPr="008735F4">
        <w:rPr>
          <w:rFonts w:ascii="Times New Roman" w:hAnsi="Times New Roman"/>
          <w:sz w:val="28"/>
          <w:szCs w:val="28"/>
        </w:rPr>
        <w:lastRenderedPageBreak/>
        <w:t xml:space="preserve">Банк представляет ежемесячно, до 10-го числа, в </w:t>
      </w:r>
      <w:r>
        <w:rPr>
          <w:rFonts w:ascii="Times New Roman" w:hAnsi="Times New Roman"/>
          <w:sz w:val="28"/>
          <w:szCs w:val="28"/>
        </w:rPr>
        <w:t>администрацию городского округа Нижняя Салда</w:t>
      </w:r>
      <w:r>
        <w:t xml:space="preserve"> </w:t>
      </w:r>
      <w:r w:rsidRPr="008735F4">
        <w:rPr>
          <w:rFonts w:ascii="Times New Roman" w:hAnsi="Times New Roman"/>
          <w:sz w:val="28"/>
          <w:szCs w:val="28"/>
        </w:rPr>
        <w:t>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w:t>
      </w:r>
      <w:r w:rsidRPr="008735F4">
        <w:rPr>
          <w:rFonts w:ascii="Times New Roman" w:hAnsi="Times New Roman"/>
          <w:sz w:val="28"/>
          <w:szCs w:val="28"/>
        </w:rPr>
        <w:t>и</w:t>
      </w:r>
      <w:r w:rsidRPr="008735F4">
        <w:rPr>
          <w:rFonts w:ascii="Times New Roman" w:hAnsi="Times New Roman"/>
          <w:sz w:val="28"/>
          <w:szCs w:val="28"/>
        </w:rPr>
        <w:t>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w:t>
      </w:r>
      <w:r w:rsidRPr="008735F4">
        <w:rPr>
          <w:rFonts w:ascii="Times New Roman" w:hAnsi="Times New Roman"/>
          <w:sz w:val="28"/>
          <w:szCs w:val="28"/>
        </w:rPr>
        <w:t>ь</w:t>
      </w:r>
      <w:r w:rsidRPr="008735F4">
        <w:rPr>
          <w:rFonts w:ascii="Times New Roman" w:hAnsi="Times New Roman"/>
          <w:sz w:val="28"/>
          <w:szCs w:val="28"/>
        </w:rPr>
        <w:t>ства).</w:t>
      </w:r>
    </w:p>
    <w:p w:rsidR="00094649"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w:t>
      </w:r>
      <w:r w:rsidRPr="008735F4">
        <w:rPr>
          <w:rFonts w:ascii="Times New Roman" w:hAnsi="Times New Roman"/>
          <w:sz w:val="28"/>
          <w:szCs w:val="28"/>
        </w:rPr>
        <w:t>е</w:t>
      </w:r>
      <w:r w:rsidRPr="008735F4">
        <w:rPr>
          <w:rFonts w:ascii="Times New Roman" w:hAnsi="Times New Roman"/>
          <w:sz w:val="28"/>
          <w:szCs w:val="28"/>
        </w:rPr>
        <w:t>ния как на первичном, так и на вторичном рынке жилья или создания объекта индивидуального жилищного строительства, отвечающих устано</w:t>
      </w:r>
      <w:r w:rsidRPr="008735F4">
        <w:rPr>
          <w:rFonts w:ascii="Times New Roman" w:hAnsi="Times New Roman"/>
          <w:sz w:val="28"/>
          <w:szCs w:val="28"/>
        </w:rPr>
        <w:t>в</w:t>
      </w:r>
      <w:r w:rsidRPr="008735F4">
        <w:rPr>
          <w:rFonts w:ascii="Times New Roman" w:hAnsi="Times New Roman"/>
          <w:sz w:val="28"/>
          <w:szCs w:val="28"/>
        </w:rPr>
        <w:t>ленным санитарным и техническим требованиям, благоустроенных применительно к условиям населенного пункта, выбранного для постоянного прож</w:t>
      </w:r>
      <w:r w:rsidRPr="008735F4">
        <w:rPr>
          <w:rFonts w:ascii="Times New Roman" w:hAnsi="Times New Roman"/>
          <w:sz w:val="28"/>
          <w:szCs w:val="28"/>
        </w:rPr>
        <w:t>и</w:t>
      </w:r>
      <w:r w:rsidRPr="008735F4">
        <w:rPr>
          <w:rFonts w:ascii="Times New Roman" w:hAnsi="Times New Roman"/>
          <w:sz w:val="28"/>
          <w:szCs w:val="28"/>
        </w:rPr>
        <w:t>вания, в котором прио</w:t>
      </w:r>
      <w:r w:rsidRPr="008735F4">
        <w:rPr>
          <w:rFonts w:ascii="Times New Roman" w:hAnsi="Times New Roman"/>
          <w:sz w:val="28"/>
          <w:szCs w:val="28"/>
        </w:rPr>
        <w:t>б</w:t>
      </w:r>
      <w:r w:rsidRPr="008735F4">
        <w:rPr>
          <w:rFonts w:ascii="Times New Roman" w:hAnsi="Times New Roman"/>
          <w:sz w:val="28"/>
          <w:szCs w:val="28"/>
        </w:rPr>
        <w:t>ретается (строится) жилое помещение.</w:t>
      </w:r>
    </w:p>
    <w:p w:rsidR="00094649" w:rsidRDefault="00094649" w:rsidP="0009464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w:t>
      </w:r>
      <w:r>
        <w:rPr>
          <w:rFonts w:ascii="Times New Roman" w:hAnsi="Times New Roman" w:cs="Times New Roman"/>
          <w:sz w:val="28"/>
          <w:szCs w:val="28"/>
        </w:rPr>
        <w:t>е</w:t>
      </w:r>
      <w:r>
        <w:rPr>
          <w:rFonts w:ascii="Times New Roman" w:hAnsi="Times New Roman" w:cs="Times New Roman"/>
          <w:sz w:val="28"/>
          <w:szCs w:val="28"/>
        </w:rPr>
        <w:t>мейного) капитала, а так же средства кредитов или займов, предоставленных любыми организациями и (или) физическими лицами.</w:t>
      </w:r>
    </w:p>
    <w:p w:rsidR="00094649" w:rsidRPr="00087451" w:rsidRDefault="00094649" w:rsidP="00094649">
      <w:pPr>
        <w:autoSpaceDE w:val="0"/>
        <w:autoSpaceDN w:val="0"/>
        <w:adjustRightInd w:val="0"/>
        <w:ind w:firstLine="708"/>
        <w:jc w:val="both"/>
        <w:rPr>
          <w:sz w:val="28"/>
          <w:szCs w:val="28"/>
        </w:rPr>
      </w:pPr>
      <w:r w:rsidRPr="00087451">
        <w:rPr>
          <w:sz w:val="28"/>
          <w:szCs w:val="28"/>
        </w:rPr>
        <w:t>В случае использования социальной выплаты на уплату первоначал</w:t>
      </w:r>
      <w:r w:rsidRPr="00087451">
        <w:rPr>
          <w:sz w:val="28"/>
          <w:szCs w:val="28"/>
        </w:rPr>
        <w:t>ь</w:t>
      </w:r>
      <w:r w:rsidRPr="00087451">
        <w:rPr>
          <w:sz w:val="28"/>
          <w:szCs w:val="28"/>
        </w:rPr>
        <w:t>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w:t>
      </w:r>
      <w:r w:rsidRPr="00087451">
        <w:rPr>
          <w:sz w:val="28"/>
          <w:szCs w:val="28"/>
        </w:rPr>
        <w:t>у</w:t>
      </w:r>
      <w:r w:rsidRPr="00087451">
        <w:rPr>
          <w:sz w:val="28"/>
          <w:szCs w:val="28"/>
        </w:rPr>
        <w:t>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w:t>
      </w:r>
      <w:r w:rsidRPr="00087451">
        <w:rPr>
          <w:sz w:val="28"/>
          <w:szCs w:val="28"/>
        </w:rPr>
        <w:t>е</w:t>
      </w:r>
      <w:r w:rsidRPr="00087451">
        <w:rPr>
          <w:sz w:val="28"/>
          <w:szCs w:val="28"/>
        </w:rPr>
        <w:t>мьи, указанных в свидетельстве, в течение 6 месяцев после снятия обременения с ж</w:t>
      </w:r>
      <w:r w:rsidRPr="00087451">
        <w:rPr>
          <w:sz w:val="28"/>
          <w:szCs w:val="28"/>
        </w:rPr>
        <w:t>и</w:t>
      </w:r>
      <w:r w:rsidRPr="00087451">
        <w:rPr>
          <w:sz w:val="28"/>
          <w:szCs w:val="28"/>
        </w:rPr>
        <w:t>лого помещения.</w:t>
      </w:r>
    </w:p>
    <w:p w:rsidR="00094649" w:rsidRPr="008735F4"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w:t>
      </w:r>
      <w:r w:rsidRPr="008735F4">
        <w:rPr>
          <w:rFonts w:ascii="Times New Roman" w:hAnsi="Times New Roman"/>
          <w:sz w:val="28"/>
          <w:szCs w:val="28"/>
        </w:rPr>
        <w:t>е</w:t>
      </w:r>
      <w:r w:rsidRPr="008735F4">
        <w:rPr>
          <w:rFonts w:ascii="Times New Roman" w:hAnsi="Times New Roman"/>
          <w:sz w:val="28"/>
          <w:szCs w:val="28"/>
        </w:rPr>
        <w:t>тельство о государственной регистрации права собственности на приобретаемое жилое помещение и документы, подтверждающие наличие достато</w:t>
      </w:r>
      <w:r w:rsidRPr="008735F4">
        <w:rPr>
          <w:rFonts w:ascii="Times New Roman" w:hAnsi="Times New Roman"/>
          <w:sz w:val="28"/>
          <w:szCs w:val="28"/>
        </w:rPr>
        <w:t>ч</w:t>
      </w:r>
      <w:r w:rsidRPr="008735F4">
        <w:rPr>
          <w:rFonts w:ascii="Times New Roman" w:hAnsi="Times New Roman"/>
          <w:sz w:val="28"/>
          <w:szCs w:val="28"/>
        </w:rPr>
        <w:t>ных средств для оплаты приобретаемого жилого помещения в части, превышающей размер предо</w:t>
      </w:r>
      <w:r w:rsidRPr="008735F4">
        <w:rPr>
          <w:rFonts w:ascii="Times New Roman" w:hAnsi="Times New Roman"/>
          <w:sz w:val="28"/>
          <w:szCs w:val="28"/>
        </w:rPr>
        <w:t>с</w:t>
      </w:r>
      <w:r w:rsidRPr="008735F4">
        <w:rPr>
          <w:rFonts w:ascii="Times New Roman" w:hAnsi="Times New Roman"/>
          <w:sz w:val="28"/>
          <w:szCs w:val="28"/>
        </w:rPr>
        <w:t>тавляемой социальной выплаты.</w:t>
      </w:r>
    </w:p>
    <w:p w:rsidR="00094649" w:rsidRPr="008735F4" w:rsidRDefault="00094649" w:rsidP="00094649">
      <w:pPr>
        <w:pStyle w:val="ConsPlusNormal"/>
        <w:widowControl/>
        <w:ind w:firstLine="540"/>
        <w:jc w:val="both"/>
        <w:rPr>
          <w:rFonts w:ascii="Times New Roman" w:hAnsi="Times New Roman"/>
          <w:sz w:val="28"/>
          <w:szCs w:val="28"/>
        </w:rPr>
      </w:pPr>
      <w:r w:rsidRPr="008735F4">
        <w:rPr>
          <w:rFonts w:ascii="Times New Roman" w:hAnsi="Times New Roman"/>
          <w:sz w:val="28"/>
          <w:szCs w:val="28"/>
        </w:rPr>
        <w:t>В договоре на жилое помещение указываются реквизиты свидетельства (с</w:t>
      </w:r>
      <w:r w:rsidRPr="008735F4">
        <w:rPr>
          <w:rFonts w:ascii="Times New Roman" w:hAnsi="Times New Roman"/>
          <w:sz w:val="28"/>
          <w:szCs w:val="28"/>
        </w:rPr>
        <w:t>е</w:t>
      </w:r>
      <w:r w:rsidRPr="008735F4">
        <w:rPr>
          <w:rFonts w:ascii="Times New Roman" w:hAnsi="Times New Roman"/>
          <w:sz w:val="28"/>
          <w:szCs w:val="28"/>
        </w:rPr>
        <w:t>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w:t>
      </w:r>
      <w:r w:rsidRPr="008735F4">
        <w:rPr>
          <w:rFonts w:ascii="Times New Roman" w:hAnsi="Times New Roman"/>
          <w:sz w:val="28"/>
          <w:szCs w:val="28"/>
        </w:rPr>
        <w:t>е</w:t>
      </w:r>
      <w:r w:rsidRPr="008735F4">
        <w:rPr>
          <w:rFonts w:ascii="Times New Roman" w:hAnsi="Times New Roman"/>
          <w:sz w:val="28"/>
          <w:szCs w:val="28"/>
        </w:rPr>
        <w:t>ния, приобретаемого на основании этого договора, а также определяется порядок уплаты суммы, превышающей размер предоставляемой соц</w:t>
      </w:r>
      <w:r w:rsidRPr="008735F4">
        <w:rPr>
          <w:rFonts w:ascii="Times New Roman" w:hAnsi="Times New Roman"/>
          <w:sz w:val="28"/>
          <w:szCs w:val="28"/>
        </w:rPr>
        <w:t>и</w:t>
      </w:r>
      <w:r w:rsidRPr="008735F4">
        <w:rPr>
          <w:rFonts w:ascii="Times New Roman" w:hAnsi="Times New Roman"/>
          <w:sz w:val="28"/>
          <w:szCs w:val="28"/>
        </w:rPr>
        <w:t>альной выплаты.</w:t>
      </w:r>
    </w:p>
    <w:p w:rsidR="00094649" w:rsidRPr="008735F4" w:rsidRDefault="00094649" w:rsidP="00094649">
      <w:pPr>
        <w:pStyle w:val="ConsPlusNormal"/>
        <w:widowControl/>
        <w:ind w:firstLine="540"/>
        <w:jc w:val="both"/>
        <w:rPr>
          <w:rFonts w:ascii="Times New Roman" w:hAnsi="Times New Roman"/>
          <w:sz w:val="28"/>
          <w:szCs w:val="28"/>
        </w:rPr>
      </w:pPr>
      <w:r w:rsidRPr="008735F4">
        <w:rPr>
          <w:rFonts w:ascii="Times New Roman" w:hAnsi="Times New Roman"/>
          <w:sz w:val="28"/>
          <w:szCs w:val="28"/>
        </w:rPr>
        <w:t>В случае приобретения жилого помещения экономкласса уполномоченной о</w:t>
      </w:r>
      <w:r w:rsidRPr="008735F4">
        <w:rPr>
          <w:rFonts w:ascii="Times New Roman" w:hAnsi="Times New Roman"/>
          <w:sz w:val="28"/>
          <w:szCs w:val="28"/>
        </w:rPr>
        <w:t>р</w:t>
      </w:r>
      <w:r w:rsidRPr="008735F4">
        <w:rPr>
          <w:rFonts w:ascii="Times New Roman" w:hAnsi="Times New Roman"/>
          <w:sz w:val="28"/>
          <w:szCs w:val="28"/>
        </w:rPr>
        <w:t xml:space="preserve">ганизацией, осуществляющей оказание услуг для молодых семей - участников </w:t>
      </w:r>
      <w:r>
        <w:rPr>
          <w:rFonts w:ascii="Times New Roman" w:hAnsi="Times New Roman"/>
          <w:sz w:val="28"/>
          <w:szCs w:val="28"/>
        </w:rPr>
        <w:t>П</w:t>
      </w:r>
      <w:r w:rsidRPr="008735F4">
        <w:rPr>
          <w:rFonts w:ascii="Times New Roman" w:hAnsi="Times New Roman"/>
          <w:sz w:val="28"/>
          <w:szCs w:val="28"/>
        </w:rPr>
        <w:t>рограммы, распорядитель счета представляет в банк договор банковского счета и договор с вышеуказанной организацией. Условия пр</w:t>
      </w:r>
      <w:r w:rsidRPr="008735F4">
        <w:rPr>
          <w:rFonts w:ascii="Times New Roman" w:hAnsi="Times New Roman"/>
          <w:sz w:val="28"/>
          <w:szCs w:val="28"/>
        </w:rPr>
        <w:t>и</w:t>
      </w:r>
      <w:r w:rsidRPr="008735F4">
        <w:rPr>
          <w:rFonts w:ascii="Times New Roman" w:hAnsi="Times New Roman"/>
          <w:sz w:val="28"/>
          <w:szCs w:val="28"/>
        </w:rPr>
        <w:t xml:space="preserve">мерного договора с </w:t>
      </w:r>
      <w:r w:rsidRPr="008735F4">
        <w:rPr>
          <w:rFonts w:ascii="Times New Roman" w:hAnsi="Times New Roman"/>
          <w:sz w:val="28"/>
          <w:szCs w:val="28"/>
        </w:rPr>
        <w:lastRenderedPageBreak/>
        <w:t>уполномоченной организацией утверждаются Министерством регионального развития Ро</w:t>
      </w:r>
      <w:r w:rsidRPr="008735F4">
        <w:rPr>
          <w:rFonts w:ascii="Times New Roman" w:hAnsi="Times New Roman"/>
          <w:sz w:val="28"/>
          <w:szCs w:val="28"/>
        </w:rPr>
        <w:t>с</w:t>
      </w:r>
      <w:r w:rsidRPr="008735F4">
        <w:rPr>
          <w:rFonts w:ascii="Times New Roman" w:hAnsi="Times New Roman"/>
          <w:sz w:val="28"/>
          <w:szCs w:val="28"/>
        </w:rPr>
        <w:t>сийской Федерации.</w:t>
      </w:r>
    </w:p>
    <w:p w:rsidR="00094649" w:rsidRPr="008735F4" w:rsidRDefault="00094649" w:rsidP="00094649">
      <w:pPr>
        <w:pStyle w:val="ConsPlusNormal"/>
        <w:widowControl/>
        <w:ind w:firstLine="540"/>
        <w:jc w:val="both"/>
        <w:rPr>
          <w:rFonts w:ascii="Times New Roman" w:hAnsi="Times New Roman"/>
          <w:sz w:val="28"/>
          <w:szCs w:val="28"/>
        </w:rPr>
      </w:pPr>
      <w:r w:rsidRPr="008735F4">
        <w:rPr>
          <w:rFonts w:ascii="Times New Roman" w:hAnsi="Times New Roman"/>
          <w:sz w:val="28"/>
          <w:szCs w:val="28"/>
        </w:rPr>
        <w:t>В договоре с уполномоченной организацией, осуществляющей ока</w:t>
      </w:r>
      <w:r>
        <w:rPr>
          <w:rFonts w:ascii="Times New Roman" w:hAnsi="Times New Roman"/>
          <w:sz w:val="28"/>
          <w:szCs w:val="28"/>
        </w:rPr>
        <w:t xml:space="preserve">зание услуг для молодых семей, </w:t>
      </w:r>
      <w:r w:rsidRPr="008735F4">
        <w:rPr>
          <w:rFonts w:ascii="Times New Roman" w:hAnsi="Times New Roman"/>
          <w:sz w:val="28"/>
          <w:szCs w:val="28"/>
        </w:rPr>
        <w:t xml:space="preserve">участников </w:t>
      </w:r>
      <w:r>
        <w:rPr>
          <w:rFonts w:ascii="Times New Roman" w:hAnsi="Times New Roman"/>
          <w:sz w:val="28"/>
          <w:szCs w:val="28"/>
        </w:rPr>
        <w:t>Подп</w:t>
      </w:r>
      <w:r w:rsidRPr="008735F4">
        <w:rPr>
          <w:rFonts w:ascii="Times New Roman" w:hAnsi="Times New Roman"/>
          <w:sz w:val="28"/>
          <w:szCs w:val="28"/>
        </w:rPr>
        <w:t>рограммы</w:t>
      </w:r>
      <w:r>
        <w:rPr>
          <w:rFonts w:ascii="Times New Roman" w:hAnsi="Times New Roman"/>
          <w:sz w:val="28"/>
          <w:szCs w:val="28"/>
        </w:rPr>
        <w:t xml:space="preserve">, </w:t>
      </w:r>
      <w:r w:rsidRPr="008735F4">
        <w:rPr>
          <w:rFonts w:ascii="Times New Roman" w:hAnsi="Times New Roman"/>
          <w:sz w:val="28"/>
          <w:szCs w:val="28"/>
        </w:rPr>
        <w:t xml:space="preserve"> указываются реквизиты свидетельства (серия, номер, дата выдачи, орган, выдавший свидетельс</w:t>
      </w:r>
      <w:r w:rsidRPr="008735F4">
        <w:rPr>
          <w:rFonts w:ascii="Times New Roman" w:hAnsi="Times New Roman"/>
          <w:sz w:val="28"/>
          <w:szCs w:val="28"/>
        </w:rPr>
        <w:t>т</w:t>
      </w:r>
      <w:r w:rsidRPr="008735F4">
        <w:rPr>
          <w:rFonts w:ascii="Times New Roman" w:hAnsi="Times New Roman"/>
          <w:sz w:val="28"/>
          <w:szCs w:val="28"/>
        </w:rPr>
        <w:t>во) уполномоченной организации и ее банковского счета (банковских счетов), а также определяется п</w:t>
      </w:r>
      <w:r w:rsidRPr="008735F4">
        <w:rPr>
          <w:rFonts w:ascii="Times New Roman" w:hAnsi="Times New Roman"/>
          <w:sz w:val="28"/>
          <w:szCs w:val="28"/>
        </w:rPr>
        <w:t>о</w:t>
      </w:r>
      <w:r w:rsidRPr="008735F4">
        <w:rPr>
          <w:rFonts w:ascii="Times New Roman" w:hAnsi="Times New Roman"/>
          <w:sz w:val="28"/>
          <w:szCs w:val="28"/>
        </w:rPr>
        <w:t>рядок уплаты суммы, превышающей размер предоставляемой социальной выплаты, необходимой для приобретения жилого помещения эк</w:t>
      </w:r>
      <w:r w:rsidRPr="008735F4">
        <w:rPr>
          <w:rFonts w:ascii="Times New Roman" w:hAnsi="Times New Roman"/>
          <w:sz w:val="28"/>
          <w:szCs w:val="28"/>
        </w:rPr>
        <w:t>о</w:t>
      </w:r>
      <w:r w:rsidRPr="008735F4">
        <w:rPr>
          <w:rFonts w:ascii="Times New Roman" w:hAnsi="Times New Roman"/>
          <w:sz w:val="28"/>
          <w:szCs w:val="28"/>
        </w:rPr>
        <w:t>номкласса на первичном рынке жилья.</w:t>
      </w:r>
    </w:p>
    <w:p w:rsidR="00094649" w:rsidRPr="008735F4" w:rsidRDefault="00094649" w:rsidP="00094649">
      <w:pPr>
        <w:pStyle w:val="ConsPlusNormal"/>
        <w:widowControl/>
        <w:ind w:firstLine="540"/>
        <w:jc w:val="both"/>
        <w:rPr>
          <w:rFonts w:ascii="Times New Roman" w:hAnsi="Times New Roman"/>
          <w:sz w:val="28"/>
          <w:szCs w:val="28"/>
        </w:rPr>
      </w:pPr>
      <w:r w:rsidRPr="009D2F08">
        <w:rPr>
          <w:rFonts w:ascii="Times New Roman" w:hAnsi="Times New Roman"/>
          <w:sz w:val="28"/>
          <w:szCs w:val="28"/>
        </w:rPr>
        <w:t>В случае использования</w:t>
      </w:r>
      <w:r w:rsidRPr="008735F4">
        <w:rPr>
          <w:rFonts w:ascii="Times New Roman" w:hAnsi="Times New Roman"/>
          <w:sz w:val="28"/>
          <w:szCs w:val="28"/>
        </w:rPr>
        <w:t xml:space="preserve">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w:t>
      </w:r>
      <w:r w:rsidRPr="008735F4">
        <w:rPr>
          <w:rFonts w:ascii="Times New Roman" w:hAnsi="Times New Roman"/>
          <w:sz w:val="28"/>
          <w:szCs w:val="28"/>
        </w:rPr>
        <w:t>я</w:t>
      </w:r>
      <w:r w:rsidRPr="008735F4">
        <w:rPr>
          <w:rFonts w:ascii="Times New Roman" w:hAnsi="Times New Roman"/>
          <w:sz w:val="28"/>
          <w:szCs w:val="28"/>
        </w:rPr>
        <w:t>дитель счета представляет в банк:</w:t>
      </w:r>
    </w:p>
    <w:p w:rsidR="00094649" w:rsidRPr="008735F4" w:rsidRDefault="00094649" w:rsidP="00094649">
      <w:pPr>
        <w:pStyle w:val="ConsPlusNormal"/>
        <w:widowControl/>
        <w:ind w:firstLine="540"/>
        <w:jc w:val="both"/>
        <w:rPr>
          <w:rFonts w:ascii="Times New Roman" w:hAnsi="Times New Roman"/>
          <w:sz w:val="28"/>
          <w:szCs w:val="28"/>
        </w:rPr>
      </w:pPr>
      <w:r w:rsidRPr="008735F4">
        <w:rPr>
          <w:rFonts w:ascii="Times New Roman" w:hAnsi="Times New Roman"/>
          <w:sz w:val="28"/>
          <w:szCs w:val="28"/>
        </w:rPr>
        <w:t>а) договор банковского счета;</w:t>
      </w:r>
    </w:p>
    <w:p w:rsidR="00094649" w:rsidRPr="008735F4" w:rsidRDefault="00094649" w:rsidP="00094649">
      <w:pPr>
        <w:pStyle w:val="ConsPlusNormal"/>
        <w:widowControl/>
        <w:ind w:firstLine="540"/>
        <w:jc w:val="both"/>
        <w:rPr>
          <w:rFonts w:ascii="Times New Roman" w:hAnsi="Times New Roman"/>
          <w:sz w:val="28"/>
          <w:szCs w:val="28"/>
        </w:rPr>
      </w:pPr>
      <w:r w:rsidRPr="008735F4">
        <w:rPr>
          <w:rFonts w:ascii="Times New Roman" w:hAnsi="Times New Roman"/>
          <w:sz w:val="28"/>
          <w:szCs w:val="28"/>
        </w:rPr>
        <w:t>б) кредитный договор (договор займа);</w:t>
      </w:r>
    </w:p>
    <w:p w:rsidR="00094649" w:rsidRPr="008735F4" w:rsidRDefault="00094649" w:rsidP="00094649">
      <w:pPr>
        <w:pStyle w:val="ConsPlusNormal"/>
        <w:widowControl/>
        <w:ind w:firstLine="540"/>
        <w:jc w:val="both"/>
        <w:rPr>
          <w:rFonts w:ascii="Times New Roman" w:hAnsi="Times New Roman"/>
          <w:sz w:val="28"/>
          <w:szCs w:val="28"/>
        </w:rPr>
      </w:pPr>
      <w:r w:rsidRPr="008735F4">
        <w:rPr>
          <w:rFonts w:ascii="Times New Roman" w:hAnsi="Times New Roman"/>
          <w:sz w:val="28"/>
          <w:szCs w:val="28"/>
        </w:rPr>
        <w:t>в) в случае приобретения жилого помещения - договор на жилое помещение, прошедший в у</w:t>
      </w:r>
      <w:r w:rsidRPr="008735F4">
        <w:rPr>
          <w:rFonts w:ascii="Times New Roman" w:hAnsi="Times New Roman"/>
          <w:sz w:val="28"/>
          <w:szCs w:val="28"/>
        </w:rPr>
        <w:t>с</w:t>
      </w:r>
      <w:r w:rsidRPr="008735F4">
        <w:rPr>
          <w:rFonts w:ascii="Times New Roman" w:hAnsi="Times New Roman"/>
          <w:sz w:val="28"/>
          <w:szCs w:val="28"/>
        </w:rPr>
        <w:t>тановленном порядке государственную регистрацию;</w:t>
      </w:r>
    </w:p>
    <w:p w:rsidR="00094649" w:rsidRPr="008735F4" w:rsidRDefault="00094649" w:rsidP="00094649">
      <w:pPr>
        <w:pStyle w:val="ConsPlusNormal"/>
        <w:widowControl/>
        <w:ind w:firstLine="540"/>
        <w:jc w:val="both"/>
        <w:rPr>
          <w:rFonts w:ascii="Times New Roman" w:hAnsi="Times New Roman"/>
          <w:sz w:val="28"/>
          <w:szCs w:val="28"/>
        </w:rPr>
      </w:pPr>
      <w:r w:rsidRPr="008735F4">
        <w:rPr>
          <w:rFonts w:ascii="Times New Roman" w:hAnsi="Times New Roman"/>
          <w:sz w:val="28"/>
          <w:szCs w:val="28"/>
        </w:rPr>
        <w:t>г) в случае строительства индивидуального жилого дома - договор строительн</w:t>
      </w:r>
      <w:r w:rsidRPr="008735F4">
        <w:rPr>
          <w:rFonts w:ascii="Times New Roman" w:hAnsi="Times New Roman"/>
          <w:sz w:val="28"/>
          <w:szCs w:val="28"/>
        </w:rPr>
        <w:t>о</w:t>
      </w:r>
      <w:r>
        <w:rPr>
          <w:rFonts w:ascii="Times New Roman" w:hAnsi="Times New Roman"/>
          <w:sz w:val="28"/>
          <w:szCs w:val="28"/>
        </w:rPr>
        <w:t>го подряда.</w:t>
      </w:r>
    </w:p>
    <w:p w:rsidR="00094649" w:rsidRPr="008735F4" w:rsidRDefault="00094649" w:rsidP="00094649">
      <w:pPr>
        <w:pStyle w:val="ConsPlusNormal"/>
        <w:widowControl/>
        <w:ind w:firstLine="540"/>
        <w:jc w:val="both"/>
        <w:rPr>
          <w:rFonts w:ascii="Times New Roman" w:hAnsi="Times New Roman"/>
          <w:sz w:val="28"/>
          <w:szCs w:val="28"/>
        </w:rPr>
      </w:pPr>
      <w:r w:rsidRPr="009D2F08">
        <w:rPr>
          <w:rFonts w:ascii="Times New Roman" w:hAnsi="Times New Roman"/>
          <w:sz w:val="28"/>
          <w:szCs w:val="28"/>
        </w:rPr>
        <w:t>В случае направления</w:t>
      </w:r>
      <w:r w:rsidRPr="008735F4">
        <w:rPr>
          <w:rFonts w:ascii="Times New Roman" w:hAnsi="Times New Roman"/>
          <w:sz w:val="28"/>
          <w:szCs w:val="28"/>
        </w:rPr>
        <w:t xml:space="preserve"> социальной выплаты в качестве последнего пл</w:t>
      </w:r>
      <w:r w:rsidRPr="008735F4">
        <w:rPr>
          <w:rFonts w:ascii="Times New Roman" w:hAnsi="Times New Roman"/>
          <w:sz w:val="28"/>
          <w:szCs w:val="28"/>
        </w:rPr>
        <w:t>а</w:t>
      </w:r>
      <w:r w:rsidRPr="008735F4">
        <w:rPr>
          <w:rFonts w:ascii="Times New Roman" w:hAnsi="Times New Roman"/>
          <w:sz w:val="28"/>
          <w:szCs w:val="28"/>
        </w:rPr>
        <w:t>тежа в счет оплаты паевого взноса в полном размере, после чего это жилое помещение переходит в собственность молодой семьи - члена кооператива (или одн</w:t>
      </w:r>
      <w:r w:rsidRPr="008735F4">
        <w:rPr>
          <w:rFonts w:ascii="Times New Roman" w:hAnsi="Times New Roman"/>
          <w:sz w:val="28"/>
          <w:szCs w:val="28"/>
        </w:rPr>
        <w:t>о</w:t>
      </w:r>
      <w:r w:rsidRPr="008735F4">
        <w:rPr>
          <w:rFonts w:ascii="Times New Roman" w:hAnsi="Times New Roman"/>
          <w:sz w:val="28"/>
          <w:szCs w:val="28"/>
        </w:rPr>
        <w:t>го из членов молодой семьи - члена кооператива), распорядитель счета должен пре</w:t>
      </w:r>
      <w:r w:rsidRPr="008735F4">
        <w:rPr>
          <w:rFonts w:ascii="Times New Roman" w:hAnsi="Times New Roman"/>
          <w:sz w:val="28"/>
          <w:szCs w:val="28"/>
        </w:rPr>
        <w:t>д</w:t>
      </w:r>
      <w:r w:rsidRPr="008735F4">
        <w:rPr>
          <w:rFonts w:ascii="Times New Roman" w:hAnsi="Times New Roman"/>
          <w:sz w:val="28"/>
          <w:szCs w:val="28"/>
        </w:rPr>
        <w:t>ставить в банк:</w:t>
      </w:r>
    </w:p>
    <w:p w:rsidR="00094649" w:rsidRPr="008735F4" w:rsidRDefault="00094649" w:rsidP="00094649">
      <w:pPr>
        <w:pStyle w:val="ConsPlusNormal"/>
        <w:widowControl/>
        <w:ind w:firstLine="540"/>
        <w:jc w:val="both"/>
        <w:rPr>
          <w:rFonts w:ascii="Times New Roman" w:hAnsi="Times New Roman"/>
          <w:sz w:val="28"/>
          <w:szCs w:val="28"/>
        </w:rPr>
      </w:pPr>
      <w:r w:rsidRPr="008735F4">
        <w:rPr>
          <w:rFonts w:ascii="Times New Roman" w:hAnsi="Times New Roman"/>
          <w:sz w:val="28"/>
          <w:szCs w:val="28"/>
        </w:rPr>
        <w:t>а) справку об оставшейся неуплаченной сумме паевого взноса, необх</w:t>
      </w:r>
      <w:r w:rsidRPr="008735F4">
        <w:rPr>
          <w:rFonts w:ascii="Times New Roman" w:hAnsi="Times New Roman"/>
          <w:sz w:val="28"/>
          <w:szCs w:val="28"/>
        </w:rPr>
        <w:t>о</w:t>
      </w:r>
      <w:r w:rsidRPr="008735F4">
        <w:rPr>
          <w:rFonts w:ascii="Times New Roman" w:hAnsi="Times New Roman"/>
          <w:sz w:val="28"/>
          <w:szCs w:val="28"/>
        </w:rPr>
        <w:t>димой для приобретения им права собственности на жилое помещение, переданное кооп</w:t>
      </w:r>
      <w:r w:rsidRPr="008735F4">
        <w:rPr>
          <w:rFonts w:ascii="Times New Roman" w:hAnsi="Times New Roman"/>
          <w:sz w:val="28"/>
          <w:szCs w:val="28"/>
        </w:rPr>
        <w:t>е</w:t>
      </w:r>
      <w:r w:rsidRPr="008735F4">
        <w:rPr>
          <w:rFonts w:ascii="Times New Roman" w:hAnsi="Times New Roman"/>
          <w:sz w:val="28"/>
          <w:szCs w:val="28"/>
        </w:rPr>
        <w:t>ративом в его пользование;</w:t>
      </w:r>
    </w:p>
    <w:p w:rsidR="00094649" w:rsidRPr="008735F4" w:rsidRDefault="00094649" w:rsidP="00094649">
      <w:pPr>
        <w:pStyle w:val="ConsPlusNormal"/>
        <w:widowControl/>
        <w:ind w:firstLine="540"/>
        <w:jc w:val="both"/>
        <w:rPr>
          <w:rFonts w:ascii="Times New Roman" w:hAnsi="Times New Roman"/>
          <w:sz w:val="28"/>
          <w:szCs w:val="28"/>
        </w:rPr>
      </w:pPr>
      <w:r w:rsidRPr="008735F4">
        <w:rPr>
          <w:rFonts w:ascii="Times New Roman" w:hAnsi="Times New Roman"/>
          <w:sz w:val="28"/>
          <w:szCs w:val="28"/>
        </w:rPr>
        <w:t>б) копию устава кооператива;</w:t>
      </w:r>
    </w:p>
    <w:p w:rsidR="00094649" w:rsidRPr="008735F4" w:rsidRDefault="00094649" w:rsidP="00094649">
      <w:pPr>
        <w:pStyle w:val="ConsPlusNormal"/>
        <w:widowControl/>
        <w:ind w:firstLine="540"/>
        <w:jc w:val="both"/>
        <w:rPr>
          <w:rFonts w:ascii="Times New Roman" w:hAnsi="Times New Roman"/>
          <w:sz w:val="28"/>
          <w:szCs w:val="28"/>
        </w:rPr>
      </w:pPr>
      <w:r w:rsidRPr="008735F4">
        <w:rPr>
          <w:rFonts w:ascii="Times New Roman" w:hAnsi="Times New Roman"/>
          <w:sz w:val="28"/>
          <w:szCs w:val="28"/>
        </w:rPr>
        <w:t>в) выписку из реестра членов кооператива, подтверждающую его чле</w:t>
      </w:r>
      <w:r w:rsidRPr="008735F4">
        <w:rPr>
          <w:rFonts w:ascii="Times New Roman" w:hAnsi="Times New Roman"/>
          <w:sz w:val="28"/>
          <w:szCs w:val="28"/>
        </w:rPr>
        <w:t>н</w:t>
      </w:r>
      <w:r w:rsidRPr="008735F4">
        <w:rPr>
          <w:rFonts w:ascii="Times New Roman" w:hAnsi="Times New Roman"/>
          <w:sz w:val="28"/>
          <w:szCs w:val="28"/>
        </w:rPr>
        <w:t>ство в кооперативе;</w:t>
      </w:r>
    </w:p>
    <w:p w:rsidR="00094649" w:rsidRPr="008735F4" w:rsidRDefault="00094649" w:rsidP="00094649">
      <w:pPr>
        <w:pStyle w:val="ConsPlusNormal"/>
        <w:widowControl/>
        <w:ind w:firstLine="540"/>
        <w:jc w:val="both"/>
        <w:rPr>
          <w:rFonts w:ascii="Times New Roman" w:hAnsi="Times New Roman"/>
          <w:sz w:val="28"/>
          <w:szCs w:val="28"/>
        </w:rPr>
      </w:pPr>
      <w:r w:rsidRPr="008735F4">
        <w:rPr>
          <w:rFonts w:ascii="Times New Roman" w:hAnsi="Times New Roman"/>
          <w:sz w:val="28"/>
          <w:szCs w:val="28"/>
        </w:rPr>
        <w:t>г) копию свидетельства о государственной регистрации права собстве</w:t>
      </w:r>
      <w:r w:rsidRPr="008735F4">
        <w:rPr>
          <w:rFonts w:ascii="Times New Roman" w:hAnsi="Times New Roman"/>
          <w:sz w:val="28"/>
          <w:szCs w:val="28"/>
        </w:rPr>
        <w:t>н</w:t>
      </w:r>
      <w:r w:rsidRPr="008735F4">
        <w:rPr>
          <w:rFonts w:ascii="Times New Roman" w:hAnsi="Times New Roman"/>
          <w:sz w:val="28"/>
          <w:szCs w:val="28"/>
        </w:rPr>
        <w:t>ности кооператива на жилое помещение, которое приобретено для молодой семьи - учас</w:t>
      </w:r>
      <w:r w:rsidRPr="008735F4">
        <w:rPr>
          <w:rFonts w:ascii="Times New Roman" w:hAnsi="Times New Roman"/>
          <w:sz w:val="28"/>
          <w:szCs w:val="28"/>
        </w:rPr>
        <w:t>т</w:t>
      </w:r>
      <w:r w:rsidRPr="008735F4">
        <w:rPr>
          <w:rFonts w:ascii="Times New Roman" w:hAnsi="Times New Roman"/>
          <w:sz w:val="28"/>
          <w:szCs w:val="28"/>
        </w:rPr>
        <w:t>ницы подпрограммы;</w:t>
      </w:r>
    </w:p>
    <w:p w:rsidR="00094649" w:rsidRDefault="00094649" w:rsidP="00094649">
      <w:pPr>
        <w:pStyle w:val="ConsPlusNormal"/>
        <w:widowControl/>
        <w:ind w:firstLine="540"/>
        <w:jc w:val="both"/>
        <w:rPr>
          <w:rFonts w:ascii="Times New Roman" w:hAnsi="Times New Roman"/>
          <w:sz w:val="28"/>
          <w:szCs w:val="28"/>
        </w:rPr>
      </w:pPr>
      <w:r w:rsidRPr="008735F4">
        <w:rPr>
          <w:rFonts w:ascii="Times New Roman" w:hAnsi="Times New Roman"/>
          <w:sz w:val="28"/>
          <w:szCs w:val="28"/>
        </w:rPr>
        <w:t>д) копию решения о передаче жилого помещения в пользование члена кооп</w:t>
      </w:r>
      <w:r w:rsidRPr="008735F4">
        <w:rPr>
          <w:rFonts w:ascii="Times New Roman" w:hAnsi="Times New Roman"/>
          <w:sz w:val="28"/>
          <w:szCs w:val="28"/>
        </w:rPr>
        <w:t>е</w:t>
      </w:r>
      <w:r w:rsidRPr="008735F4">
        <w:rPr>
          <w:rFonts w:ascii="Times New Roman" w:hAnsi="Times New Roman"/>
          <w:sz w:val="28"/>
          <w:szCs w:val="28"/>
        </w:rPr>
        <w:t>ратива.</w:t>
      </w:r>
    </w:p>
    <w:p w:rsidR="00094649" w:rsidRDefault="00094649" w:rsidP="00094649">
      <w:pPr>
        <w:pStyle w:val="ConsPlusNormal"/>
        <w:widowControl/>
        <w:ind w:firstLine="540"/>
        <w:jc w:val="both"/>
        <w:rPr>
          <w:rFonts w:ascii="Times New Roman" w:hAnsi="Times New Roman"/>
          <w:sz w:val="28"/>
          <w:szCs w:val="28"/>
        </w:rPr>
      </w:pPr>
      <w:r w:rsidRPr="009D2F08">
        <w:rPr>
          <w:rFonts w:ascii="Times New Roman" w:hAnsi="Times New Roman"/>
          <w:sz w:val="28"/>
          <w:szCs w:val="28"/>
        </w:rPr>
        <w:t>В случае использования</w:t>
      </w:r>
      <w:r>
        <w:rPr>
          <w:rFonts w:ascii="Times New Roman" w:hAnsi="Times New Roman"/>
          <w:sz w:val="28"/>
          <w:szCs w:val="28"/>
        </w:rPr>
        <w:t xml:space="preserve"> социальной выплаты для погашения долга по кред</w:t>
      </w:r>
      <w:r>
        <w:rPr>
          <w:rFonts w:ascii="Times New Roman" w:hAnsi="Times New Roman"/>
          <w:sz w:val="28"/>
          <w:szCs w:val="28"/>
        </w:rPr>
        <w:t>и</w:t>
      </w:r>
      <w:r>
        <w:rPr>
          <w:rFonts w:ascii="Times New Roman" w:hAnsi="Times New Roman"/>
          <w:sz w:val="28"/>
          <w:szCs w:val="28"/>
        </w:rPr>
        <w:t>там, распорядитель счёта представляет в банк следующие документы:</w:t>
      </w:r>
    </w:p>
    <w:p w:rsidR="00094649" w:rsidRDefault="00094649" w:rsidP="00094649">
      <w:pPr>
        <w:pStyle w:val="ConsPlusNormal"/>
        <w:widowControl/>
        <w:ind w:firstLine="540"/>
        <w:jc w:val="both"/>
        <w:rPr>
          <w:rFonts w:ascii="Times New Roman" w:hAnsi="Times New Roman"/>
          <w:sz w:val="28"/>
          <w:szCs w:val="28"/>
        </w:rPr>
      </w:pPr>
      <w:r>
        <w:rPr>
          <w:rFonts w:ascii="Times New Roman" w:hAnsi="Times New Roman"/>
          <w:sz w:val="28"/>
          <w:szCs w:val="28"/>
        </w:rPr>
        <w:t>а) договор банковского счёта;</w:t>
      </w:r>
    </w:p>
    <w:p w:rsidR="00094649" w:rsidRDefault="00094649" w:rsidP="00094649">
      <w:pPr>
        <w:pStyle w:val="ConsPlusNormal"/>
        <w:widowControl/>
        <w:ind w:firstLine="540"/>
        <w:jc w:val="both"/>
        <w:rPr>
          <w:rFonts w:ascii="Times New Roman" w:hAnsi="Times New Roman"/>
          <w:sz w:val="28"/>
          <w:szCs w:val="28"/>
        </w:rPr>
      </w:pPr>
      <w:r>
        <w:rPr>
          <w:rFonts w:ascii="Times New Roman" w:hAnsi="Times New Roman"/>
          <w:sz w:val="28"/>
          <w:szCs w:val="28"/>
        </w:rPr>
        <w:t>б) кредитный договор (договор займа), заключённый в период с 01 янв</w:t>
      </w:r>
      <w:r>
        <w:rPr>
          <w:rFonts w:ascii="Times New Roman" w:hAnsi="Times New Roman"/>
          <w:sz w:val="28"/>
          <w:szCs w:val="28"/>
        </w:rPr>
        <w:t>а</w:t>
      </w:r>
      <w:r>
        <w:rPr>
          <w:rFonts w:ascii="Times New Roman" w:hAnsi="Times New Roman"/>
          <w:sz w:val="28"/>
          <w:szCs w:val="28"/>
        </w:rPr>
        <w:t xml:space="preserve">ря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xml:space="preserve">. по 31 декабря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включительно;</w:t>
      </w:r>
    </w:p>
    <w:p w:rsidR="00094649" w:rsidRDefault="00094649" w:rsidP="00094649">
      <w:pPr>
        <w:pStyle w:val="ConsPlusNormal"/>
        <w:widowControl/>
        <w:ind w:firstLine="540"/>
        <w:jc w:val="both"/>
        <w:rPr>
          <w:rFonts w:ascii="Times New Roman" w:hAnsi="Times New Roman"/>
          <w:sz w:val="28"/>
          <w:szCs w:val="28"/>
        </w:rPr>
      </w:pPr>
      <w:r>
        <w:rPr>
          <w:rFonts w:ascii="Times New Roman" w:hAnsi="Times New Roman"/>
          <w:sz w:val="28"/>
          <w:szCs w:val="28"/>
        </w:rPr>
        <w:t>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w:t>
      </w:r>
      <w:r>
        <w:rPr>
          <w:rFonts w:ascii="Times New Roman" w:hAnsi="Times New Roman"/>
          <w:sz w:val="28"/>
          <w:szCs w:val="28"/>
        </w:rPr>
        <w:t>я</w:t>
      </w:r>
      <w:r>
        <w:rPr>
          <w:rFonts w:ascii="Times New Roman" w:hAnsi="Times New Roman"/>
          <w:sz w:val="28"/>
          <w:szCs w:val="28"/>
        </w:rPr>
        <w:t>да либо иные документы, подтверждающие расходы по строительству индивидуального жилого дома (д</w:t>
      </w:r>
      <w:r>
        <w:rPr>
          <w:rFonts w:ascii="Times New Roman" w:hAnsi="Times New Roman"/>
          <w:sz w:val="28"/>
          <w:szCs w:val="28"/>
        </w:rPr>
        <w:t>а</w:t>
      </w:r>
      <w:r>
        <w:rPr>
          <w:rFonts w:ascii="Times New Roman" w:hAnsi="Times New Roman"/>
          <w:sz w:val="28"/>
          <w:szCs w:val="28"/>
        </w:rPr>
        <w:t xml:space="preserve">лее – документы на строительство);  </w:t>
      </w:r>
    </w:p>
    <w:p w:rsidR="00094649" w:rsidRDefault="00094649" w:rsidP="00094649">
      <w:pPr>
        <w:pStyle w:val="ConsPlusNormal"/>
        <w:widowControl/>
        <w:ind w:firstLine="540"/>
        <w:jc w:val="both"/>
        <w:rPr>
          <w:rFonts w:ascii="Times New Roman" w:hAnsi="Times New Roman"/>
          <w:sz w:val="28"/>
          <w:szCs w:val="28"/>
        </w:rPr>
      </w:pPr>
      <w:r>
        <w:rPr>
          <w:rFonts w:ascii="Times New Roman" w:hAnsi="Times New Roman"/>
          <w:sz w:val="28"/>
          <w:szCs w:val="28"/>
        </w:rPr>
        <w:lastRenderedPageBreak/>
        <w:t>г) справка кредитора (заимодавца) об оставшейся части основного до</w:t>
      </w:r>
      <w:r>
        <w:rPr>
          <w:rFonts w:ascii="Times New Roman" w:hAnsi="Times New Roman"/>
          <w:sz w:val="28"/>
          <w:szCs w:val="28"/>
        </w:rPr>
        <w:t>л</w:t>
      </w:r>
      <w:r>
        <w:rPr>
          <w:rFonts w:ascii="Times New Roman" w:hAnsi="Times New Roman"/>
          <w:sz w:val="28"/>
          <w:szCs w:val="28"/>
        </w:rPr>
        <w:t>га и суммы задолженности по выплате процентов за пользование ипотечным жилищным кредитом (займом).</w:t>
      </w:r>
    </w:p>
    <w:p w:rsidR="00094649" w:rsidRPr="00200B5D" w:rsidRDefault="00094649" w:rsidP="00094649">
      <w:pPr>
        <w:pStyle w:val="ConsPlusNormal"/>
        <w:widowControl/>
        <w:ind w:firstLine="708"/>
        <w:jc w:val="both"/>
        <w:rPr>
          <w:rFonts w:ascii="Times New Roman" w:hAnsi="Times New Roman" w:cs="Times New Roman"/>
          <w:sz w:val="28"/>
          <w:szCs w:val="28"/>
        </w:rPr>
      </w:pPr>
      <w:r w:rsidRPr="00200B5D">
        <w:rPr>
          <w:rFonts w:ascii="Times New Roman" w:hAnsi="Times New Roman" w:cs="Times New Roman"/>
          <w:sz w:val="28"/>
          <w:szCs w:val="28"/>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094649" w:rsidRPr="008735F4" w:rsidRDefault="00094649" w:rsidP="00094649">
      <w:pPr>
        <w:pStyle w:val="ConsPlusNormal"/>
        <w:widowControl/>
        <w:ind w:firstLine="540"/>
        <w:jc w:val="both"/>
        <w:rPr>
          <w:rFonts w:ascii="Times New Roman" w:hAnsi="Times New Roman"/>
          <w:sz w:val="28"/>
          <w:szCs w:val="28"/>
        </w:rPr>
      </w:pPr>
      <w:r w:rsidRPr="008735F4">
        <w:rPr>
          <w:rFonts w:ascii="Times New Roman" w:hAnsi="Times New Roman"/>
          <w:sz w:val="28"/>
          <w:szCs w:val="28"/>
        </w:rPr>
        <w:t>Банк в течение 5 рабочих дней с даты получения документов осуществляет проверку содерж</w:t>
      </w:r>
      <w:r w:rsidRPr="008735F4">
        <w:rPr>
          <w:rFonts w:ascii="Times New Roman" w:hAnsi="Times New Roman"/>
          <w:sz w:val="28"/>
          <w:szCs w:val="28"/>
        </w:rPr>
        <w:t>а</w:t>
      </w:r>
      <w:r w:rsidRPr="008735F4">
        <w:rPr>
          <w:rFonts w:ascii="Times New Roman" w:hAnsi="Times New Roman"/>
          <w:sz w:val="28"/>
          <w:szCs w:val="28"/>
        </w:rPr>
        <w:t>щихся в них сведений.</w:t>
      </w:r>
    </w:p>
    <w:p w:rsidR="00094649" w:rsidRPr="008735F4" w:rsidRDefault="00094649" w:rsidP="00094649">
      <w:pPr>
        <w:pStyle w:val="ConsPlusNormal"/>
        <w:widowControl/>
        <w:ind w:firstLine="540"/>
        <w:jc w:val="both"/>
        <w:rPr>
          <w:rFonts w:ascii="Times New Roman" w:hAnsi="Times New Roman"/>
          <w:sz w:val="28"/>
          <w:szCs w:val="28"/>
        </w:rPr>
      </w:pPr>
      <w:r w:rsidRPr="008735F4">
        <w:rPr>
          <w:rFonts w:ascii="Times New Roman" w:hAnsi="Times New Roman"/>
          <w:sz w:val="28"/>
          <w:szCs w:val="28"/>
        </w:rPr>
        <w:t>В случае вынесения банком решения об отказе в принятии договора на жилое помещение, документов на строительство</w:t>
      </w:r>
      <w:r>
        <w:rPr>
          <w:rFonts w:ascii="Times New Roman" w:hAnsi="Times New Roman"/>
          <w:sz w:val="28"/>
          <w:szCs w:val="28"/>
        </w:rPr>
        <w:t>,</w:t>
      </w:r>
      <w:r w:rsidRPr="008735F4">
        <w:rPr>
          <w:rFonts w:ascii="Times New Roman" w:hAnsi="Times New Roman"/>
          <w:sz w:val="28"/>
          <w:szCs w:val="28"/>
        </w:rPr>
        <w:t xml:space="preserve"> справки об оставшейся сумме паевого взноса</w:t>
      </w:r>
      <w:r>
        <w:rPr>
          <w:rFonts w:ascii="Times New Roman" w:hAnsi="Times New Roman"/>
          <w:sz w:val="28"/>
          <w:szCs w:val="28"/>
        </w:rPr>
        <w:t>, справки об оставшейся части основного долга и су</w:t>
      </w:r>
      <w:r>
        <w:rPr>
          <w:rFonts w:ascii="Times New Roman" w:hAnsi="Times New Roman"/>
          <w:sz w:val="28"/>
          <w:szCs w:val="28"/>
        </w:rPr>
        <w:t>м</w:t>
      </w:r>
      <w:r>
        <w:rPr>
          <w:rFonts w:ascii="Times New Roman" w:hAnsi="Times New Roman"/>
          <w:sz w:val="28"/>
          <w:szCs w:val="28"/>
        </w:rPr>
        <w:t>мы задолженности по выплате процентов за пользование ипотечным жилищным кредитом (займом), пол</w:t>
      </w:r>
      <w:r>
        <w:rPr>
          <w:rFonts w:ascii="Times New Roman" w:hAnsi="Times New Roman"/>
          <w:sz w:val="28"/>
          <w:szCs w:val="28"/>
        </w:rPr>
        <w:t>у</w:t>
      </w:r>
      <w:r>
        <w:rPr>
          <w:rFonts w:ascii="Times New Roman" w:hAnsi="Times New Roman"/>
          <w:sz w:val="28"/>
          <w:szCs w:val="28"/>
        </w:rPr>
        <w:t>ченным до 01 января 2011 года,</w:t>
      </w:r>
      <w:r w:rsidRPr="008735F4">
        <w:rPr>
          <w:rFonts w:ascii="Times New Roman" w:hAnsi="Times New Roman"/>
          <w:sz w:val="28"/>
          <w:szCs w:val="28"/>
        </w:rPr>
        <w:t xml:space="preserve"> либо отказе от оплаты расходов на основании этих документов </w:t>
      </w:r>
      <w:r>
        <w:rPr>
          <w:rFonts w:ascii="Times New Roman" w:hAnsi="Times New Roman"/>
          <w:sz w:val="28"/>
          <w:szCs w:val="28"/>
        </w:rPr>
        <w:t>или уплаты оставшейся ча</w:t>
      </w:r>
      <w:r>
        <w:rPr>
          <w:rFonts w:ascii="Times New Roman" w:hAnsi="Times New Roman"/>
          <w:sz w:val="28"/>
          <w:szCs w:val="28"/>
        </w:rPr>
        <w:t>с</w:t>
      </w:r>
      <w:r>
        <w:rPr>
          <w:rFonts w:ascii="Times New Roman" w:hAnsi="Times New Roman"/>
          <w:sz w:val="28"/>
          <w:szCs w:val="28"/>
        </w:rPr>
        <w:t xml:space="preserve">ти паевого взноса распорядителю счёта </w:t>
      </w:r>
      <w:r w:rsidRPr="008735F4">
        <w:rPr>
          <w:rFonts w:ascii="Times New Roman" w:hAnsi="Times New Roman"/>
          <w:sz w:val="28"/>
          <w:szCs w:val="28"/>
        </w:rPr>
        <w:t>вр</w:t>
      </w:r>
      <w:r w:rsidRPr="008735F4">
        <w:rPr>
          <w:rFonts w:ascii="Times New Roman" w:hAnsi="Times New Roman"/>
          <w:sz w:val="28"/>
          <w:szCs w:val="28"/>
        </w:rPr>
        <w:t>у</w:t>
      </w:r>
      <w:r w:rsidRPr="008735F4">
        <w:rPr>
          <w:rFonts w:ascii="Times New Roman" w:hAnsi="Times New Roman"/>
          <w:sz w:val="28"/>
          <w:szCs w:val="28"/>
        </w:rPr>
        <w:t xml:space="preserve">чается </w:t>
      </w:r>
      <w:r>
        <w:rPr>
          <w:rFonts w:ascii="Times New Roman" w:hAnsi="Times New Roman"/>
          <w:sz w:val="28"/>
          <w:szCs w:val="28"/>
        </w:rPr>
        <w:t xml:space="preserve">в течение 5 рабочих дней со дня получения указанных документов </w:t>
      </w:r>
      <w:r w:rsidRPr="008735F4">
        <w:rPr>
          <w:rFonts w:ascii="Times New Roman" w:hAnsi="Times New Roman"/>
          <w:sz w:val="28"/>
          <w:szCs w:val="28"/>
        </w:rPr>
        <w:t>соответствующее уведомление в письменной форме с указанием причин отказа. При этом документы, прин</w:t>
      </w:r>
      <w:r w:rsidRPr="008735F4">
        <w:rPr>
          <w:rFonts w:ascii="Times New Roman" w:hAnsi="Times New Roman"/>
          <w:sz w:val="28"/>
          <w:szCs w:val="28"/>
        </w:rPr>
        <w:t>я</w:t>
      </w:r>
      <w:r w:rsidRPr="008735F4">
        <w:rPr>
          <w:rFonts w:ascii="Times New Roman" w:hAnsi="Times New Roman"/>
          <w:sz w:val="28"/>
          <w:szCs w:val="28"/>
        </w:rPr>
        <w:t>тые банком для проверки, во</w:t>
      </w:r>
      <w:r w:rsidRPr="008735F4">
        <w:rPr>
          <w:rFonts w:ascii="Times New Roman" w:hAnsi="Times New Roman"/>
          <w:sz w:val="28"/>
          <w:szCs w:val="28"/>
        </w:rPr>
        <w:t>з</w:t>
      </w:r>
      <w:r w:rsidRPr="008735F4">
        <w:rPr>
          <w:rFonts w:ascii="Times New Roman" w:hAnsi="Times New Roman"/>
          <w:sz w:val="28"/>
          <w:szCs w:val="28"/>
        </w:rPr>
        <w:t>вращаются.</w:t>
      </w:r>
    </w:p>
    <w:p w:rsidR="00094649" w:rsidRPr="008735F4"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Оригиналы договора на жилое помещение, документов на строительс</w:t>
      </w:r>
      <w:r w:rsidRPr="008735F4">
        <w:rPr>
          <w:rFonts w:ascii="Times New Roman" w:hAnsi="Times New Roman"/>
          <w:sz w:val="28"/>
          <w:szCs w:val="28"/>
        </w:rPr>
        <w:t>т</w:t>
      </w:r>
      <w:r w:rsidRPr="008735F4">
        <w:rPr>
          <w:rFonts w:ascii="Times New Roman" w:hAnsi="Times New Roman"/>
          <w:sz w:val="28"/>
          <w:szCs w:val="28"/>
        </w:rPr>
        <w:t>во и справки об оставшейся части паевого взноса</w:t>
      </w:r>
      <w:r>
        <w:rPr>
          <w:rFonts w:ascii="Times New Roman" w:hAnsi="Times New Roman"/>
          <w:sz w:val="28"/>
          <w:szCs w:val="28"/>
        </w:rPr>
        <w:t>, справки об оставшейся части основн</w:t>
      </w:r>
      <w:r>
        <w:rPr>
          <w:rFonts w:ascii="Times New Roman" w:hAnsi="Times New Roman"/>
          <w:sz w:val="28"/>
          <w:szCs w:val="28"/>
        </w:rPr>
        <w:t>о</w:t>
      </w:r>
      <w:r>
        <w:rPr>
          <w:rFonts w:ascii="Times New Roman" w:hAnsi="Times New Roman"/>
          <w:sz w:val="28"/>
          <w:szCs w:val="28"/>
        </w:rPr>
        <w:t>го долга и суммы задолженности по выплате процентов за пользование ипотечным жилищным кредитом (займом), полученным до 01 января 2011 года,</w:t>
      </w:r>
      <w:r w:rsidRPr="008735F4">
        <w:rPr>
          <w:rFonts w:ascii="Times New Roman" w:hAnsi="Times New Roman"/>
          <w:sz w:val="28"/>
          <w:szCs w:val="28"/>
        </w:rPr>
        <w:t xml:space="preserve"> хранятся в банке до перечисления средств лицу, указанному в них, или до отказа от такого перечисления и затем возвращаются распоряд</w:t>
      </w:r>
      <w:r w:rsidRPr="008735F4">
        <w:rPr>
          <w:rFonts w:ascii="Times New Roman" w:hAnsi="Times New Roman"/>
          <w:sz w:val="28"/>
          <w:szCs w:val="28"/>
        </w:rPr>
        <w:t>и</w:t>
      </w:r>
      <w:r w:rsidRPr="008735F4">
        <w:rPr>
          <w:rFonts w:ascii="Times New Roman" w:hAnsi="Times New Roman"/>
          <w:sz w:val="28"/>
          <w:szCs w:val="28"/>
        </w:rPr>
        <w:t>телю счета.</w:t>
      </w:r>
    </w:p>
    <w:p w:rsidR="00094649" w:rsidRPr="008735F4"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Банк в течение 1 рабочего дня после вынесения решения о принятии дог</w:t>
      </w:r>
      <w:r w:rsidRPr="008735F4">
        <w:rPr>
          <w:rFonts w:ascii="Times New Roman" w:hAnsi="Times New Roman"/>
          <w:sz w:val="28"/>
          <w:szCs w:val="28"/>
        </w:rPr>
        <w:t>о</w:t>
      </w:r>
      <w:r w:rsidRPr="008735F4">
        <w:rPr>
          <w:rFonts w:ascii="Times New Roman" w:hAnsi="Times New Roman"/>
          <w:sz w:val="28"/>
          <w:szCs w:val="28"/>
        </w:rPr>
        <w:t>вора на жилое помещение, документов на строительство и справки об оставшейся части паевого взноса</w:t>
      </w:r>
      <w:r>
        <w:rPr>
          <w:rFonts w:ascii="Times New Roman" w:hAnsi="Times New Roman"/>
          <w:sz w:val="28"/>
          <w:szCs w:val="28"/>
        </w:rPr>
        <w:t>, справки об оставшейся части основного долга и суммы задолженности по выплате процентов за пользование ипоте</w:t>
      </w:r>
      <w:r>
        <w:rPr>
          <w:rFonts w:ascii="Times New Roman" w:hAnsi="Times New Roman"/>
          <w:sz w:val="28"/>
          <w:szCs w:val="28"/>
        </w:rPr>
        <w:t>ч</w:t>
      </w:r>
      <w:r>
        <w:rPr>
          <w:rFonts w:ascii="Times New Roman" w:hAnsi="Times New Roman"/>
          <w:sz w:val="28"/>
          <w:szCs w:val="28"/>
        </w:rPr>
        <w:t>ным жилищным кредитом (займом), полученным до 01 января 2011 года,</w:t>
      </w:r>
      <w:r w:rsidRPr="008735F4">
        <w:rPr>
          <w:rFonts w:ascii="Times New Roman" w:hAnsi="Times New Roman"/>
          <w:sz w:val="28"/>
          <w:szCs w:val="28"/>
        </w:rPr>
        <w:t xml:space="preserve"> направляет в орган местного самоуправления заявку на перечисление</w:t>
      </w:r>
      <w:r>
        <w:rPr>
          <w:rFonts w:ascii="Times New Roman" w:hAnsi="Times New Roman"/>
          <w:sz w:val="28"/>
          <w:szCs w:val="28"/>
        </w:rPr>
        <w:t xml:space="preserve"> бюдже</w:t>
      </w:r>
      <w:r>
        <w:rPr>
          <w:rFonts w:ascii="Times New Roman" w:hAnsi="Times New Roman"/>
          <w:sz w:val="28"/>
          <w:szCs w:val="28"/>
        </w:rPr>
        <w:t>т</w:t>
      </w:r>
      <w:r>
        <w:rPr>
          <w:rFonts w:ascii="Times New Roman" w:hAnsi="Times New Roman"/>
          <w:sz w:val="28"/>
          <w:szCs w:val="28"/>
        </w:rPr>
        <w:t>ных</w:t>
      </w:r>
      <w:r w:rsidRPr="008735F4">
        <w:rPr>
          <w:rFonts w:ascii="Times New Roman" w:hAnsi="Times New Roman"/>
          <w:sz w:val="28"/>
          <w:szCs w:val="28"/>
        </w:rPr>
        <w:t xml:space="preserve"> средств в счет оплаты расходов на основе указанных докуме</w:t>
      </w:r>
      <w:r w:rsidRPr="008735F4">
        <w:rPr>
          <w:rFonts w:ascii="Times New Roman" w:hAnsi="Times New Roman"/>
          <w:sz w:val="28"/>
          <w:szCs w:val="28"/>
        </w:rPr>
        <w:t>н</w:t>
      </w:r>
      <w:r w:rsidRPr="008735F4">
        <w:rPr>
          <w:rFonts w:ascii="Times New Roman" w:hAnsi="Times New Roman"/>
          <w:sz w:val="28"/>
          <w:szCs w:val="28"/>
        </w:rPr>
        <w:t>тов.</w:t>
      </w:r>
    </w:p>
    <w:p w:rsidR="00094649" w:rsidRPr="004B0BB8" w:rsidRDefault="00094649" w:rsidP="00094649">
      <w:pPr>
        <w:pStyle w:val="ConsPlusNormal"/>
        <w:widowControl/>
        <w:ind w:firstLine="708"/>
        <w:jc w:val="both"/>
        <w:rPr>
          <w:rFonts w:ascii="Times New Roman" w:hAnsi="Times New Roman"/>
          <w:sz w:val="28"/>
          <w:szCs w:val="28"/>
        </w:rPr>
      </w:pPr>
      <w:r>
        <w:rPr>
          <w:rFonts w:ascii="Times New Roman" w:hAnsi="Times New Roman"/>
          <w:sz w:val="28"/>
          <w:szCs w:val="28"/>
        </w:rPr>
        <w:t>Администрация городского округа Нижняя Салда</w:t>
      </w:r>
      <w:r w:rsidRPr="008735F4">
        <w:rPr>
          <w:rFonts w:ascii="Times New Roman" w:hAnsi="Times New Roman"/>
          <w:sz w:val="28"/>
          <w:szCs w:val="28"/>
        </w:rPr>
        <w:t xml:space="preserve"> в течение 5 рабочих дней с даты получения от банка заявки на перечисление средств из местного бюджета на ба</w:t>
      </w:r>
      <w:r w:rsidRPr="008735F4">
        <w:rPr>
          <w:rFonts w:ascii="Times New Roman" w:hAnsi="Times New Roman"/>
          <w:sz w:val="28"/>
          <w:szCs w:val="28"/>
        </w:rPr>
        <w:t>н</w:t>
      </w:r>
      <w:r w:rsidRPr="008735F4">
        <w:rPr>
          <w:rFonts w:ascii="Times New Roman" w:hAnsi="Times New Roman"/>
          <w:sz w:val="28"/>
          <w:szCs w:val="28"/>
        </w:rPr>
        <w:t>ковский счет проверяет ее на соответствие данным о выданных свидетельствах и при их соответствии перечисляет средства, предоставля</w:t>
      </w:r>
      <w:r w:rsidRPr="008735F4">
        <w:rPr>
          <w:rFonts w:ascii="Times New Roman" w:hAnsi="Times New Roman"/>
          <w:sz w:val="28"/>
          <w:szCs w:val="28"/>
        </w:rPr>
        <w:t>е</w:t>
      </w:r>
      <w:r w:rsidRPr="008735F4">
        <w:rPr>
          <w:rFonts w:ascii="Times New Roman" w:hAnsi="Times New Roman"/>
          <w:sz w:val="28"/>
          <w:szCs w:val="28"/>
        </w:rPr>
        <w:t>мые в качестве социальной выплаты, банку. При несоответствии данных</w:t>
      </w:r>
      <w:r>
        <w:rPr>
          <w:rFonts w:ascii="Times New Roman" w:hAnsi="Times New Roman"/>
          <w:sz w:val="28"/>
          <w:szCs w:val="28"/>
        </w:rPr>
        <w:t>,</w:t>
      </w:r>
      <w:r w:rsidRPr="008735F4">
        <w:rPr>
          <w:rFonts w:ascii="Times New Roman" w:hAnsi="Times New Roman"/>
          <w:sz w:val="28"/>
          <w:szCs w:val="28"/>
        </w:rPr>
        <w:t xml:space="preserve"> п</w:t>
      </w:r>
      <w:r w:rsidRPr="008735F4">
        <w:rPr>
          <w:rFonts w:ascii="Times New Roman" w:hAnsi="Times New Roman"/>
          <w:sz w:val="28"/>
          <w:szCs w:val="28"/>
        </w:rPr>
        <w:t>е</w:t>
      </w:r>
      <w:r w:rsidRPr="008735F4">
        <w:rPr>
          <w:rFonts w:ascii="Times New Roman" w:hAnsi="Times New Roman"/>
          <w:sz w:val="28"/>
          <w:szCs w:val="28"/>
        </w:rPr>
        <w:t xml:space="preserve">речисление указанных средств не производится, о чем </w:t>
      </w:r>
      <w:r>
        <w:rPr>
          <w:rFonts w:ascii="Times New Roman" w:hAnsi="Times New Roman"/>
          <w:sz w:val="28"/>
          <w:szCs w:val="28"/>
        </w:rPr>
        <w:t xml:space="preserve">администрация городского округа Нижняя Салда </w:t>
      </w:r>
      <w:r w:rsidRPr="008735F4">
        <w:rPr>
          <w:rFonts w:ascii="Times New Roman" w:hAnsi="Times New Roman"/>
          <w:sz w:val="28"/>
          <w:szCs w:val="28"/>
        </w:rPr>
        <w:t>в указанный срок письменно ув</w:t>
      </w:r>
      <w:r w:rsidRPr="008735F4">
        <w:rPr>
          <w:rFonts w:ascii="Times New Roman" w:hAnsi="Times New Roman"/>
          <w:sz w:val="28"/>
          <w:szCs w:val="28"/>
        </w:rPr>
        <w:t>е</w:t>
      </w:r>
      <w:r w:rsidRPr="008735F4">
        <w:rPr>
          <w:rFonts w:ascii="Times New Roman" w:hAnsi="Times New Roman"/>
          <w:sz w:val="28"/>
          <w:szCs w:val="28"/>
        </w:rPr>
        <w:t>домляет банк.</w:t>
      </w:r>
    </w:p>
    <w:p w:rsidR="00094649" w:rsidRPr="008735F4"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w:t>
      </w:r>
      <w:r w:rsidRPr="008735F4">
        <w:rPr>
          <w:rFonts w:ascii="Times New Roman" w:hAnsi="Times New Roman"/>
          <w:sz w:val="28"/>
          <w:szCs w:val="28"/>
        </w:rPr>
        <w:t>т</w:t>
      </w:r>
      <w:r w:rsidRPr="008735F4">
        <w:rPr>
          <w:rFonts w:ascii="Times New Roman" w:hAnsi="Times New Roman"/>
          <w:sz w:val="28"/>
          <w:szCs w:val="28"/>
        </w:rPr>
        <w:t>ного бюджета для пр</w:t>
      </w:r>
      <w:r w:rsidRPr="008735F4">
        <w:rPr>
          <w:rFonts w:ascii="Times New Roman" w:hAnsi="Times New Roman"/>
          <w:sz w:val="28"/>
          <w:szCs w:val="28"/>
        </w:rPr>
        <w:t>е</w:t>
      </w:r>
      <w:r w:rsidRPr="008735F4">
        <w:rPr>
          <w:rFonts w:ascii="Times New Roman" w:hAnsi="Times New Roman"/>
          <w:sz w:val="28"/>
          <w:szCs w:val="28"/>
        </w:rPr>
        <w:t>доставления социальной выплаты на банковский счет.</w:t>
      </w:r>
    </w:p>
    <w:p w:rsidR="00094649" w:rsidRPr="008735F4"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lastRenderedPageBreak/>
        <w:t>По соглашению сторон договор банковского счета может быть пр</w:t>
      </w:r>
      <w:r w:rsidRPr="008735F4">
        <w:rPr>
          <w:rFonts w:ascii="Times New Roman" w:hAnsi="Times New Roman"/>
          <w:sz w:val="28"/>
          <w:szCs w:val="28"/>
        </w:rPr>
        <w:t>о</w:t>
      </w:r>
      <w:r w:rsidRPr="008735F4">
        <w:rPr>
          <w:rFonts w:ascii="Times New Roman" w:hAnsi="Times New Roman"/>
          <w:sz w:val="28"/>
          <w:szCs w:val="28"/>
        </w:rPr>
        <w:t>длен, если:</w:t>
      </w:r>
    </w:p>
    <w:p w:rsidR="00094649" w:rsidRPr="008735F4"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а) до истечения срока действия договора банковского счета банк принял дог</w:t>
      </w:r>
      <w:r w:rsidRPr="008735F4">
        <w:rPr>
          <w:rFonts w:ascii="Times New Roman" w:hAnsi="Times New Roman"/>
          <w:sz w:val="28"/>
          <w:szCs w:val="28"/>
        </w:rPr>
        <w:t>о</w:t>
      </w:r>
      <w:r w:rsidRPr="008735F4">
        <w:rPr>
          <w:rFonts w:ascii="Times New Roman" w:hAnsi="Times New Roman"/>
          <w:sz w:val="28"/>
          <w:szCs w:val="28"/>
        </w:rPr>
        <w:t xml:space="preserve">вор на жилое помещение, документы на строительство и справку об оставшейся части паевого взноса, </w:t>
      </w:r>
      <w:r>
        <w:rPr>
          <w:rFonts w:ascii="Times New Roman" w:hAnsi="Times New Roman"/>
          <w:sz w:val="28"/>
          <w:szCs w:val="28"/>
        </w:rPr>
        <w:t>справку об оставшейся части основного долга и сумме задолженности по выплате процентов за пользование ипоте</w:t>
      </w:r>
      <w:r>
        <w:rPr>
          <w:rFonts w:ascii="Times New Roman" w:hAnsi="Times New Roman"/>
          <w:sz w:val="28"/>
          <w:szCs w:val="28"/>
        </w:rPr>
        <w:t>ч</w:t>
      </w:r>
      <w:r>
        <w:rPr>
          <w:rFonts w:ascii="Times New Roman" w:hAnsi="Times New Roman"/>
          <w:sz w:val="28"/>
          <w:szCs w:val="28"/>
        </w:rPr>
        <w:t xml:space="preserve">ным жилищным кредитом (займом), полученным до 01 января 2011 года, </w:t>
      </w:r>
      <w:r w:rsidRPr="008735F4">
        <w:rPr>
          <w:rFonts w:ascii="Times New Roman" w:hAnsi="Times New Roman"/>
          <w:sz w:val="28"/>
          <w:szCs w:val="28"/>
        </w:rPr>
        <w:t>но оплата не произведена;</w:t>
      </w:r>
    </w:p>
    <w:p w:rsidR="00094649" w:rsidRPr="0079175C"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w:t>
      </w:r>
      <w:r w:rsidRPr="008735F4">
        <w:rPr>
          <w:rFonts w:ascii="Times New Roman" w:hAnsi="Times New Roman"/>
          <w:sz w:val="28"/>
          <w:szCs w:val="28"/>
        </w:rPr>
        <w:t>е</w:t>
      </w:r>
      <w:r w:rsidRPr="008735F4">
        <w:rPr>
          <w:rFonts w:ascii="Times New Roman" w:hAnsi="Times New Roman"/>
          <w:sz w:val="28"/>
          <w:szCs w:val="28"/>
        </w:rPr>
        <w:t>ния государственной регистрации. В этом случае документ, являющийся основанием для государственной регистрации права собственности на прио</w:t>
      </w:r>
      <w:r w:rsidRPr="008735F4">
        <w:rPr>
          <w:rFonts w:ascii="Times New Roman" w:hAnsi="Times New Roman"/>
          <w:sz w:val="28"/>
          <w:szCs w:val="28"/>
        </w:rPr>
        <w:t>б</w:t>
      </w:r>
      <w:r w:rsidRPr="008735F4">
        <w:rPr>
          <w:rFonts w:ascii="Times New Roman" w:hAnsi="Times New Roman"/>
          <w:sz w:val="28"/>
          <w:szCs w:val="28"/>
        </w:rPr>
        <w:t>ретаемое жилое помещение, и правоустанавл</w:t>
      </w:r>
      <w:r w:rsidRPr="008735F4">
        <w:rPr>
          <w:rFonts w:ascii="Times New Roman" w:hAnsi="Times New Roman"/>
          <w:sz w:val="28"/>
          <w:szCs w:val="28"/>
        </w:rPr>
        <w:t>и</w:t>
      </w:r>
      <w:r w:rsidRPr="008735F4">
        <w:rPr>
          <w:rFonts w:ascii="Times New Roman" w:hAnsi="Times New Roman"/>
          <w:sz w:val="28"/>
          <w:szCs w:val="28"/>
        </w:rPr>
        <w:t>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w:t>
      </w:r>
      <w:r w:rsidRPr="008735F4">
        <w:rPr>
          <w:rFonts w:ascii="Times New Roman" w:hAnsi="Times New Roman"/>
          <w:sz w:val="28"/>
          <w:szCs w:val="28"/>
        </w:rPr>
        <w:t>н</w:t>
      </w:r>
      <w:r w:rsidRPr="008735F4">
        <w:rPr>
          <w:rFonts w:ascii="Times New Roman" w:hAnsi="Times New Roman"/>
          <w:sz w:val="28"/>
          <w:szCs w:val="28"/>
        </w:rPr>
        <w:t>ком договора на жилое помещение для оплаты осуществляется в порядке, у</w:t>
      </w:r>
      <w:r w:rsidRPr="008735F4">
        <w:rPr>
          <w:rFonts w:ascii="Times New Roman" w:hAnsi="Times New Roman"/>
          <w:sz w:val="28"/>
          <w:szCs w:val="28"/>
        </w:rPr>
        <w:t>с</w:t>
      </w:r>
      <w:r w:rsidRPr="008735F4">
        <w:rPr>
          <w:rFonts w:ascii="Times New Roman" w:hAnsi="Times New Roman"/>
          <w:sz w:val="28"/>
          <w:szCs w:val="28"/>
        </w:rPr>
        <w:t xml:space="preserve">тановленном </w:t>
      </w:r>
      <w:r>
        <w:rPr>
          <w:rFonts w:ascii="Times New Roman" w:hAnsi="Times New Roman"/>
          <w:sz w:val="28"/>
          <w:szCs w:val="28"/>
        </w:rPr>
        <w:t>Подпрограммой</w:t>
      </w:r>
      <w:r w:rsidRPr="0079175C">
        <w:rPr>
          <w:rFonts w:ascii="Times New Roman" w:hAnsi="Times New Roman"/>
          <w:sz w:val="28"/>
          <w:szCs w:val="28"/>
        </w:rPr>
        <w:t>.</w:t>
      </w:r>
    </w:p>
    <w:p w:rsidR="00094649" w:rsidRPr="008735F4"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 xml:space="preserve">Социальная выплата считается предоставленной участнику </w:t>
      </w:r>
      <w:r>
        <w:rPr>
          <w:rFonts w:ascii="Times New Roman" w:hAnsi="Times New Roman"/>
          <w:sz w:val="28"/>
          <w:szCs w:val="28"/>
        </w:rPr>
        <w:t>Подп</w:t>
      </w:r>
      <w:r w:rsidRPr="008735F4">
        <w:rPr>
          <w:rFonts w:ascii="Times New Roman" w:hAnsi="Times New Roman"/>
          <w:sz w:val="28"/>
          <w:szCs w:val="28"/>
        </w:rPr>
        <w:t>р</w:t>
      </w:r>
      <w:r w:rsidRPr="008735F4">
        <w:rPr>
          <w:rFonts w:ascii="Times New Roman" w:hAnsi="Times New Roman"/>
          <w:sz w:val="28"/>
          <w:szCs w:val="28"/>
        </w:rPr>
        <w:t>о</w:t>
      </w:r>
      <w:r w:rsidRPr="008735F4">
        <w:rPr>
          <w:rFonts w:ascii="Times New Roman" w:hAnsi="Times New Roman"/>
          <w:sz w:val="28"/>
          <w:szCs w:val="28"/>
        </w:rPr>
        <w:t>граммы с даты исполнения банком распоряжения распорядителя счета о п</w:t>
      </w:r>
      <w:r w:rsidRPr="008735F4">
        <w:rPr>
          <w:rFonts w:ascii="Times New Roman" w:hAnsi="Times New Roman"/>
          <w:sz w:val="28"/>
          <w:szCs w:val="28"/>
        </w:rPr>
        <w:t>е</w:t>
      </w:r>
      <w:r w:rsidRPr="008735F4">
        <w:rPr>
          <w:rFonts w:ascii="Times New Roman" w:hAnsi="Times New Roman"/>
          <w:sz w:val="28"/>
          <w:szCs w:val="28"/>
        </w:rPr>
        <w:t>речислении банком зачисленных на его банковский счет средств в счет оплаты приобрета</w:t>
      </w:r>
      <w:r w:rsidRPr="008735F4">
        <w:rPr>
          <w:rFonts w:ascii="Times New Roman" w:hAnsi="Times New Roman"/>
          <w:sz w:val="28"/>
          <w:szCs w:val="28"/>
        </w:rPr>
        <w:t>е</w:t>
      </w:r>
      <w:r w:rsidRPr="008735F4">
        <w:rPr>
          <w:rFonts w:ascii="Times New Roman" w:hAnsi="Times New Roman"/>
          <w:sz w:val="28"/>
          <w:szCs w:val="28"/>
        </w:rPr>
        <w:t>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w:t>
      </w:r>
      <w:r>
        <w:rPr>
          <w:rFonts w:ascii="Times New Roman" w:hAnsi="Times New Roman"/>
          <w:sz w:val="28"/>
          <w:szCs w:val="28"/>
        </w:rPr>
        <w:t xml:space="preserve"> строительство индивидуального жилого д</w:t>
      </w:r>
      <w:r>
        <w:rPr>
          <w:rFonts w:ascii="Times New Roman" w:hAnsi="Times New Roman"/>
          <w:sz w:val="28"/>
          <w:szCs w:val="28"/>
        </w:rPr>
        <w:t>о</w:t>
      </w:r>
      <w:r>
        <w:rPr>
          <w:rFonts w:ascii="Times New Roman" w:hAnsi="Times New Roman"/>
          <w:sz w:val="28"/>
          <w:szCs w:val="28"/>
        </w:rPr>
        <w:t xml:space="preserve">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w:t>
      </w:r>
      <w:r w:rsidRPr="008735F4">
        <w:rPr>
          <w:rFonts w:ascii="Times New Roman" w:hAnsi="Times New Roman"/>
          <w:sz w:val="28"/>
          <w:szCs w:val="28"/>
        </w:rPr>
        <w:t>строительство индивидуального жилого дома,</w:t>
      </w:r>
      <w:r>
        <w:rPr>
          <w:rFonts w:ascii="Times New Roman" w:hAnsi="Times New Roman"/>
          <w:sz w:val="28"/>
          <w:szCs w:val="28"/>
        </w:rPr>
        <w:t xml:space="preserve"> полученным до 1 января 2011 года</w:t>
      </w:r>
      <w:r w:rsidRPr="008735F4">
        <w:rPr>
          <w:rFonts w:ascii="Times New Roman" w:hAnsi="Times New Roman"/>
          <w:sz w:val="28"/>
          <w:szCs w:val="28"/>
        </w:rPr>
        <w:t xml:space="preserve"> либо уплаты оставшейся части паевого взноса члена ко</w:t>
      </w:r>
      <w:r w:rsidRPr="008735F4">
        <w:rPr>
          <w:rFonts w:ascii="Times New Roman" w:hAnsi="Times New Roman"/>
          <w:sz w:val="28"/>
          <w:szCs w:val="28"/>
        </w:rPr>
        <w:t>о</w:t>
      </w:r>
      <w:r w:rsidRPr="008735F4">
        <w:rPr>
          <w:rFonts w:ascii="Times New Roman" w:hAnsi="Times New Roman"/>
          <w:sz w:val="28"/>
          <w:szCs w:val="28"/>
        </w:rPr>
        <w:t>ператива.</w:t>
      </w:r>
    </w:p>
    <w:p w:rsidR="00094649" w:rsidRPr="008735F4"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Свидетельства, находящиеся в банке, погашаются банком в устанавл</w:t>
      </w:r>
      <w:r w:rsidRPr="008735F4">
        <w:rPr>
          <w:rFonts w:ascii="Times New Roman" w:hAnsi="Times New Roman"/>
          <w:sz w:val="28"/>
          <w:szCs w:val="28"/>
        </w:rPr>
        <w:t>и</w:t>
      </w:r>
      <w:r w:rsidRPr="008735F4">
        <w:rPr>
          <w:rFonts w:ascii="Times New Roman" w:hAnsi="Times New Roman"/>
          <w:sz w:val="28"/>
          <w:szCs w:val="28"/>
        </w:rPr>
        <w:t>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w:t>
      </w:r>
      <w:r w:rsidRPr="008735F4">
        <w:rPr>
          <w:rFonts w:ascii="Times New Roman" w:hAnsi="Times New Roman"/>
          <w:sz w:val="28"/>
          <w:szCs w:val="28"/>
        </w:rPr>
        <w:t>ы</w:t>
      </w:r>
      <w:r w:rsidRPr="008735F4">
        <w:rPr>
          <w:rFonts w:ascii="Times New Roman" w:hAnsi="Times New Roman"/>
          <w:sz w:val="28"/>
          <w:szCs w:val="28"/>
        </w:rPr>
        <w:t>ми.</w:t>
      </w:r>
    </w:p>
    <w:p w:rsidR="00094649" w:rsidRDefault="00094649" w:rsidP="00094649">
      <w:pPr>
        <w:pStyle w:val="ConsPlusNormal"/>
        <w:widowControl/>
        <w:ind w:firstLine="708"/>
        <w:jc w:val="both"/>
        <w:rPr>
          <w:rFonts w:ascii="Times New Roman" w:hAnsi="Times New Roman"/>
          <w:sz w:val="28"/>
          <w:szCs w:val="28"/>
        </w:rPr>
      </w:pPr>
      <w:r w:rsidRPr="008735F4">
        <w:rPr>
          <w:rFonts w:ascii="Times New Roman" w:hAnsi="Times New Roman"/>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w:t>
      </w:r>
      <w:r w:rsidRPr="008735F4">
        <w:rPr>
          <w:rFonts w:ascii="Times New Roman" w:hAnsi="Times New Roman"/>
          <w:sz w:val="28"/>
          <w:szCs w:val="28"/>
        </w:rPr>
        <w:t>и</w:t>
      </w:r>
      <w:r w:rsidRPr="008735F4">
        <w:rPr>
          <w:rFonts w:ascii="Times New Roman" w:hAnsi="Times New Roman"/>
          <w:sz w:val="28"/>
          <w:szCs w:val="28"/>
        </w:rPr>
        <w:t xml:space="preserve">лищных условий, в том числе на дальнейшее участие в </w:t>
      </w:r>
      <w:r>
        <w:rPr>
          <w:rFonts w:ascii="Times New Roman" w:hAnsi="Times New Roman"/>
          <w:sz w:val="28"/>
          <w:szCs w:val="28"/>
        </w:rPr>
        <w:t>Подп</w:t>
      </w:r>
      <w:r w:rsidRPr="008735F4">
        <w:rPr>
          <w:rFonts w:ascii="Times New Roman" w:hAnsi="Times New Roman"/>
          <w:sz w:val="28"/>
          <w:szCs w:val="28"/>
        </w:rPr>
        <w:t>рограмме на общих о</w:t>
      </w:r>
      <w:r w:rsidRPr="008735F4">
        <w:rPr>
          <w:rFonts w:ascii="Times New Roman" w:hAnsi="Times New Roman"/>
          <w:sz w:val="28"/>
          <w:szCs w:val="28"/>
        </w:rPr>
        <w:t>с</w:t>
      </w:r>
      <w:r w:rsidRPr="008735F4">
        <w:rPr>
          <w:rFonts w:ascii="Times New Roman" w:hAnsi="Times New Roman"/>
          <w:sz w:val="28"/>
          <w:szCs w:val="28"/>
        </w:rPr>
        <w:t>нованиях.</w:t>
      </w:r>
    </w:p>
    <w:p w:rsidR="00094649" w:rsidRDefault="00094649" w:rsidP="00094649">
      <w:pPr>
        <w:ind w:firstLine="708"/>
        <w:jc w:val="center"/>
        <w:rPr>
          <w:b/>
          <w:sz w:val="28"/>
          <w:szCs w:val="28"/>
        </w:rPr>
      </w:pPr>
    </w:p>
    <w:p w:rsidR="00094649" w:rsidRPr="00897948" w:rsidRDefault="00094649" w:rsidP="00094649">
      <w:pPr>
        <w:ind w:firstLine="708"/>
        <w:jc w:val="center"/>
        <w:rPr>
          <w:b/>
          <w:sz w:val="28"/>
          <w:szCs w:val="28"/>
        </w:rPr>
      </w:pPr>
      <w:r>
        <w:rPr>
          <w:b/>
          <w:sz w:val="28"/>
          <w:szCs w:val="28"/>
        </w:rPr>
        <w:t>Раздел 5</w:t>
      </w:r>
      <w:r w:rsidRPr="00897948">
        <w:rPr>
          <w:b/>
          <w:sz w:val="28"/>
          <w:szCs w:val="28"/>
        </w:rPr>
        <w:t xml:space="preserve">. </w:t>
      </w:r>
      <w:r>
        <w:rPr>
          <w:b/>
          <w:sz w:val="28"/>
          <w:szCs w:val="28"/>
        </w:rPr>
        <w:t>Реализация, оценка эффективности и контроля за выполнением подп</w:t>
      </w:r>
      <w:r w:rsidRPr="00897948">
        <w:rPr>
          <w:b/>
          <w:sz w:val="28"/>
          <w:szCs w:val="28"/>
        </w:rPr>
        <w:t>рограммы</w:t>
      </w:r>
    </w:p>
    <w:p w:rsidR="00094649" w:rsidRDefault="00094649" w:rsidP="00094649">
      <w:pPr>
        <w:autoSpaceDE w:val="0"/>
        <w:autoSpaceDN w:val="0"/>
        <w:adjustRightInd w:val="0"/>
        <w:ind w:firstLine="708"/>
        <w:jc w:val="both"/>
        <w:rPr>
          <w:sz w:val="28"/>
          <w:szCs w:val="28"/>
        </w:rPr>
      </w:pPr>
    </w:p>
    <w:p w:rsidR="00094649" w:rsidRPr="00053879" w:rsidRDefault="00094649" w:rsidP="00094649">
      <w:pPr>
        <w:ind w:firstLine="708"/>
        <w:jc w:val="both"/>
        <w:rPr>
          <w:sz w:val="28"/>
          <w:szCs w:val="28"/>
        </w:rPr>
      </w:pPr>
      <w:r w:rsidRPr="00053879">
        <w:rPr>
          <w:sz w:val="28"/>
          <w:szCs w:val="28"/>
        </w:rPr>
        <w:lastRenderedPageBreak/>
        <w:t xml:space="preserve">Администрация </w:t>
      </w:r>
      <w:r>
        <w:rPr>
          <w:sz w:val="28"/>
          <w:szCs w:val="28"/>
        </w:rPr>
        <w:t>городского округа Нижняя Салда</w:t>
      </w:r>
      <w:r w:rsidRPr="00053879">
        <w:rPr>
          <w:sz w:val="28"/>
          <w:szCs w:val="28"/>
        </w:rPr>
        <w:t xml:space="preserve"> осуществляет следующие функции:</w:t>
      </w:r>
    </w:p>
    <w:p w:rsidR="00094649" w:rsidRPr="00053879" w:rsidRDefault="00094649" w:rsidP="00094649">
      <w:pPr>
        <w:ind w:firstLine="708"/>
        <w:jc w:val="both"/>
        <w:rPr>
          <w:sz w:val="28"/>
          <w:szCs w:val="28"/>
        </w:rPr>
      </w:pPr>
      <w:r w:rsidRPr="00053879">
        <w:rPr>
          <w:sz w:val="28"/>
          <w:szCs w:val="28"/>
        </w:rPr>
        <w:t xml:space="preserve">1) принимает </w:t>
      </w:r>
      <w:r>
        <w:rPr>
          <w:sz w:val="28"/>
          <w:szCs w:val="28"/>
        </w:rPr>
        <w:t>подп</w:t>
      </w:r>
      <w:r w:rsidRPr="00053879">
        <w:rPr>
          <w:sz w:val="28"/>
          <w:szCs w:val="28"/>
        </w:rPr>
        <w:t>рограмму по обеспечению жильём молодых семей;</w:t>
      </w:r>
    </w:p>
    <w:p w:rsidR="00094649" w:rsidRPr="00053879" w:rsidRDefault="00094649" w:rsidP="00094649">
      <w:pPr>
        <w:ind w:firstLine="708"/>
        <w:jc w:val="both"/>
        <w:rPr>
          <w:sz w:val="28"/>
          <w:szCs w:val="28"/>
        </w:rPr>
      </w:pPr>
      <w:r w:rsidRPr="00053879">
        <w:rPr>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094649" w:rsidRPr="00053879" w:rsidRDefault="00094649" w:rsidP="00094649">
      <w:pPr>
        <w:ind w:firstLine="708"/>
        <w:jc w:val="both"/>
        <w:rPr>
          <w:sz w:val="28"/>
          <w:szCs w:val="28"/>
        </w:rPr>
      </w:pPr>
      <w:r w:rsidRPr="00053879">
        <w:rPr>
          <w:sz w:val="28"/>
          <w:szCs w:val="28"/>
        </w:rPr>
        <w:t>3) ведет учёт молодых семей, нуждающихся в улучшении жилищных условий;</w:t>
      </w:r>
    </w:p>
    <w:p w:rsidR="00094649" w:rsidRPr="00053879" w:rsidRDefault="00094649" w:rsidP="00094649">
      <w:pPr>
        <w:ind w:firstLine="708"/>
        <w:jc w:val="both"/>
        <w:rPr>
          <w:sz w:val="28"/>
          <w:szCs w:val="28"/>
        </w:rPr>
      </w:pPr>
      <w:r w:rsidRPr="00053879">
        <w:rPr>
          <w:sz w:val="28"/>
          <w:szCs w:val="28"/>
        </w:rPr>
        <w:t>4) принимает решение о признании либо об отказе в признании молодых семей участниками П</w:t>
      </w:r>
      <w:r>
        <w:rPr>
          <w:sz w:val="28"/>
          <w:szCs w:val="28"/>
        </w:rPr>
        <w:t>одп</w:t>
      </w:r>
      <w:r w:rsidRPr="00053879">
        <w:rPr>
          <w:sz w:val="28"/>
          <w:szCs w:val="28"/>
        </w:rPr>
        <w:t>рограммы;</w:t>
      </w:r>
    </w:p>
    <w:p w:rsidR="00094649" w:rsidRPr="00053879" w:rsidRDefault="00094649" w:rsidP="00094649">
      <w:pPr>
        <w:ind w:firstLine="708"/>
        <w:jc w:val="both"/>
        <w:rPr>
          <w:sz w:val="28"/>
          <w:szCs w:val="28"/>
        </w:rPr>
      </w:pPr>
      <w:r w:rsidRPr="00053879">
        <w:rPr>
          <w:sz w:val="28"/>
          <w:szCs w:val="28"/>
        </w:rPr>
        <w:t xml:space="preserve">5) формирует списки молодых семей - участников </w:t>
      </w:r>
      <w:r>
        <w:rPr>
          <w:sz w:val="28"/>
          <w:szCs w:val="28"/>
        </w:rPr>
        <w:t>подп</w:t>
      </w:r>
      <w:r w:rsidRPr="00053879">
        <w:rPr>
          <w:sz w:val="28"/>
          <w:szCs w:val="28"/>
        </w:rPr>
        <w:t xml:space="preserve">рограммы, изъявивших желание получить социальную выплату по </w:t>
      </w:r>
      <w:r>
        <w:rPr>
          <w:sz w:val="28"/>
          <w:szCs w:val="28"/>
        </w:rPr>
        <w:t>городскому округу Нижняя Салда в планируемом году. Порядок формирования списка молодых семей – участников подпрограммы, изъявивших желание получить социальную выплату по городскому округу Нижняя Салда приведен в приложение №5 к настоящей подпрограмме.</w:t>
      </w:r>
    </w:p>
    <w:p w:rsidR="00094649" w:rsidRPr="00053879" w:rsidRDefault="00094649" w:rsidP="00094649">
      <w:pPr>
        <w:ind w:firstLine="708"/>
        <w:jc w:val="both"/>
        <w:rPr>
          <w:sz w:val="28"/>
          <w:szCs w:val="28"/>
        </w:rPr>
      </w:pPr>
      <w:r w:rsidRPr="00053879">
        <w:rPr>
          <w:sz w:val="28"/>
          <w:szCs w:val="28"/>
        </w:rPr>
        <w:t>6) ежегодно определяет объем средств, выделяемых из местного бюджета на финансирование социальных выплат;</w:t>
      </w:r>
    </w:p>
    <w:p w:rsidR="00094649" w:rsidRPr="00053879" w:rsidRDefault="00094649" w:rsidP="00094649">
      <w:pPr>
        <w:ind w:firstLine="708"/>
        <w:jc w:val="both"/>
        <w:rPr>
          <w:sz w:val="28"/>
          <w:szCs w:val="28"/>
        </w:rPr>
      </w:pPr>
      <w:r w:rsidRPr="00053879">
        <w:rPr>
          <w:sz w:val="28"/>
          <w:szCs w:val="28"/>
        </w:rPr>
        <w:t>7) производит расчет социальных выплат, предоставляемых молодым семьям;</w:t>
      </w:r>
    </w:p>
    <w:p w:rsidR="00094649" w:rsidRPr="00053879" w:rsidRDefault="00094649" w:rsidP="00094649">
      <w:pPr>
        <w:ind w:firstLine="708"/>
        <w:jc w:val="both"/>
        <w:rPr>
          <w:sz w:val="28"/>
          <w:szCs w:val="28"/>
        </w:rPr>
      </w:pPr>
      <w:r w:rsidRPr="00053879">
        <w:rPr>
          <w:sz w:val="28"/>
          <w:szCs w:val="28"/>
        </w:rPr>
        <w:t>8)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094649" w:rsidRPr="00053879" w:rsidRDefault="00094649" w:rsidP="00094649">
      <w:pPr>
        <w:ind w:firstLine="708"/>
        <w:jc w:val="both"/>
        <w:rPr>
          <w:sz w:val="28"/>
          <w:szCs w:val="28"/>
        </w:rPr>
      </w:pPr>
      <w:r w:rsidRPr="00053879">
        <w:rPr>
          <w:sz w:val="28"/>
          <w:szCs w:val="28"/>
        </w:rPr>
        <w:t>9) осуществляет контроль за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rsidR="00094649" w:rsidRPr="00053879" w:rsidRDefault="00094649" w:rsidP="00094649">
      <w:pPr>
        <w:ind w:firstLine="708"/>
        <w:jc w:val="both"/>
        <w:rPr>
          <w:sz w:val="28"/>
          <w:szCs w:val="28"/>
        </w:rPr>
      </w:pPr>
      <w:r w:rsidRPr="00053879">
        <w:rPr>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053879">
          <w:rPr>
            <w:sz w:val="28"/>
            <w:szCs w:val="28"/>
          </w:rPr>
          <w:t>1 кв. метра</w:t>
        </w:r>
      </w:smartTag>
      <w:r w:rsidRPr="00053879">
        <w:rPr>
          <w:sz w:val="28"/>
          <w:szCs w:val="28"/>
        </w:rPr>
        <w:t xml:space="preserve"> общей площади жилого помещения на территории </w:t>
      </w:r>
      <w:r>
        <w:rPr>
          <w:sz w:val="28"/>
          <w:szCs w:val="28"/>
        </w:rPr>
        <w:t>городского округа Нижняя Салда</w:t>
      </w:r>
      <w:r w:rsidRPr="00053879">
        <w:rPr>
          <w:sz w:val="28"/>
          <w:szCs w:val="28"/>
        </w:rPr>
        <w:t>;</w:t>
      </w:r>
    </w:p>
    <w:p w:rsidR="00094649" w:rsidRPr="00053879" w:rsidRDefault="00094649" w:rsidP="00094649">
      <w:pPr>
        <w:ind w:firstLine="708"/>
        <w:jc w:val="both"/>
        <w:rPr>
          <w:sz w:val="28"/>
          <w:szCs w:val="28"/>
        </w:rPr>
      </w:pPr>
      <w:r w:rsidRPr="00053879">
        <w:rPr>
          <w:sz w:val="28"/>
          <w:szCs w:val="28"/>
        </w:rPr>
        <w:t>11) формирует базу данных</w:t>
      </w:r>
      <w:r>
        <w:rPr>
          <w:sz w:val="28"/>
          <w:szCs w:val="28"/>
        </w:rPr>
        <w:t xml:space="preserve"> молодых семей – участников Подп</w:t>
      </w:r>
      <w:r w:rsidRPr="00053879">
        <w:rPr>
          <w:sz w:val="28"/>
          <w:szCs w:val="28"/>
        </w:rPr>
        <w:t xml:space="preserve">рограммы по </w:t>
      </w:r>
      <w:r>
        <w:rPr>
          <w:sz w:val="28"/>
          <w:szCs w:val="28"/>
        </w:rPr>
        <w:t>городскому округу Нижняя Салда</w:t>
      </w:r>
      <w:r w:rsidRPr="00053879">
        <w:rPr>
          <w:sz w:val="28"/>
          <w:szCs w:val="28"/>
        </w:rPr>
        <w:t>;</w:t>
      </w:r>
    </w:p>
    <w:p w:rsidR="00094649" w:rsidRPr="00053879" w:rsidRDefault="00094649" w:rsidP="00094649">
      <w:pPr>
        <w:ind w:firstLine="708"/>
        <w:jc w:val="both"/>
        <w:rPr>
          <w:sz w:val="28"/>
          <w:szCs w:val="28"/>
        </w:rPr>
      </w:pPr>
      <w:r w:rsidRPr="00053879">
        <w:rPr>
          <w:sz w:val="28"/>
          <w:szCs w:val="28"/>
        </w:rPr>
        <w:t>12) осуществляет поиск организаций для участия в софинансировании  социальных, предоставлении материально-технических ресурсов на строительство жилья</w:t>
      </w:r>
      <w:r>
        <w:rPr>
          <w:sz w:val="28"/>
          <w:szCs w:val="28"/>
        </w:rPr>
        <w:t xml:space="preserve"> для молодых семей-участников Подп</w:t>
      </w:r>
      <w:r w:rsidRPr="00053879">
        <w:rPr>
          <w:sz w:val="28"/>
          <w:szCs w:val="28"/>
        </w:rPr>
        <w:t>рограммы, иных формах поддержки молодых семей в приобретении жилья;</w:t>
      </w:r>
    </w:p>
    <w:p w:rsidR="00094649" w:rsidRPr="00053879" w:rsidRDefault="00094649" w:rsidP="00094649">
      <w:pPr>
        <w:ind w:firstLine="708"/>
        <w:jc w:val="both"/>
        <w:rPr>
          <w:sz w:val="28"/>
          <w:szCs w:val="28"/>
        </w:rPr>
      </w:pPr>
      <w:r w:rsidRPr="00053879">
        <w:rPr>
          <w:sz w:val="28"/>
          <w:szCs w:val="28"/>
        </w:rPr>
        <w:t>13) проводит мониторинг реализации мероприятий муниципальной п</w:t>
      </w:r>
      <w:r>
        <w:rPr>
          <w:sz w:val="28"/>
          <w:szCs w:val="28"/>
        </w:rPr>
        <w:t>одп</w:t>
      </w:r>
      <w:r w:rsidRPr="00053879">
        <w:rPr>
          <w:sz w:val="28"/>
          <w:szCs w:val="28"/>
        </w:rPr>
        <w:t>рограммы по обеспечению жильём молодых семей с подготовкой информационно-аналитических и отчётных материалов;</w:t>
      </w:r>
    </w:p>
    <w:p w:rsidR="00094649" w:rsidRPr="00053879" w:rsidRDefault="00094649" w:rsidP="00094649">
      <w:pPr>
        <w:ind w:firstLine="708"/>
        <w:jc w:val="both"/>
        <w:rPr>
          <w:sz w:val="28"/>
          <w:szCs w:val="28"/>
        </w:rPr>
      </w:pPr>
      <w:r w:rsidRPr="00053879">
        <w:rPr>
          <w:sz w:val="28"/>
          <w:szCs w:val="28"/>
        </w:rPr>
        <w:t>14) представляет информационно-аналитические и отчётные материалы в Министерство физической культуры, спорта и молодежной политики Свердловской области (далее – Министерство);</w:t>
      </w:r>
    </w:p>
    <w:p w:rsidR="00094649" w:rsidRPr="00053879" w:rsidRDefault="00094649" w:rsidP="00094649">
      <w:pPr>
        <w:ind w:firstLine="708"/>
        <w:jc w:val="both"/>
        <w:rPr>
          <w:sz w:val="28"/>
          <w:szCs w:val="28"/>
        </w:rPr>
      </w:pPr>
      <w:r w:rsidRPr="00053879">
        <w:rPr>
          <w:sz w:val="28"/>
          <w:szCs w:val="28"/>
        </w:rPr>
        <w:t>15) обеспечивае</w:t>
      </w:r>
      <w:r>
        <w:rPr>
          <w:sz w:val="28"/>
          <w:szCs w:val="28"/>
        </w:rPr>
        <w:t>т освещение целей и задач Подп</w:t>
      </w:r>
      <w:r w:rsidRPr="00053879">
        <w:rPr>
          <w:sz w:val="28"/>
          <w:szCs w:val="28"/>
        </w:rPr>
        <w:t>рограммы в муни</w:t>
      </w:r>
      <w:r>
        <w:rPr>
          <w:sz w:val="28"/>
          <w:szCs w:val="28"/>
        </w:rPr>
        <w:t>ципальном средстве</w:t>
      </w:r>
      <w:r w:rsidRPr="00053879">
        <w:rPr>
          <w:sz w:val="28"/>
          <w:szCs w:val="28"/>
        </w:rPr>
        <w:t xml:space="preserve"> массовой информации</w:t>
      </w:r>
      <w:r>
        <w:rPr>
          <w:sz w:val="28"/>
          <w:szCs w:val="28"/>
        </w:rPr>
        <w:t xml:space="preserve"> – МБУ «Пресс-Центр «Городской вестник» , на официальном сайте городского округа Нижняя Салда</w:t>
      </w:r>
      <w:r w:rsidRPr="00053879">
        <w:rPr>
          <w:sz w:val="28"/>
          <w:szCs w:val="28"/>
        </w:rPr>
        <w:t>.</w:t>
      </w:r>
    </w:p>
    <w:p w:rsidR="00094649" w:rsidRPr="00053879" w:rsidRDefault="00094649" w:rsidP="00094649">
      <w:pPr>
        <w:ind w:firstLine="708"/>
        <w:jc w:val="both"/>
        <w:rPr>
          <w:sz w:val="28"/>
          <w:szCs w:val="28"/>
        </w:rPr>
      </w:pPr>
      <w:r w:rsidRPr="00053879">
        <w:rPr>
          <w:sz w:val="28"/>
          <w:szCs w:val="28"/>
        </w:rPr>
        <w:lastRenderedPageBreak/>
        <w:t>В рамках реализации муниципальной п</w:t>
      </w:r>
      <w:r>
        <w:rPr>
          <w:sz w:val="28"/>
          <w:szCs w:val="28"/>
        </w:rPr>
        <w:t>одпрограммы 24</w:t>
      </w:r>
      <w:r w:rsidRPr="00053879">
        <w:rPr>
          <w:sz w:val="28"/>
          <w:szCs w:val="28"/>
        </w:rPr>
        <w:t xml:space="preserve"> молоды</w:t>
      </w:r>
      <w:r>
        <w:rPr>
          <w:sz w:val="28"/>
          <w:szCs w:val="28"/>
        </w:rPr>
        <w:t>м семьям – участникам Подпрограмм</w:t>
      </w:r>
      <w:r w:rsidRPr="00053879">
        <w:rPr>
          <w:sz w:val="28"/>
          <w:szCs w:val="28"/>
        </w:rPr>
        <w:t>ы</w:t>
      </w:r>
      <w:r>
        <w:rPr>
          <w:sz w:val="28"/>
          <w:szCs w:val="28"/>
        </w:rPr>
        <w:t xml:space="preserve"> - </w:t>
      </w:r>
      <w:r w:rsidRPr="00053879">
        <w:rPr>
          <w:sz w:val="28"/>
          <w:szCs w:val="28"/>
        </w:rPr>
        <w:t xml:space="preserve"> предоставляется финансовая поддержка в форме социальной выплаты. </w:t>
      </w:r>
    </w:p>
    <w:p w:rsidR="00094649" w:rsidRPr="00053879" w:rsidRDefault="00094649" w:rsidP="00094649">
      <w:pPr>
        <w:ind w:firstLine="708"/>
        <w:jc w:val="both"/>
        <w:rPr>
          <w:sz w:val="28"/>
          <w:szCs w:val="28"/>
        </w:rPr>
      </w:pPr>
      <w:r w:rsidRPr="00053879">
        <w:rPr>
          <w:sz w:val="28"/>
          <w:szCs w:val="28"/>
        </w:rPr>
        <w:t>Молодая семья может получить социальную выплату только один раз.</w:t>
      </w:r>
    </w:p>
    <w:p w:rsidR="00094649" w:rsidRPr="00053879" w:rsidRDefault="00094649" w:rsidP="00094649">
      <w:pPr>
        <w:ind w:firstLine="708"/>
        <w:jc w:val="both"/>
        <w:rPr>
          <w:sz w:val="28"/>
          <w:szCs w:val="28"/>
        </w:rPr>
      </w:pPr>
      <w:r w:rsidRPr="00053879">
        <w:rPr>
          <w:sz w:val="28"/>
          <w:szCs w:val="28"/>
        </w:rPr>
        <w:t>Участие молодой семьи в П</w:t>
      </w:r>
      <w:r>
        <w:rPr>
          <w:sz w:val="28"/>
          <w:szCs w:val="28"/>
        </w:rPr>
        <w:t>одпро</w:t>
      </w:r>
      <w:r w:rsidRPr="00053879">
        <w:rPr>
          <w:sz w:val="28"/>
          <w:szCs w:val="28"/>
        </w:rPr>
        <w:t>грамме является добровольным.</w:t>
      </w:r>
    </w:p>
    <w:p w:rsidR="00094649" w:rsidRDefault="00094649" w:rsidP="00094649">
      <w:pPr>
        <w:ind w:firstLine="708"/>
        <w:jc w:val="both"/>
        <w:rPr>
          <w:sz w:val="28"/>
          <w:szCs w:val="28"/>
        </w:rPr>
      </w:pPr>
      <w:r w:rsidRPr="00053879">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94649" w:rsidRPr="00162775" w:rsidRDefault="00094649" w:rsidP="00094649">
      <w:pPr>
        <w:ind w:firstLine="708"/>
        <w:jc w:val="both"/>
        <w:rPr>
          <w:sz w:val="28"/>
          <w:szCs w:val="28"/>
        </w:rPr>
      </w:pPr>
      <w:bookmarkStart w:id="1" w:name="sub_1000000732"/>
      <w:r>
        <w:rPr>
          <w:sz w:val="28"/>
          <w:szCs w:val="28"/>
        </w:rPr>
        <w:t>Условием участия в Подп</w:t>
      </w:r>
      <w:r w:rsidRPr="00162775">
        <w:rPr>
          <w:sz w:val="28"/>
          <w:szCs w:val="28"/>
        </w:rPr>
        <w:t xml:space="preserve">рограмме и предоставления социальной выплаты является согласие совершеннолетних членов молодой семьи на обработку </w:t>
      </w:r>
      <w:r>
        <w:rPr>
          <w:sz w:val="28"/>
          <w:szCs w:val="28"/>
        </w:rPr>
        <w:t>администрацией городского округа Нижняя Салда</w:t>
      </w:r>
      <w:r w:rsidRPr="00162775">
        <w:rPr>
          <w:sz w:val="28"/>
          <w:szCs w:val="28"/>
        </w:rPr>
        <w:t>,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bookmarkEnd w:id="1"/>
    <w:p w:rsidR="00094649" w:rsidRPr="00053879" w:rsidRDefault="00094649" w:rsidP="00094649">
      <w:pPr>
        <w:ind w:firstLine="708"/>
        <w:jc w:val="both"/>
        <w:rPr>
          <w:sz w:val="28"/>
          <w:szCs w:val="28"/>
        </w:rPr>
      </w:pPr>
      <w:r w:rsidRPr="00162775">
        <w:rPr>
          <w:sz w:val="28"/>
          <w:szCs w:val="28"/>
        </w:rPr>
        <w:t xml:space="preserve">Согласие должно быть оформлено в соответствии со </w:t>
      </w:r>
      <w:hyperlink r:id="rId9" w:history="1">
        <w:r w:rsidRPr="00162775">
          <w:rPr>
            <w:rStyle w:val="a3"/>
            <w:sz w:val="28"/>
            <w:szCs w:val="28"/>
          </w:rPr>
          <w:t>статьей 9</w:t>
        </w:r>
      </w:hyperlink>
      <w:r w:rsidRPr="00162775">
        <w:rPr>
          <w:sz w:val="28"/>
          <w:szCs w:val="28"/>
        </w:rPr>
        <w:t xml:space="preserve"> Федерального закона от 27 июля 2006 года N 152-ФЗ "О персональных данных".</w:t>
      </w:r>
    </w:p>
    <w:p w:rsidR="00094649" w:rsidRPr="00053879" w:rsidRDefault="00094649" w:rsidP="00094649">
      <w:pPr>
        <w:ind w:firstLine="708"/>
        <w:jc w:val="both"/>
        <w:rPr>
          <w:sz w:val="28"/>
          <w:szCs w:val="28"/>
        </w:rPr>
      </w:pPr>
      <w:r w:rsidRPr="00053879">
        <w:rPr>
          <w:sz w:val="28"/>
          <w:szCs w:val="28"/>
        </w:rPr>
        <w:t>Социальные выплаты используются:</w:t>
      </w:r>
    </w:p>
    <w:p w:rsidR="00094649" w:rsidRPr="00053879" w:rsidRDefault="00094649" w:rsidP="00094649">
      <w:pPr>
        <w:ind w:firstLine="708"/>
        <w:jc w:val="both"/>
        <w:rPr>
          <w:sz w:val="28"/>
          <w:szCs w:val="28"/>
        </w:rPr>
      </w:pPr>
      <w:r w:rsidRPr="00053879">
        <w:rPr>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094649" w:rsidRPr="00053879" w:rsidRDefault="00094649" w:rsidP="00094649">
      <w:pPr>
        <w:ind w:firstLine="708"/>
        <w:jc w:val="both"/>
        <w:rPr>
          <w:sz w:val="28"/>
          <w:szCs w:val="28"/>
        </w:rPr>
      </w:pPr>
      <w:r w:rsidRPr="00053879">
        <w:rPr>
          <w:sz w:val="28"/>
          <w:szCs w:val="28"/>
        </w:rPr>
        <w:t>2) для оплаты цены договора строительного подряда на строительство индивидуального жилого дома;</w:t>
      </w:r>
    </w:p>
    <w:p w:rsidR="00094649" w:rsidRPr="00053879" w:rsidRDefault="00094649" w:rsidP="00094649">
      <w:pPr>
        <w:ind w:firstLine="708"/>
        <w:jc w:val="both"/>
        <w:rPr>
          <w:sz w:val="28"/>
          <w:szCs w:val="28"/>
        </w:rPr>
      </w:pPr>
      <w:r w:rsidRPr="00053879">
        <w:rPr>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094649" w:rsidRPr="00053879" w:rsidRDefault="00094649" w:rsidP="00094649">
      <w:pPr>
        <w:ind w:firstLine="708"/>
        <w:jc w:val="both"/>
        <w:rPr>
          <w:sz w:val="28"/>
          <w:szCs w:val="28"/>
        </w:rPr>
      </w:pPr>
      <w:r w:rsidRPr="00053879">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94649" w:rsidRPr="00053879" w:rsidRDefault="00094649" w:rsidP="00094649">
      <w:pPr>
        <w:ind w:firstLine="708"/>
        <w:jc w:val="both"/>
        <w:rPr>
          <w:sz w:val="28"/>
          <w:szCs w:val="28"/>
        </w:rPr>
      </w:pPr>
      <w:r w:rsidRPr="00053879">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94649" w:rsidRPr="00053879" w:rsidRDefault="00094649" w:rsidP="00094649">
      <w:pPr>
        <w:ind w:firstLine="708"/>
        <w:jc w:val="both"/>
        <w:rPr>
          <w:sz w:val="28"/>
          <w:szCs w:val="28"/>
        </w:rPr>
      </w:pPr>
      <w:r w:rsidRPr="00053879">
        <w:rPr>
          <w:sz w:val="28"/>
          <w:szCs w:val="28"/>
        </w:rPr>
        <w:t xml:space="preserve">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w:t>
      </w:r>
      <w:r w:rsidRPr="00053879">
        <w:rPr>
          <w:sz w:val="28"/>
          <w:szCs w:val="28"/>
        </w:rPr>
        <w:lastRenderedPageBreak/>
        <w:t>дома, полученным до 01 января 2011 года, за исключением иных процентов, штрафов, комиссий и пеней за просрочку исполнения обязательств по этим кредитам или займам.</w:t>
      </w:r>
    </w:p>
    <w:p w:rsidR="00094649" w:rsidRPr="00053879" w:rsidRDefault="00094649" w:rsidP="00094649">
      <w:pPr>
        <w:ind w:firstLine="708"/>
        <w:jc w:val="both"/>
        <w:rPr>
          <w:sz w:val="28"/>
          <w:szCs w:val="28"/>
        </w:rPr>
      </w:pPr>
      <w:r w:rsidRPr="00053879">
        <w:rPr>
          <w:sz w:val="28"/>
          <w:szCs w:val="28"/>
        </w:rPr>
        <w:t xml:space="preserve">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w:t>
      </w:r>
      <w:r>
        <w:rPr>
          <w:sz w:val="28"/>
          <w:szCs w:val="28"/>
        </w:rPr>
        <w:t>П</w:t>
      </w:r>
      <w:r w:rsidRPr="00053879">
        <w:rPr>
          <w:sz w:val="28"/>
          <w:szCs w:val="28"/>
        </w:rPr>
        <w:t>остановлением Правительства Российской Федерации от 17.12.2010 г. № 1050 «О федеральной целевой программе «Жилище» на 201</w:t>
      </w:r>
      <w:r>
        <w:rPr>
          <w:sz w:val="28"/>
          <w:szCs w:val="28"/>
        </w:rPr>
        <w:t>5</w:t>
      </w:r>
      <w:r w:rsidRPr="00053879">
        <w:rPr>
          <w:sz w:val="28"/>
          <w:szCs w:val="28"/>
        </w:rPr>
        <w:t xml:space="preserve"> - 20</w:t>
      </w:r>
      <w:r>
        <w:rPr>
          <w:sz w:val="28"/>
          <w:szCs w:val="28"/>
        </w:rPr>
        <w:t>20</w:t>
      </w:r>
      <w:r w:rsidRPr="00053879">
        <w:rPr>
          <w:sz w:val="28"/>
          <w:szCs w:val="28"/>
        </w:rPr>
        <w:t xml:space="preserve"> годы</w:t>
      </w:r>
      <w:r>
        <w:rPr>
          <w:sz w:val="28"/>
          <w:szCs w:val="28"/>
        </w:rPr>
        <w:t xml:space="preserve"> (с изменениями от 25.08.2015 №899)</w:t>
      </w:r>
      <w:r w:rsidRPr="00053879">
        <w:rPr>
          <w:sz w:val="28"/>
          <w:szCs w:val="28"/>
        </w:rPr>
        <w:t>».</w:t>
      </w:r>
    </w:p>
    <w:p w:rsidR="00094649" w:rsidRPr="00053879" w:rsidRDefault="00094649" w:rsidP="00094649">
      <w:pPr>
        <w:ind w:firstLine="708"/>
        <w:jc w:val="both"/>
        <w:rPr>
          <w:sz w:val="28"/>
          <w:szCs w:val="28"/>
        </w:rPr>
      </w:pPr>
      <w:r w:rsidRPr="00053879">
        <w:rPr>
          <w:sz w:val="28"/>
          <w:szCs w:val="28"/>
        </w:rPr>
        <w:t>Право молодой семьи - участницы П</w:t>
      </w:r>
      <w:r>
        <w:rPr>
          <w:sz w:val="28"/>
          <w:szCs w:val="28"/>
        </w:rPr>
        <w:t>одпро</w:t>
      </w:r>
      <w:r w:rsidRPr="00053879">
        <w:rPr>
          <w:sz w:val="28"/>
          <w:szCs w:val="28"/>
        </w:rPr>
        <w:t>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p>
    <w:p w:rsidR="00094649" w:rsidRPr="00053879" w:rsidRDefault="00094649" w:rsidP="00094649">
      <w:pPr>
        <w:ind w:firstLine="708"/>
        <w:jc w:val="both"/>
        <w:rPr>
          <w:sz w:val="28"/>
          <w:szCs w:val="28"/>
        </w:rPr>
      </w:pPr>
      <w:r w:rsidRPr="00053879">
        <w:rPr>
          <w:sz w:val="28"/>
          <w:szCs w:val="28"/>
        </w:rPr>
        <w:t xml:space="preserve">Срок действия свидетельства составляет </w:t>
      </w:r>
      <w:r>
        <w:rPr>
          <w:sz w:val="28"/>
          <w:szCs w:val="28"/>
        </w:rPr>
        <w:t>не более 7</w:t>
      </w:r>
      <w:r w:rsidRPr="00053879">
        <w:rPr>
          <w:sz w:val="28"/>
          <w:szCs w:val="28"/>
        </w:rPr>
        <w:t xml:space="preserve"> месяцев с даты выдачи, указанной в свидетельстве.</w:t>
      </w:r>
    </w:p>
    <w:p w:rsidR="00094649" w:rsidRPr="00053879" w:rsidRDefault="00094649" w:rsidP="00094649">
      <w:pPr>
        <w:ind w:firstLine="708"/>
        <w:jc w:val="both"/>
        <w:rPr>
          <w:sz w:val="28"/>
          <w:szCs w:val="28"/>
        </w:rPr>
      </w:pPr>
      <w:r w:rsidRPr="00053879">
        <w:rPr>
          <w:sz w:val="28"/>
          <w:szCs w:val="28"/>
        </w:rPr>
        <w:t>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094649" w:rsidRPr="00053879" w:rsidRDefault="00094649" w:rsidP="00094649">
      <w:pPr>
        <w:ind w:firstLine="708"/>
        <w:jc w:val="both"/>
        <w:rPr>
          <w:sz w:val="28"/>
          <w:szCs w:val="28"/>
        </w:rPr>
      </w:pPr>
      <w:r w:rsidRPr="00053879">
        <w:rPr>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Pr>
          <w:sz w:val="28"/>
          <w:szCs w:val="28"/>
        </w:rPr>
        <w:t>утверждения Министерством списков молодых семей – претендентов на получение социальной выплаты</w:t>
      </w:r>
      <w:r w:rsidRPr="00053879">
        <w:rPr>
          <w:sz w:val="28"/>
          <w:szCs w:val="28"/>
        </w:rPr>
        <w:t>.</w:t>
      </w:r>
    </w:p>
    <w:p w:rsidR="00094649" w:rsidRPr="00053879" w:rsidRDefault="00094649" w:rsidP="00094649">
      <w:pPr>
        <w:ind w:firstLine="708"/>
        <w:jc w:val="both"/>
        <w:rPr>
          <w:sz w:val="28"/>
          <w:szCs w:val="28"/>
        </w:rPr>
      </w:pPr>
      <w:r w:rsidRPr="00162775">
        <w:rPr>
          <w:sz w:val="28"/>
          <w:szCs w:val="28"/>
        </w:rPr>
        <w:t xml:space="preserve">Участником </w:t>
      </w:r>
      <w:r>
        <w:rPr>
          <w:sz w:val="28"/>
          <w:szCs w:val="28"/>
        </w:rPr>
        <w:t>подп</w:t>
      </w:r>
      <w:r w:rsidRPr="00162775">
        <w:rPr>
          <w:sz w:val="28"/>
          <w:szCs w:val="28"/>
        </w:rPr>
        <w:t>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094649" w:rsidRPr="00053879" w:rsidRDefault="00094649" w:rsidP="00094649">
      <w:pPr>
        <w:ind w:firstLine="708"/>
        <w:jc w:val="both"/>
        <w:rPr>
          <w:sz w:val="28"/>
          <w:szCs w:val="28"/>
        </w:rPr>
      </w:pPr>
      <w:r w:rsidRPr="00053879">
        <w:rPr>
          <w:sz w:val="28"/>
          <w:szCs w:val="28"/>
        </w:rPr>
        <w:t>1) возраст каждого из супругов либо одного родителя в неполной семье не превышает 35 лет на момент принятия Министерством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094649" w:rsidRPr="00053879" w:rsidRDefault="00094649" w:rsidP="00094649">
      <w:pPr>
        <w:ind w:firstLine="708"/>
        <w:jc w:val="both"/>
        <w:rPr>
          <w:sz w:val="28"/>
          <w:szCs w:val="28"/>
        </w:rPr>
      </w:pPr>
      <w:r w:rsidRPr="00053879">
        <w:rPr>
          <w:sz w:val="28"/>
          <w:szCs w:val="28"/>
        </w:rPr>
        <w:t xml:space="preserve">2) </w:t>
      </w:r>
      <w:r w:rsidRPr="00A56D12">
        <w:rPr>
          <w:sz w:val="28"/>
          <w:szCs w:val="28"/>
        </w:rPr>
        <w:t xml:space="preserve">молодая </w:t>
      </w:r>
      <w:r w:rsidRPr="00053879">
        <w:rPr>
          <w:sz w:val="28"/>
          <w:szCs w:val="28"/>
        </w:rPr>
        <w:t>семья признана нуждающейся в жилом помещении;</w:t>
      </w:r>
    </w:p>
    <w:p w:rsidR="00094649" w:rsidRPr="00053879" w:rsidRDefault="00094649" w:rsidP="00094649">
      <w:pPr>
        <w:ind w:firstLine="708"/>
        <w:jc w:val="both"/>
        <w:rPr>
          <w:sz w:val="28"/>
          <w:szCs w:val="28"/>
        </w:rPr>
      </w:pPr>
      <w:r w:rsidRPr="00053879">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094649" w:rsidRPr="00053879" w:rsidRDefault="00094649" w:rsidP="00094649">
      <w:pPr>
        <w:ind w:firstLine="708"/>
        <w:jc w:val="both"/>
        <w:rPr>
          <w:sz w:val="28"/>
          <w:szCs w:val="28"/>
        </w:rPr>
      </w:pPr>
      <w:r w:rsidRPr="00053879">
        <w:rPr>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w:t>
      </w:r>
      <w:r w:rsidRPr="00053879">
        <w:rPr>
          <w:sz w:val="28"/>
          <w:szCs w:val="28"/>
        </w:rPr>
        <w:lastRenderedPageBreak/>
        <w:t>помещениях после 01 марта 2005 года по тем же основаниям, которые установлены статьёй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94649" w:rsidRPr="00AB144B" w:rsidRDefault="00094649" w:rsidP="00094649">
      <w:pPr>
        <w:ind w:firstLine="708"/>
        <w:jc w:val="both"/>
        <w:rPr>
          <w:sz w:val="28"/>
          <w:szCs w:val="28"/>
        </w:rPr>
      </w:pPr>
      <w:bookmarkStart w:id="2" w:name="sub_1000000727"/>
      <w:r w:rsidRPr="00AB144B">
        <w:rPr>
          <w:sz w:val="28"/>
          <w:szCs w:val="28"/>
        </w:rPr>
        <w:t>Платежеспособность молодой семьи рассчитывается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социальной выплаты (</w:t>
      </w:r>
      <w:r>
        <w:rPr>
          <w:sz w:val="28"/>
          <w:szCs w:val="28"/>
        </w:rPr>
        <w:t>приложение N 4</w:t>
      </w:r>
      <w:r w:rsidRPr="00AB144B">
        <w:rPr>
          <w:sz w:val="28"/>
          <w:szCs w:val="28"/>
        </w:rPr>
        <w:t xml:space="preserve"> к </w:t>
      </w:r>
      <w:r>
        <w:rPr>
          <w:sz w:val="28"/>
          <w:szCs w:val="28"/>
        </w:rPr>
        <w:t>Подп</w:t>
      </w:r>
      <w:r w:rsidRPr="00AB144B">
        <w:rPr>
          <w:sz w:val="28"/>
          <w:szCs w:val="28"/>
        </w:rPr>
        <w:t>рограмме).</w:t>
      </w:r>
      <w:bookmarkEnd w:id="2"/>
    </w:p>
    <w:p w:rsidR="00094649" w:rsidRDefault="00094649" w:rsidP="00094649">
      <w:pPr>
        <w:ind w:firstLine="708"/>
        <w:jc w:val="both"/>
        <w:rPr>
          <w:sz w:val="28"/>
          <w:szCs w:val="28"/>
        </w:rPr>
      </w:pPr>
      <w:r w:rsidRPr="00053879">
        <w:rPr>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053879">
          <w:rPr>
            <w:sz w:val="28"/>
            <w:szCs w:val="28"/>
          </w:rPr>
          <w:t>1 кв. м</w:t>
        </w:r>
      </w:smartTag>
      <w:r w:rsidRPr="00053879">
        <w:rPr>
          <w:sz w:val="28"/>
          <w:szCs w:val="28"/>
        </w:rPr>
        <w:t xml:space="preserve"> общей площади жилья по </w:t>
      </w:r>
      <w:r>
        <w:rPr>
          <w:sz w:val="28"/>
          <w:szCs w:val="28"/>
        </w:rPr>
        <w:t>городскому округу Нижняя Салда</w:t>
      </w:r>
      <w:r w:rsidRPr="00053879">
        <w:rPr>
          <w:sz w:val="28"/>
          <w:szCs w:val="28"/>
        </w:rPr>
        <w:t>.</w:t>
      </w:r>
    </w:p>
    <w:p w:rsidR="00094649" w:rsidRPr="00053879" w:rsidRDefault="00094649" w:rsidP="00094649">
      <w:pPr>
        <w:ind w:firstLine="708"/>
        <w:jc w:val="both"/>
        <w:rPr>
          <w:sz w:val="28"/>
          <w:szCs w:val="28"/>
        </w:rPr>
      </w:pPr>
      <w:bookmarkStart w:id="3" w:name="sub_1000000747"/>
      <w:r w:rsidRPr="00AB144B">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bookmarkEnd w:id="3"/>
    </w:p>
    <w:p w:rsidR="00094649" w:rsidRPr="00053879" w:rsidRDefault="00094649" w:rsidP="00094649">
      <w:pPr>
        <w:ind w:firstLine="708"/>
        <w:jc w:val="both"/>
        <w:rPr>
          <w:sz w:val="28"/>
          <w:szCs w:val="28"/>
        </w:rPr>
      </w:pPr>
      <w:r w:rsidRPr="00053879">
        <w:rPr>
          <w:sz w:val="28"/>
          <w:szCs w:val="28"/>
        </w:rPr>
        <w:t xml:space="preserve">Норматив стоимости </w:t>
      </w:r>
      <w:smartTag w:uri="urn:schemas-microsoft-com:office:smarttags" w:element="metricconverter">
        <w:smartTagPr>
          <w:attr w:name="ProductID" w:val="1 кв. м"/>
        </w:smartTagPr>
        <w:r w:rsidRPr="00053879">
          <w:rPr>
            <w:sz w:val="28"/>
            <w:szCs w:val="28"/>
          </w:rPr>
          <w:t>1 кв. м</w:t>
        </w:r>
      </w:smartTag>
      <w:r w:rsidRPr="00053879">
        <w:rPr>
          <w:sz w:val="28"/>
          <w:szCs w:val="28"/>
        </w:rPr>
        <w:t xml:space="preserve"> общей площади жилья по </w:t>
      </w:r>
      <w:r>
        <w:rPr>
          <w:sz w:val="28"/>
          <w:szCs w:val="28"/>
        </w:rPr>
        <w:t>городскому округу Нижняя Салда</w:t>
      </w:r>
      <w:r w:rsidRPr="00053879">
        <w:rPr>
          <w:sz w:val="28"/>
          <w:szCs w:val="28"/>
        </w:rPr>
        <w:t xml:space="preserve"> устанавливается </w:t>
      </w:r>
      <w:r>
        <w:rPr>
          <w:sz w:val="28"/>
          <w:szCs w:val="28"/>
        </w:rPr>
        <w:t>а</w:t>
      </w:r>
      <w:r w:rsidRPr="00053879">
        <w:rPr>
          <w:sz w:val="28"/>
          <w:szCs w:val="28"/>
        </w:rPr>
        <w:t xml:space="preserve">дминистрацией </w:t>
      </w:r>
      <w:r>
        <w:rPr>
          <w:sz w:val="28"/>
          <w:szCs w:val="28"/>
        </w:rPr>
        <w:t xml:space="preserve">городского округа Нижняя Салда в порядке, установленном Законом </w:t>
      </w:r>
      <w:r w:rsidRPr="00053879">
        <w:rPr>
          <w:sz w:val="28"/>
          <w:szCs w:val="28"/>
        </w:rPr>
        <w:t xml:space="preserve">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
        </w:smartTagPr>
        <w:r w:rsidRPr="00053879">
          <w:rPr>
            <w:sz w:val="28"/>
            <w:szCs w:val="28"/>
          </w:rPr>
          <w:t>1 кв. м</w:t>
        </w:r>
      </w:smartTag>
      <w:r w:rsidRPr="00053879">
        <w:rPr>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094649" w:rsidRPr="00053879" w:rsidRDefault="00094649" w:rsidP="00094649">
      <w:pPr>
        <w:ind w:firstLine="708"/>
        <w:jc w:val="both"/>
        <w:rPr>
          <w:sz w:val="28"/>
          <w:szCs w:val="28"/>
        </w:rPr>
      </w:pPr>
      <w:r w:rsidRPr="00053879">
        <w:rPr>
          <w:sz w:val="28"/>
          <w:szCs w:val="28"/>
        </w:rPr>
        <w:t>Размер общей площади жилого помещения, с учетом которой определяется размер социальной выплаты, составляет:</w:t>
      </w:r>
    </w:p>
    <w:p w:rsidR="00094649" w:rsidRPr="00053879" w:rsidRDefault="00094649" w:rsidP="00094649">
      <w:pPr>
        <w:ind w:firstLine="708"/>
        <w:jc w:val="both"/>
        <w:rPr>
          <w:sz w:val="28"/>
          <w:szCs w:val="28"/>
        </w:rPr>
      </w:pPr>
      <w:r w:rsidRPr="00053879">
        <w:rPr>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053879">
          <w:rPr>
            <w:sz w:val="28"/>
            <w:szCs w:val="28"/>
          </w:rPr>
          <w:t>42 кв. метра</w:t>
        </w:r>
      </w:smartTag>
      <w:r w:rsidRPr="00053879">
        <w:rPr>
          <w:sz w:val="28"/>
          <w:szCs w:val="28"/>
        </w:rPr>
        <w:t>;</w:t>
      </w:r>
    </w:p>
    <w:p w:rsidR="00094649" w:rsidRPr="00053879" w:rsidRDefault="00094649" w:rsidP="00094649">
      <w:pPr>
        <w:ind w:firstLine="708"/>
        <w:jc w:val="both"/>
        <w:rPr>
          <w:sz w:val="28"/>
          <w:szCs w:val="28"/>
        </w:rPr>
      </w:pPr>
      <w:r w:rsidRPr="00053879">
        <w:rPr>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053879">
          <w:rPr>
            <w:sz w:val="28"/>
            <w:szCs w:val="28"/>
          </w:rPr>
          <w:t>18 кв. метров</w:t>
        </w:r>
      </w:smartTag>
      <w:r w:rsidRPr="00053879">
        <w:rPr>
          <w:sz w:val="28"/>
          <w:szCs w:val="28"/>
        </w:rPr>
        <w:t xml:space="preserve"> на каждого члена семьи.</w:t>
      </w:r>
    </w:p>
    <w:p w:rsidR="00094649" w:rsidRPr="00053879" w:rsidRDefault="00094649" w:rsidP="00094649">
      <w:pPr>
        <w:ind w:firstLine="708"/>
        <w:jc w:val="both"/>
        <w:rPr>
          <w:sz w:val="28"/>
          <w:szCs w:val="28"/>
        </w:rPr>
      </w:pPr>
      <w:r w:rsidRPr="00053879">
        <w:rPr>
          <w:sz w:val="28"/>
          <w:szCs w:val="28"/>
        </w:rPr>
        <w:t>Средняя стоимость жилья, принимаемая при расчете размера социальной выплаты, определяется по формуле:</w:t>
      </w:r>
    </w:p>
    <w:p w:rsidR="00094649" w:rsidRPr="00053879" w:rsidRDefault="00094649" w:rsidP="00094649">
      <w:pPr>
        <w:ind w:firstLine="708"/>
        <w:jc w:val="both"/>
        <w:rPr>
          <w:sz w:val="28"/>
          <w:szCs w:val="28"/>
        </w:rPr>
      </w:pPr>
      <w:r w:rsidRPr="00053879">
        <w:rPr>
          <w:sz w:val="28"/>
          <w:szCs w:val="28"/>
        </w:rPr>
        <w:t>СтЖ = Н x РЖ, где:</w:t>
      </w:r>
    </w:p>
    <w:p w:rsidR="00094649" w:rsidRPr="00053879" w:rsidRDefault="00094649" w:rsidP="00094649">
      <w:pPr>
        <w:ind w:firstLine="708"/>
        <w:jc w:val="both"/>
        <w:rPr>
          <w:sz w:val="28"/>
          <w:szCs w:val="28"/>
        </w:rPr>
      </w:pPr>
      <w:r w:rsidRPr="00053879">
        <w:rPr>
          <w:sz w:val="28"/>
          <w:szCs w:val="28"/>
        </w:rPr>
        <w:t>СтЖ - средняя стоимость жилья, принимаемая при расчете размера социальной выплаты;</w:t>
      </w:r>
    </w:p>
    <w:p w:rsidR="00094649" w:rsidRPr="00053879" w:rsidRDefault="00094649" w:rsidP="00094649">
      <w:pPr>
        <w:ind w:firstLine="708"/>
        <w:jc w:val="both"/>
        <w:rPr>
          <w:sz w:val="28"/>
          <w:szCs w:val="28"/>
        </w:rPr>
      </w:pPr>
      <w:r w:rsidRPr="00053879">
        <w:rPr>
          <w:sz w:val="28"/>
          <w:szCs w:val="28"/>
        </w:rPr>
        <w:t xml:space="preserve">Н - норматив стоимости </w:t>
      </w:r>
      <w:smartTag w:uri="urn:schemas-microsoft-com:office:smarttags" w:element="metricconverter">
        <w:smartTagPr>
          <w:attr w:name="ProductID" w:val="1 кв. метра"/>
        </w:smartTagPr>
        <w:r w:rsidRPr="00053879">
          <w:rPr>
            <w:sz w:val="28"/>
            <w:szCs w:val="28"/>
          </w:rPr>
          <w:t>1 кв. метра</w:t>
        </w:r>
      </w:smartTag>
      <w:r w:rsidRPr="00053879">
        <w:rPr>
          <w:sz w:val="28"/>
          <w:szCs w:val="28"/>
        </w:rPr>
        <w:t xml:space="preserve"> общей площади жилья по муниципальному образованию, определяемый в соответствии с требованиями Подпрограммы;</w:t>
      </w:r>
    </w:p>
    <w:p w:rsidR="00094649" w:rsidRPr="00053879" w:rsidRDefault="00094649" w:rsidP="00094649">
      <w:pPr>
        <w:ind w:firstLine="708"/>
        <w:jc w:val="both"/>
        <w:rPr>
          <w:sz w:val="28"/>
          <w:szCs w:val="28"/>
        </w:rPr>
      </w:pPr>
      <w:r w:rsidRPr="00053879">
        <w:rPr>
          <w:sz w:val="28"/>
          <w:szCs w:val="28"/>
        </w:rPr>
        <w:t>РЖ - размер общей площади жилого помещения, определяемый в соответствии с требованиями Программы.</w:t>
      </w:r>
    </w:p>
    <w:p w:rsidR="00094649" w:rsidRPr="00053879" w:rsidRDefault="00094649" w:rsidP="00094649">
      <w:pPr>
        <w:ind w:firstLine="708"/>
        <w:jc w:val="both"/>
        <w:rPr>
          <w:sz w:val="28"/>
          <w:szCs w:val="28"/>
        </w:rPr>
      </w:pPr>
      <w:r w:rsidRPr="00053879">
        <w:rPr>
          <w:sz w:val="28"/>
          <w:szCs w:val="28"/>
        </w:rPr>
        <w:lastRenderedPageBreak/>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 Приобретаемое жилое помещение должно быть оформлено в общую собственность всех членов молодой семьи, указанных в свидетельстве.</w:t>
      </w:r>
    </w:p>
    <w:p w:rsidR="00094649" w:rsidRPr="00053879" w:rsidRDefault="00094649" w:rsidP="00094649">
      <w:pPr>
        <w:ind w:firstLine="708"/>
        <w:jc w:val="both"/>
        <w:rPr>
          <w:sz w:val="28"/>
          <w:szCs w:val="28"/>
        </w:rPr>
      </w:pPr>
      <w:r w:rsidRPr="00053879">
        <w:rPr>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094649" w:rsidRPr="00053879" w:rsidRDefault="00094649" w:rsidP="00094649">
      <w:pPr>
        <w:ind w:firstLine="708"/>
        <w:jc w:val="both"/>
        <w:rPr>
          <w:sz w:val="28"/>
          <w:szCs w:val="28"/>
        </w:rPr>
      </w:pPr>
      <w:r w:rsidRPr="00053879">
        <w:rPr>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Pr>
          <w:sz w:val="28"/>
          <w:szCs w:val="28"/>
        </w:rPr>
        <w:t xml:space="preserve">администрацию городского округа Нижняя Салда </w:t>
      </w:r>
      <w:r w:rsidRPr="00053879">
        <w:rPr>
          <w:sz w:val="28"/>
          <w:szCs w:val="28"/>
        </w:rPr>
        <w:t>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094649" w:rsidRPr="00053879" w:rsidRDefault="00094649" w:rsidP="00094649">
      <w:pPr>
        <w:ind w:firstLine="708"/>
        <w:jc w:val="both"/>
        <w:rPr>
          <w:sz w:val="28"/>
          <w:szCs w:val="28"/>
        </w:rPr>
      </w:pPr>
      <w:r w:rsidRPr="00053879">
        <w:rPr>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094649" w:rsidRPr="00053879" w:rsidRDefault="00094649" w:rsidP="00094649">
      <w:pPr>
        <w:ind w:firstLine="708"/>
        <w:jc w:val="both"/>
        <w:rPr>
          <w:sz w:val="28"/>
          <w:szCs w:val="28"/>
        </w:rPr>
      </w:pPr>
      <w:r w:rsidRPr="00053879">
        <w:rPr>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094649" w:rsidRPr="00053879" w:rsidRDefault="00094649" w:rsidP="00094649">
      <w:pPr>
        <w:ind w:firstLine="708"/>
        <w:jc w:val="both"/>
        <w:rPr>
          <w:sz w:val="28"/>
          <w:szCs w:val="28"/>
        </w:rPr>
      </w:pPr>
      <w:r w:rsidRPr="00053879">
        <w:rPr>
          <w:sz w:val="28"/>
          <w:szCs w:val="28"/>
        </w:rPr>
        <w:t xml:space="preserve">Средства областного бюджета в форме субсидий на софинансирование социальных выплат молодым семьям на приобретение (строительство) жилья  перечисляются в доход бюджета </w:t>
      </w:r>
      <w:r>
        <w:rPr>
          <w:sz w:val="28"/>
          <w:szCs w:val="28"/>
        </w:rPr>
        <w:t xml:space="preserve">городского округа Нижняя Салда </w:t>
      </w:r>
      <w:r w:rsidRPr="00053879">
        <w:rPr>
          <w:sz w:val="28"/>
          <w:szCs w:val="28"/>
        </w:rPr>
        <w:t>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094649" w:rsidRPr="00053879" w:rsidRDefault="00094649" w:rsidP="00094649">
      <w:pPr>
        <w:ind w:firstLine="708"/>
        <w:jc w:val="both"/>
        <w:rPr>
          <w:sz w:val="28"/>
          <w:szCs w:val="28"/>
        </w:rPr>
      </w:pPr>
      <w:r w:rsidRPr="00053879">
        <w:rPr>
          <w:sz w:val="28"/>
          <w:szCs w:val="28"/>
        </w:rPr>
        <w:t>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w:t>
      </w:r>
      <w:r>
        <w:rPr>
          <w:sz w:val="28"/>
          <w:szCs w:val="28"/>
        </w:rPr>
        <w:t>лодых      семей – участников Подп</w:t>
      </w:r>
      <w:r w:rsidRPr="00053879">
        <w:rPr>
          <w:sz w:val="28"/>
          <w:szCs w:val="28"/>
        </w:rPr>
        <w:t>рограммы.  Также могут предоставляться иные формы поддержки. Конкретные формы участия организаций в реализации П</w:t>
      </w:r>
      <w:r>
        <w:rPr>
          <w:sz w:val="28"/>
          <w:szCs w:val="28"/>
        </w:rPr>
        <w:t>одп</w:t>
      </w:r>
      <w:r w:rsidRPr="00053879">
        <w:rPr>
          <w:sz w:val="28"/>
          <w:szCs w:val="28"/>
        </w:rPr>
        <w:t xml:space="preserve">рограммы определяются в соглашениях, заключаемых между </w:t>
      </w:r>
      <w:r w:rsidRPr="00053879">
        <w:rPr>
          <w:sz w:val="28"/>
          <w:szCs w:val="28"/>
        </w:rPr>
        <w:lastRenderedPageBreak/>
        <w:t xml:space="preserve">организациями и </w:t>
      </w:r>
      <w:r>
        <w:rPr>
          <w:sz w:val="28"/>
          <w:szCs w:val="28"/>
        </w:rPr>
        <w:t xml:space="preserve">администрацией городского округа Нижняя Салда </w:t>
      </w:r>
      <w:r w:rsidRPr="00053879">
        <w:rPr>
          <w:sz w:val="28"/>
          <w:szCs w:val="28"/>
        </w:rPr>
        <w:t>в порядке, устанавливаемом нормативными правовыми актами Правительства Свердловской области.</w:t>
      </w:r>
    </w:p>
    <w:p w:rsidR="00094649" w:rsidRPr="00053879" w:rsidRDefault="00094649" w:rsidP="00094649">
      <w:pPr>
        <w:ind w:firstLine="708"/>
        <w:jc w:val="both"/>
        <w:rPr>
          <w:sz w:val="28"/>
          <w:szCs w:val="28"/>
        </w:rPr>
      </w:pPr>
      <w:r w:rsidRPr="00053879">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w:t>
      </w:r>
      <w:r>
        <w:rPr>
          <w:sz w:val="28"/>
          <w:szCs w:val="28"/>
        </w:rPr>
        <w:t>одп</w:t>
      </w:r>
      <w:r w:rsidRPr="00053879">
        <w:rPr>
          <w:sz w:val="28"/>
          <w:szCs w:val="28"/>
        </w:rPr>
        <w:t>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094649" w:rsidRPr="00053879" w:rsidRDefault="00094649" w:rsidP="00094649">
      <w:pPr>
        <w:ind w:firstLine="708"/>
        <w:jc w:val="both"/>
        <w:rPr>
          <w:sz w:val="28"/>
          <w:szCs w:val="28"/>
        </w:rPr>
      </w:pPr>
      <w:r w:rsidRPr="00053879">
        <w:rPr>
          <w:sz w:val="28"/>
          <w:szCs w:val="28"/>
        </w:rPr>
        <w:t>В случае, когда после начисле</w:t>
      </w:r>
      <w:r>
        <w:rPr>
          <w:sz w:val="28"/>
          <w:szCs w:val="28"/>
        </w:rPr>
        <w:t xml:space="preserve">ния социальных выплат в бюджете городского округа Нижняя Салда </w:t>
      </w:r>
      <w:r w:rsidRPr="00053879">
        <w:rPr>
          <w:sz w:val="28"/>
          <w:szCs w:val="28"/>
        </w:rPr>
        <w:t xml:space="preserve">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w:t>
      </w:r>
      <w:r>
        <w:rPr>
          <w:sz w:val="28"/>
          <w:szCs w:val="28"/>
        </w:rPr>
        <w:t>одп</w:t>
      </w:r>
      <w:r w:rsidRPr="00053879">
        <w:rPr>
          <w:sz w:val="28"/>
          <w:szCs w:val="28"/>
        </w:rPr>
        <w:t xml:space="preserve">рограммы, изъявивших желание получить социальную выплату по </w:t>
      </w:r>
      <w:r>
        <w:rPr>
          <w:sz w:val="28"/>
          <w:szCs w:val="28"/>
        </w:rPr>
        <w:t>городскому округу Нижняя Салда</w:t>
      </w:r>
      <w:r w:rsidRPr="00053879">
        <w:rPr>
          <w:sz w:val="28"/>
          <w:szCs w:val="28"/>
        </w:rPr>
        <w:t xml:space="preserve"> в конкретном году, при этом размер социальной выплаты должен соответствовать размеру социальной выплаты, предусмотренному муниципальной п</w:t>
      </w:r>
      <w:r>
        <w:rPr>
          <w:sz w:val="28"/>
          <w:szCs w:val="28"/>
        </w:rPr>
        <w:t>одп</w:t>
      </w:r>
      <w:r w:rsidRPr="00053879">
        <w:rPr>
          <w:sz w:val="28"/>
          <w:szCs w:val="28"/>
        </w:rPr>
        <w:t xml:space="preserve">рограммой. Решение об увеличении доли местного бюджета принимается </w:t>
      </w:r>
      <w:r>
        <w:rPr>
          <w:sz w:val="28"/>
          <w:szCs w:val="28"/>
        </w:rPr>
        <w:t>администрацией городского округа Нижняя Салда</w:t>
      </w:r>
      <w:r w:rsidRPr="00053879">
        <w:rPr>
          <w:sz w:val="28"/>
          <w:szCs w:val="28"/>
        </w:rPr>
        <w:t xml:space="preserve"> и направляется в Министерство.</w:t>
      </w:r>
    </w:p>
    <w:p w:rsidR="00094649" w:rsidRPr="00053879" w:rsidRDefault="00094649" w:rsidP="00094649">
      <w:pPr>
        <w:ind w:firstLine="708"/>
        <w:jc w:val="both"/>
        <w:rPr>
          <w:sz w:val="28"/>
          <w:szCs w:val="28"/>
        </w:rPr>
      </w:pPr>
      <w:r w:rsidRPr="00053879">
        <w:rPr>
          <w:sz w:val="28"/>
          <w:szCs w:val="28"/>
        </w:rPr>
        <w:t xml:space="preserve">В случае прохождения Свердловской областью федерального отбора субъектов Российской Федерации для реализации Подпрограммы в году, в котором </w:t>
      </w:r>
      <w:r>
        <w:rPr>
          <w:sz w:val="28"/>
          <w:szCs w:val="28"/>
        </w:rPr>
        <w:t>городской округ Нижняя Салда прошел</w:t>
      </w:r>
      <w:r w:rsidRPr="00053879">
        <w:rPr>
          <w:sz w:val="28"/>
          <w:szCs w:val="28"/>
        </w:rPr>
        <w:t xml:space="preserve">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и объем </w:t>
      </w:r>
      <w:r>
        <w:rPr>
          <w:sz w:val="28"/>
          <w:szCs w:val="28"/>
        </w:rPr>
        <w:t xml:space="preserve">субсидии из областного бюджета </w:t>
      </w:r>
      <w:r w:rsidRPr="00053879">
        <w:rPr>
          <w:sz w:val="28"/>
          <w:szCs w:val="28"/>
        </w:rPr>
        <w:t>меньше</w:t>
      </w:r>
      <w:r>
        <w:rPr>
          <w:sz w:val="28"/>
          <w:szCs w:val="28"/>
        </w:rPr>
        <w:t>,</w:t>
      </w:r>
      <w:r w:rsidRPr="00053879">
        <w:rPr>
          <w:sz w:val="28"/>
          <w:szCs w:val="28"/>
        </w:rPr>
        <w:t xml:space="preserve"> чем расходные обязательства </w:t>
      </w:r>
      <w:r>
        <w:rPr>
          <w:sz w:val="28"/>
          <w:szCs w:val="28"/>
        </w:rPr>
        <w:t xml:space="preserve">городского округа Нижняя Салда, </w:t>
      </w:r>
      <w:r w:rsidRPr="00053879">
        <w:rPr>
          <w:sz w:val="28"/>
          <w:szCs w:val="28"/>
        </w:rPr>
        <w:t xml:space="preserve">социальная(ые) выплата(ы) молодой(ым) семье(ям) выплачивается (выплачиваются) за счет средств местного </w:t>
      </w:r>
      <w:r>
        <w:rPr>
          <w:sz w:val="28"/>
          <w:szCs w:val="28"/>
        </w:rPr>
        <w:t xml:space="preserve">бюджета городского округа Нижняя Салда </w:t>
      </w:r>
      <w:r w:rsidRPr="00053879">
        <w:rPr>
          <w:sz w:val="28"/>
          <w:szCs w:val="28"/>
        </w:rPr>
        <w:t>в размере, предусмотренном муниципальной программой. В данном случае реализация социальных выплат осуществляется в порядке и на условиях, установленных П</w:t>
      </w:r>
      <w:r>
        <w:rPr>
          <w:sz w:val="28"/>
          <w:szCs w:val="28"/>
        </w:rPr>
        <w:t>одп</w:t>
      </w:r>
      <w:r w:rsidRPr="00053879">
        <w:rPr>
          <w:sz w:val="28"/>
          <w:szCs w:val="28"/>
        </w:rPr>
        <w:t>рограммой и объем средств местного бюджета уменьшению не подлежит. В случае возникновения остатка средств местного бюджета, объем средств местного бюджета подлежит увеличению до полной социальной выплаты семье, следующей по списку.</w:t>
      </w:r>
    </w:p>
    <w:p w:rsidR="00094649" w:rsidRPr="00053879" w:rsidRDefault="00094649" w:rsidP="00094649">
      <w:pPr>
        <w:ind w:firstLine="708"/>
        <w:jc w:val="both"/>
        <w:rPr>
          <w:sz w:val="28"/>
          <w:szCs w:val="28"/>
        </w:rPr>
      </w:pPr>
      <w:r w:rsidRPr="00053879">
        <w:rPr>
          <w:sz w:val="28"/>
          <w:szCs w:val="28"/>
        </w:rPr>
        <w:t xml:space="preserve">В случае выделения субсидии из областного бюджета на софинансирование социальных выплат молодым семьям на приобретение (строительство) жилья и в местном бюджете </w:t>
      </w:r>
      <w:r>
        <w:rPr>
          <w:sz w:val="28"/>
          <w:szCs w:val="28"/>
        </w:rPr>
        <w:t>городского округа Нижняя Салда не</w:t>
      </w:r>
      <w:r w:rsidRPr="00053879">
        <w:rPr>
          <w:sz w:val="28"/>
          <w:szCs w:val="28"/>
        </w:rPr>
        <w:t>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094649" w:rsidRDefault="00094649" w:rsidP="00094649">
      <w:pPr>
        <w:ind w:firstLine="708"/>
        <w:jc w:val="both"/>
        <w:rPr>
          <w:sz w:val="28"/>
          <w:szCs w:val="28"/>
        </w:rPr>
      </w:pPr>
      <w:r w:rsidRPr="00053879">
        <w:rPr>
          <w:sz w:val="28"/>
          <w:szCs w:val="28"/>
        </w:rPr>
        <w:lastRenderedPageBreak/>
        <w:t xml:space="preserve">В случае выделения субсидии из федерального бюджета на софинансирование социальных выплат молодым семьям на приобретение (строительство) жилья и в местном бюджете </w:t>
      </w:r>
      <w:r>
        <w:rPr>
          <w:sz w:val="28"/>
          <w:szCs w:val="28"/>
        </w:rPr>
        <w:t>городского округа Нижняя Салда не</w:t>
      </w:r>
      <w:r w:rsidRPr="00053879">
        <w:rPr>
          <w:sz w:val="28"/>
          <w:szCs w:val="28"/>
        </w:rPr>
        <w:t>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094649" w:rsidRDefault="00094649" w:rsidP="00094649">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Раздел 6. Социально – экономическая эффективность подпрограммы</w:t>
      </w:r>
    </w:p>
    <w:p w:rsidR="00094649" w:rsidRDefault="00094649" w:rsidP="00094649">
      <w:pPr>
        <w:pStyle w:val="ConsPlusNormal"/>
        <w:widowControl/>
        <w:ind w:firstLine="0"/>
        <w:jc w:val="both"/>
        <w:rPr>
          <w:rFonts w:ascii="Times New Roman" w:hAnsi="Times New Roman" w:cs="Times New Roman"/>
          <w:sz w:val="28"/>
          <w:szCs w:val="28"/>
        </w:rPr>
      </w:pPr>
    </w:p>
    <w:p w:rsidR="00094649" w:rsidRDefault="00094649" w:rsidP="0009464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подпрограммы 24 молодые семьи, проживающие на территории городского округа Нижняя Салда, будут обеспечены жильем. </w:t>
      </w:r>
    </w:p>
    <w:p w:rsidR="00094649" w:rsidRPr="00501986" w:rsidRDefault="00094649" w:rsidP="00094649">
      <w:pPr>
        <w:pStyle w:val="ConsPlusNormal"/>
        <w:ind w:firstLine="708"/>
        <w:jc w:val="both"/>
        <w:rPr>
          <w:rFonts w:ascii="Times New Roman" w:hAnsi="Times New Roman" w:cs="Times New Roman"/>
          <w:sz w:val="28"/>
          <w:szCs w:val="28"/>
        </w:rPr>
      </w:pPr>
      <w:r w:rsidRPr="00501986">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подп</w:t>
      </w:r>
      <w:r w:rsidRPr="00501986">
        <w:rPr>
          <w:rFonts w:ascii="Times New Roman" w:hAnsi="Times New Roman" w:cs="Times New Roman"/>
          <w:sz w:val="28"/>
          <w:szCs w:val="28"/>
        </w:rPr>
        <w:t xml:space="preserve">рограммы будет иметь следующие социальные и экономические последствия: </w:t>
      </w:r>
    </w:p>
    <w:p w:rsidR="00094649" w:rsidRPr="00501986" w:rsidRDefault="00094649" w:rsidP="00094649">
      <w:pPr>
        <w:pStyle w:val="ConsPlusNormal"/>
        <w:ind w:firstLine="708"/>
        <w:jc w:val="both"/>
        <w:rPr>
          <w:rFonts w:ascii="Times New Roman" w:hAnsi="Times New Roman" w:cs="Times New Roman"/>
          <w:sz w:val="28"/>
          <w:szCs w:val="28"/>
        </w:rPr>
      </w:pPr>
      <w:r w:rsidRPr="00501986">
        <w:rPr>
          <w:rFonts w:ascii="Times New Roman" w:hAnsi="Times New Roman" w:cs="Times New Roman"/>
          <w:sz w:val="28"/>
          <w:szCs w:val="28"/>
        </w:rPr>
        <w:t>1) создание условий, способствующих улучшению жилищных условий молодых семей;</w:t>
      </w:r>
    </w:p>
    <w:p w:rsidR="00094649" w:rsidRPr="00501986" w:rsidRDefault="00094649" w:rsidP="00094649">
      <w:pPr>
        <w:pStyle w:val="ConsPlusNormal"/>
        <w:ind w:firstLine="708"/>
        <w:jc w:val="both"/>
        <w:rPr>
          <w:rFonts w:ascii="Times New Roman" w:hAnsi="Times New Roman" w:cs="Times New Roman"/>
          <w:sz w:val="28"/>
          <w:szCs w:val="28"/>
        </w:rPr>
      </w:pPr>
      <w:r w:rsidRPr="00501986">
        <w:rPr>
          <w:rFonts w:ascii="Times New Roman" w:hAnsi="Times New Roman" w:cs="Times New Roman"/>
          <w:sz w:val="28"/>
          <w:szCs w:val="28"/>
        </w:rPr>
        <w:t xml:space="preserve">2) создание условий для укрепления молодых семей и содействие улучшению демографической ситуации в </w:t>
      </w:r>
      <w:r>
        <w:rPr>
          <w:rFonts w:ascii="Times New Roman" w:hAnsi="Times New Roman" w:cs="Times New Roman"/>
          <w:sz w:val="28"/>
          <w:szCs w:val="28"/>
        </w:rPr>
        <w:t>городском округе Нижняя Салда</w:t>
      </w:r>
      <w:r w:rsidRPr="00501986">
        <w:rPr>
          <w:rFonts w:ascii="Times New Roman" w:hAnsi="Times New Roman" w:cs="Times New Roman"/>
          <w:sz w:val="28"/>
          <w:szCs w:val="28"/>
        </w:rPr>
        <w:t>;</w:t>
      </w:r>
    </w:p>
    <w:p w:rsidR="00094649" w:rsidRPr="00501986" w:rsidRDefault="00094649" w:rsidP="00094649">
      <w:pPr>
        <w:pStyle w:val="ConsPlusNormal"/>
        <w:jc w:val="both"/>
        <w:rPr>
          <w:rFonts w:ascii="Times New Roman" w:hAnsi="Times New Roman" w:cs="Times New Roman"/>
          <w:sz w:val="28"/>
          <w:szCs w:val="28"/>
        </w:rPr>
      </w:pPr>
      <w:r w:rsidRPr="00501986">
        <w:rPr>
          <w:rFonts w:ascii="Times New Roman" w:hAnsi="Times New Roman" w:cs="Times New Roman"/>
          <w:sz w:val="28"/>
          <w:szCs w:val="28"/>
        </w:rPr>
        <w:t>3) создание условий доступности жилья для молодых семей и развитие системы ипотечного жилищного кредитования.</w:t>
      </w:r>
    </w:p>
    <w:p w:rsidR="00094649" w:rsidRPr="008735F4" w:rsidRDefault="00094649" w:rsidP="00094649">
      <w:pPr>
        <w:pStyle w:val="ConsPlusNormal"/>
        <w:widowControl/>
        <w:ind w:firstLine="0"/>
        <w:jc w:val="both"/>
        <w:rPr>
          <w:rFonts w:ascii="Times New Roman" w:hAnsi="Times New Roman" w:cs="Times New Roman"/>
          <w:sz w:val="28"/>
          <w:szCs w:val="28"/>
        </w:rPr>
        <w:sectPr w:rsidR="00094649" w:rsidRPr="008735F4" w:rsidSect="00D91779">
          <w:headerReference w:type="even" r:id="rId10"/>
          <w:headerReference w:type="default" r:id="rId11"/>
          <w:pgSz w:w="11906" w:h="16838"/>
          <w:pgMar w:top="1258" w:right="851" w:bottom="1079" w:left="1260" w:header="709" w:footer="709" w:gutter="0"/>
          <w:cols w:space="708"/>
          <w:titlePg/>
          <w:docGrid w:linePitch="360"/>
        </w:sectPr>
      </w:pPr>
    </w:p>
    <w:p w:rsidR="00094649" w:rsidRPr="00271507" w:rsidRDefault="00094649" w:rsidP="00094649">
      <w:pPr>
        <w:autoSpaceDE w:val="0"/>
        <w:autoSpaceDN w:val="0"/>
        <w:adjustRightInd w:val="0"/>
        <w:ind w:left="8988" w:firstLine="12"/>
        <w:jc w:val="both"/>
        <w:outlineLvl w:val="0"/>
      </w:pPr>
      <w:r w:rsidRPr="00271507">
        <w:lastRenderedPageBreak/>
        <w:t xml:space="preserve">Приложение № 1 </w:t>
      </w:r>
    </w:p>
    <w:p w:rsidR="00094649" w:rsidRPr="00271507" w:rsidRDefault="00094649" w:rsidP="00094649">
      <w:pPr>
        <w:autoSpaceDE w:val="0"/>
        <w:autoSpaceDN w:val="0"/>
        <w:adjustRightInd w:val="0"/>
        <w:ind w:left="8988" w:firstLine="12"/>
        <w:jc w:val="both"/>
        <w:outlineLvl w:val="0"/>
        <w:rPr>
          <w:b/>
        </w:rPr>
      </w:pPr>
      <w:r w:rsidRPr="00271507">
        <w:t xml:space="preserve">к </w:t>
      </w:r>
      <w:r>
        <w:t>под</w:t>
      </w:r>
      <w:r w:rsidRPr="00271507">
        <w:t xml:space="preserve">программе   «Обеспечение жильем молодых семей в  городском округе Нижняя Салда </w:t>
      </w:r>
      <w:r>
        <w:t>до 2020</w:t>
      </w:r>
      <w:r w:rsidRPr="00271507">
        <w:t xml:space="preserve"> год</w:t>
      </w:r>
      <w:r>
        <w:t>а</w:t>
      </w:r>
      <w:r w:rsidRPr="00271507">
        <w:t xml:space="preserve">»  </w:t>
      </w:r>
    </w:p>
    <w:p w:rsidR="00094649" w:rsidRDefault="00094649" w:rsidP="00094649">
      <w:pPr>
        <w:autoSpaceDE w:val="0"/>
        <w:autoSpaceDN w:val="0"/>
        <w:adjustRightInd w:val="0"/>
        <w:ind w:left="8988" w:firstLine="12"/>
        <w:jc w:val="both"/>
        <w:outlineLvl w:val="0"/>
        <w:rPr>
          <w:sz w:val="28"/>
          <w:szCs w:val="28"/>
        </w:rPr>
      </w:pPr>
      <w:r>
        <w:rPr>
          <w:sz w:val="28"/>
          <w:szCs w:val="28"/>
        </w:rPr>
        <w:t xml:space="preserve"> </w:t>
      </w:r>
    </w:p>
    <w:p w:rsidR="00094649" w:rsidRPr="00BE7837" w:rsidRDefault="00094649" w:rsidP="00094649">
      <w:pPr>
        <w:widowControl w:val="0"/>
        <w:autoSpaceDE w:val="0"/>
        <w:autoSpaceDN w:val="0"/>
        <w:adjustRightInd w:val="0"/>
        <w:jc w:val="center"/>
        <w:rPr>
          <w:b/>
        </w:rPr>
      </w:pPr>
      <w:r w:rsidRPr="00BE7837">
        <w:rPr>
          <w:b/>
        </w:rPr>
        <w:t>СПИСОК</w:t>
      </w:r>
    </w:p>
    <w:p w:rsidR="00094649" w:rsidRPr="00BE7837" w:rsidRDefault="00094649" w:rsidP="00094649">
      <w:pPr>
        <w:widowControl w:val="0"/>
        <w:autoSpaceDE w:val="0"/>
        <w:autoSpaceDN w:val="0"/>
        <w:adjustRightInd w:val="0"/>
        <w:jc w:val="center"/>
        <w:rPr>
          <w:b/>
        </w:rPr>
      </w:pPr>
      <w:r>
        <w:rPr>
          <w:b/>
        </w:rPr>
        <w:t>молодых семей - участников Подп</w:t>
      </w:r>
      <w:r w:rsidRPr="00BE7837">
        <w:rPr>
          <w:b/>
        </w:rPr>
        <w:t>рограммы,</w:t>
      </w:r>
    </w:p>
    <w:p w:rsidR="00094649" w:rsidRPr="00271507" w:rsidRDefault="00094649" w:rsidP="00094649">
      <w:pPr>
        <w:widowControl w:val="0"/>
        <w:autoSpaceDE w:val="0"/>
        <w:autoSpaceDN w:val="0"/>
        <w:adjustRightInd w:val="0"/>
        <w:jc w:val="center"/>
        <w:rPr>
          <w:b/>
        </w:rPr>
      </w:pPr>
      <w:r w:rsidRPr="00BE7837">
        <w:rPr>
          <w:b/>
        </w:rPr>
        <w:t xml:space="preserve">изъявивших </w:t>
      </w:r>
      <w:r w:rsidRPr="00271507">
        <w:rPr>
          <w:b/>
        </w:rPr>
        <w:t>желание получить социальную выплату</w:t>
      </w:r>
    </w:p>
    <w:p w:rsidR="00094649" w:rsidRPr="00271507" w:rsidRDefault="00094649" w:rsidP="00094649">
      <w:pPr>
        <w:widowControl w:val="0"/>
        <w:autoSpaceDE w:val="0"/>
        <w:autoSpaceDN w:val="0"/>
        <w:adjustRightInd w:val="0"/>
        <w:jc w:val="center"/>
        <w:rPr>
          <w:b/>
        </w:rPr>
      </w:pPr>
      <w:r w:rsidRPr="00271507">
        <w:rPr>
          <w:b/>
        </w:rPr>
        <w:t xml:space="preserve">по </w:t>
      </w:r>
      <w:r>
        <w:rPr>
          <w:b/>
        </w:rPr>
        <w:t>городскому округу Нижняя Са</w:t>
      </w:r>
      <w:r w:rsidRPr="00271507">
        <w:rPr>
          <w:b/>
        </w:rPr>
        <w:t>лда</w:t>
      </w:r>
    </w:p>
    <w:p w:rsidR="00094649" w:rsidRPr="00F2204F" w:rsidRDefault="00094649" w:rsidP="00094649">
      <w:pPr>
        <w:widowControl w:val="0"/>
        <w:autoSpaceDE w:val="0"/>
        <w:autoSpaceDN w:val="0"/>
        <w:adjustRightInd w:val="0"/>
        <w:rPr>
          <w:sz w:val="20"/>
          <w:szCs w:val="20"/>
        </w:rPr>
      </w:pPr>
    </w:p>
    <w:tbl>
      <w:tblPr>
        <w:tblW w:w="5179" w:type="pct"/>
        <w:tblLayout w:type="fixed"/>
        <w:tblCellMar>
          <w:left w:w="70" w:type="dxa"/>
          <w:right w:w="70" w:type="dxa"/>
        </w:tblCellMar>
        <w:tblLook w:val="0000"/>
      </w:tblPr>
      <w:tblGrid>
        <w:gridCol w:w="496"/>
        <w:gridCol w:w="1435"/>
        <w:gridCol w:w="1277"/>
        <w:gridCol w:w="1222"/>
        <w:gridCol w:w="875"/>
        <w:gridCol w:w="1036"/>
        <w:gridCol w:w="884"/>
        <w:gridCol w:w="801"/>
        <w:gridCol w:w="1076"/>
        <w:gridCol w:w="744"/>
        <w:gridCol w:w="710"/>
        <w:gridCol w:w="1204"/>
        <w:gridCol w:w="1006"/>
        <w:gridCol w:w="768"/>
        <w:gridCol w:w="801"/>
        <w:gridCol w:w="902"/>
      </w:tblGrid>
      <w:tr w:rsidR="00094649" w:rsidRPr="00737009" w:rsidTr="004353F8">
        <w:trPr>
          <w:cantSplit/>
          <w:trHeight w:val="411"/>
        </w:trPr>
        <w:tc>
          <w:tcPr>
            <w:tcW w:w="163" w:type="pct"/>
            <w:vMerge w:val="restart"/>
            <w:tcBorders>
              <w:top w:val="single" w:sz="6" w:space="0" w:color="auto"/>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r w:rsidRPr="00737009">
              <w:rPr>
                <w:rFonts w:ascii="Times New Roman" w:hAnsi="Times New Roman" w:cs="Times New Roman"/>
                <w:sz w:val="18"/>
                <w:szCs w:val="18"/>
              </w:rPr>
              <w:t xml:space="preserve"> </w:t>
            </w:r>
            <w:r w:rsidRPr="00737009">
              <w:rPr>
                <w:rFonts w:ascii="Times New Roman" w:hAnsi="Times New Roman" w:cs="Times New Roman"/>
                <w:sz w:val="18"/>
                <w:szCs w:val="18"/>
              </w:rPr>
              <w:br/>
              <w:t>п/п</w:t>
            </w:r>
          </w:p>
        </w:tc>
        <w:tc>
          <w:tcPr>
            <w:tcW w:w="471" w:type="pct"/>
            <w:vMerge w:val="restart"/>
            <w:tcBorders>
              <w:top w:val="single" w:sz="6" w:space="0" w:color="auto"/>
              <w:left w:val="single" w:sz="6" w:space="0" w:color="auto"/>
              <w:right w:val="single" w:sz="6" w:space="0" w:color="auto"/>
            </w:tcBorders>
          </w:tcPr>
          <w:p w:rsidR="0009464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 п/п в списке молодых </w:t>
            </w:r>
          </w:p>
          <w:p w:rsidR="00094649" w:rsidRPr="0073700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семей – участников </w:t>
            </w:r>
            <w:r>
              <w:rPr>
                <w:rFonts w:ascii="Times New Roman" w:hAnsi="Times New Roman" w:cs="Times New Roman"/>
                <w:sz w:val="18"/>
                <w:szCs w:val="18"/>
              </w:rPr>
              <w:t>П</w:t>
            </w:r>
            <w:r w:rsidRPr="00737009">
              <w:rPr>
                <w:rFonts w:ascii="Times New Roman" w:hAnsi="Times New Roman" w:cs="Times New Roman"/>
                <w:sz w:val="18"/>
                <w:szCs w:val="18"/>
              </w:rPr>
              <w:t>одпрограммы, изъявивших желание получить социальную выплату в планируемом году (сформирован</w:t>
            </w:r>
            <w:r>
              <w:rPr>
                <w:rFonts w:ascii="Times New Roman" w:hAnsi="Times New Roman" w:cs="Times New Roman"/>
                <w:sz w:val="18"/>
                <w:szCs w:val="18"/>
              </w:rPr>
              <w:t>-</w:t>
            </w:r>
            <w:r w:rsidRPr="00737009">
              <w:rPr>
                <w:rFonts w:ascii="Times New Roman" w:hAnsi="Times New Roman" w:cs="Times New Roman"/>
                <w:sz w:val="18"/>
                <w:szCs w:val="18"/>
              </w:rPr>
              <w:t xml:space="preserve">ный </w:t>
            </w:r>
            <w:r>
              <w:rPr>
                <w:rFonts w:ascii="Times New Roman" w:hAnsi="Times New Roman" w:cs="Times New Roman"/>
                <w:sz w:val="18"/>
                <w:szCs w:val="18"/>
              </w:rPr>
              <w:t>органом местного самоуправления муниципального образования в Свердловской области</w:t>
            </w:r>
            <w:r w:rsidRPr="00737009">
              <w:rPr>
                <w:rFonts w:ascii="Times New Roman" w:hAnsi="Times New Roman" w:cs="Times New Roman"/>
                <w:sz w:val="18"/>
                <w:szCs w:val="18"/>
              </w:rPr>
              <w:t xml:space="preserve"> до </w:t>
            </w:r>
            <w:r>
              <w:rPr>
                <w:rFonts w:ascii="Times New Roman" w:hAnsi="Times New Roman" w:cs="Times New Roman"/>
                <w:sz w:val="18"/>
                <w:szCs w:val="18"/>
              </w:rPr>
              <w:t>0</w:t>
            </w:r>
            <w:r w:rsidRPr="00737009">
              <w:rPr>
                <w:rFonts w:ascii="Times New Roman" w:hAnsi="Times New Roman" w:cs="Times New Roman"/>
                <w:sz w:val="18"/>
                <w:szCs w:val="18"/>
              </w:rPr>
              <w:t>1 сентября года предшествую</w:t>
            </w:r>
            <w:r>
              <w:rPr>
                <w:rFonts w:ascii="Times New Roman" w:hAnsi="Times New Roman" w:cs="Times New Roman"/>
                <w:sz w:val="18"/>
                <w:szCs w:val="18"/>
              </w:rPr>
              <w:t>-</w:t>
            </w:r>
            <w:r w:rsidRPr="00737009">
              <w:rPr>
                <w:rFonts w:ascii="Times New Roman" w:hAnsi="Times New Roman" w:cs="Times New Roman"/>
                <w:sz w:val="18"/>
                <w:szCs w:val="18"/>
              </w:rPr>
              <w:t>щего планируемому)</w:t>
            </w:r>
          </w:p>
        </w:tc>
        <w:tc>
          <w:tcPr>
            <w:tcW w:w="419" w:type="pct"/>
            <w:vMerge w:val="restart"/>
            <w:tcBorders>
              <w:top w:val="single" w:sz="6" w:space="0" w:color="auto"/>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Дата, номер решения о признании молодой семьи участниками </w:t>
            </w:r>
            <w:r>
              <w:rPr>
                <w:rFonts w:ascii="Times New Roman" w:hAnsi="Times New Roman" w:cs="Times New Roman"/>
                <w:sz w:val="18"/>
                <w:szCs w:val="18"/>
              </w:rPr>
              <w:t>Подпрограм-</w:t>
            </w:r>
            <w:r w:rsidRPr="00737009">
              <w:rPr>
                <w:rFonts w:ascii="Times New Roman" w:hAnsi="Times New Roman" w:cs="Times New Roman"/>
                <w:sz w:val="18"/>
                <w:szCs w:val="18"/>
              </w:rPr>
              <w:t>мы</w:t>
            </w:r>
          </w:p>
        </w:tc>
        <w:tc>
          <w:tcPr>
            <w:tcW w:w="401" w:type="pct"/>
            <w:vMerge w:val="restart"/>
            <w:tcBorders>
              <w:top w:val="single" w:sz="6" w:space="0" w:color="auto"/>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Дата    </w:t>
            </w:r>
            <w:r w:rsidRPr="00737009">
              <w:rPr>
                <w:rFonts w:ascii="Times New Roman" w:hAnsi="Times New Roman" w:cs="Times New Roman"/>
                <w:sz w:val="18"/>
                <w:szCs w:val="18"/>
              </w:rPr>
              <w:br/>
              <w:t xml:space="preserve">постановки </w:t>
            </w:r>
            <w:r w:rsidRPr="00737009">
              <w:rPr>
                <w:rFonts w:ascii="Times New Roman" w:hAnsi="Times New Roman" w:cs="Times New Roman"/>
                <w:sz w:val="18"/>
                <w:szCs w:val="18"/>
              </w:rPr>
              <w:br/>
              <w:t xml:space="preserve">на учет  </w:t>
            </w:r>
            <w:r w:rsidRPr="00737009">
              <w:rPr>
                <w:rFonts w:ascii="Times New Roman" w:hAnsi="Times New Roman" w:cs="Times New Roman"/>
                <w:sz w:val="18"/>
                <w:szCs w:val="18"/>
              </w:rPr>
              <w:br/>
              <w:t xml:space="preserve">молодой  </w:t>
            </w:r>
            <w:r w:rsidRPr="00737009">
              <w:rPr>
                <w:rFonts w:ascii="Times New Roman" w:hAnsi="Times New Roman" w:cs="Times New Roman"/>
                <w:sz w:val="18"/>
                <w:szCs w:val="18"/>
              </w:rPr>
              <w:br/>
              <w:t xml:space="preserve">семьи   </w:t>
            </w:r>
            <w:r w:rsidRPr="00737009">
              <w:rPr>
                <w:rFonts w:ascii="Times New Roman" w:hAnsi="Times New Roman" w:cs="Times New Roman"/>
                <w:sz w:val="18"/>
                <w:szCs w:val="18"/>
              </w:rPr>
              <w:br/>
              <w:t xml:space="preserve">в качестве </w:t>
            </w:r>
            <w:r w:rsidRPr="00737009">
              <w:rPr>
                <w:rFonts w:ascii="Times New Roman" w:hAnsi="Times New Roman" w:cs="Times New Roman"/>
                <w:sz w:val="18"/>
                <w:szCs w:val="18"/>
              </w:rPr>
              <w:br/>
              <w:t>нуждающей</w:t>
            </w:r>
            <w:r>
              <w:rPr>
                <w:rFonts w:ascii="Times New Roman" w:hAnsi="Times New Roman" w:cs="Times New Roman"/>
                <w:sz w:val="18"/>
                <w:szCs w:val="18"/>
              </w:rPr>
              <w:t xml:space="preserve">-ся </w:t>
            </w:r>
            <w:r w:rsidRPr="00737009">
              <w:rPr>
                <w:rFonts w:ascii="Times New Roman" w:hAnsi="Times New Roman" w:cs="Times New Roman"/>
                <w:sz w:val="18"/>
                <w:szCs w:val="18"/>
              </w:rPr>
              <w:t>в улучшении</w:t>
            </w:r>
            <w:r w:rsidRPr="00737009">
              <w:rPr>
                <w:rFonts w:ascii="Times New Roman" w:hAnsi="Times New Roman" w:cs="Times New Roman"/>
                <w:sz w:val="18"/>
                <w:szCs w:val="18"/>
              </w:rPr>
              <w:br/>
              <w:t xml:space="preserve">жилищных  </w:t>
            </w:r>
            <w:r w:rsidRPr="00737009">
              <w:rPr>
                <w:rFonts w:ascii="Times New Roman" w:hAnsi="Times New Roman" w:cs="Times New Roman"/>
                <w:sz w:val="18"/>
                <w:szCs w:val="18"/>
              </w:rPr>
              <w:br/>
              <w:t>условий</w:t>
            </w:r>
          </w:p>
        </w:tc>
        <w:tc>
          <w:tcPr>
            <w:tcW w:w="2010" w:type="pct"/>
            <w:gridSpan w:val="7"/>
            <w:tcBorders>
              <w:top w:val="single" w:sz="6" w:space="0" w:color="auto"/>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Данные о членах молодой семьи</w:t>
            </w:r>
          </w:p>
        </w:tc>
        <w:tc>
          <w:tcPr>
            <w:tcW w:w="977" w:type="pct"/>
            <w:gridSpan w:val="3"/>
            <w:tcBorders>
              <w:top w:val="single" w:sz="6" w:space="0" w:color="auto"/>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Расчетная стоимость жилья</w:t>
            </w:r>
          </w:p>
        </w:tc>
        <w:tc>
          <w:tcPr>
            <w:tcW w:w="559" w:type="pct"/>
            <w:gridSpan w:val="2"/>
            <w:vMerge w:val="restart"/>
            <w:tcBorders>
              <w:top w:val="single" w:sz="6" w:space="0" w:color="auto"/>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Планируемый размер социальной выплаты, предоставляемый молодой семье, всего, </w:t>
            </w:r>
            <w:r>
              <w:rPr>
                <w:rFonts w:ascii="Times New Roman" w:hAnsi="Times New Roman" w:cs="Times New Roman"/>
                <w:sz w:val="18"/>
                <w:szCs w:val="18"/>
              </w:rPr>
              <w:t xml:space="preserve">тыс. </w:t>
            </w:r>
            <w:r w:rsidRPr="00737009">
              <w:rPr>
                <w:rFonts w:ascii="Times New Roman" w:hAnsi="Times New Roman" w:cs="Times New Roman"/>
                <w:sz w:val="18"/>
                <w:szCs w:val="18"/>
              </w:rPr>
              <w:t>рублей</w:t>
            </w:r>
          </w:p>
        </w:tc>
      </w:tr>
      <w:tr w:rsidR="00094649" w:rsidRPr="00737009" w:rsidTr="004353F8">
        <w:trPr>
          <w:cantSplit/>
          <w:trHeight w:val="1387"/>
        </w:trPr>
        <w:tc>
          <w:tcPr>
            <w:tcW w:w="163" w:type="pct"/>
            <w:vMerge/>
            <w:tcBorders>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471" w:type="pct"/>
            <w:vMerge/>
            <w:tcBorders>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419" w:type="pct"/>
            <w:vMerge/>
            <w:tcBorders>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401" w:type="pct"/>
            <w:vMerge/>
            <w:tcBorders>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287" w:type="pct"/>
            <w:vMerge w:val="restart"/>
            <w:tcBorders>
              <w:top w:val="single" w:sz="6" w:space="0" w:color="auto"/>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члены семьи (Ф.И.О.)</w:t>
            </w:r>
          </w:p>
        </w:tc>
        <w:tc>
          <w:tcPr>
            <w:tcW w:w="340" w:type="pct"/>
            <w:vMerge w:val="restart"/>
            <w:tcBorders>
              <w:top w:val="single" w:sz="6" w:space="0" w:color="auto"/>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р</w:t>
            </w:r>
            <w:r w:rsidRPr="00737009">
              <w:rPr>
                <w:rFonts w:ascii="Times New Roman" w:hAnsi="Times New Roman" w:cs="Times New Roman"/>
                <w:sz w:val="18"/>
                <w:szCs w:val="18"/>
              </w:rPr>
              <w:t>одствен</w:t>
            </w:r>
            <w:r>
              <w:rPr>
                <w:rFonts w:ascii="Times New Roman" w:hAnsi="Times New Roman" w:cs="Times New Roman"/>
                <w:sz w:val="18"/>
                <w:szCs w:val="18"/>
              </w:rPr>
              <w:t>-</w:t>
            </w:r>
            <w:r w:rsidRPr="00737009">
              <w:rPr>
                <w:rFonts w:ascii="Times New Roman" w:hAnsi="Times New Roman" w:cs="Times New Roman"/>
                <w:sz w:val="18"/>
                <w:szCs w:val="18"/>
              </w:rPr>
              <w:t>ные отношения (супруг, супруга, сын, дочь</w:t>
            </w:r>
            <w:r>
              <w:rPr>
                <w:rFonts w:ascii="Times New Roman" w:hAnsi="Times New Roman" w:cs="Times New Roman"/>
                <w:sz w:val="18"/>
                <w:szCs w:val="18"/>
              </w:rPr>
              <w:t>)</w:t>
            </w:r>
          </w:p>
        </w:tc>
        <w:tc>
          <w:tcPr>
            <w:tcW w:w="290" w:type="pct"/>
            <w:tcBorders>
              <w:top w:val="single" w:sz="6" w:space="0" w:color="auto"/>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число, </w:t>
            </w:r>
            <w:r w:rsidRPr="00737009">
              <w:rPr>
                <w:rFonts w:ascii="Times New Roman" w:hAnsi="Times New Roman" w:cs="Times New Roman"/>
                <w:sz w:val="18"/>
                <w:szCs w:val="18"/>
              </w:rPr>
              <w:br/>
              <w:t xml:space="preserve">месяц, </w:t>
            </w:r>
            <w:r w:rsidRPr="00737009">
              <w:rPr>
                <w:rFonts w:ascii="Times New Roman" w:hAnsi="Times New Roman" w:cs="Times New Roman"/>
                <w:sz w:val="18"/>
                <w:szCs w:val="18"/>
              </w:rPr>
              <w:br/>
              <w:t xml:space="preserve">год   </w:t>
            </w:r>
            <w:r w:rsidRPr="00737009">
              <w:rPr>
                <w:rFonts w:ascii="Times New Roman" w:hAnsi="Times New Roman" w:cs="Times New Roman"/>
                <w:sz w:val="18"/>
                <w:szCs w:val="18"/>
              </w:rPr>
              <w:br/>
              <w:t>рожде</w:t>
            </w:r>
            <w:r>
              <w:rPr>
                <w:rFonts w:ascii="Times New Roman" w:hAnsi="Times New Roman" w:cs="Times New Roman"/>
                <w:sz w:val="18"/>
                <w:szCs w:val="18"/>
              </w:rPr>
              <w:t>-</w:t>
            </w:r>
            <w:r w:rsidRPr="00737009">
              <w:rPr>
                <w:rFonts w:ascii="Times New Roman" w:hAnsi="Times New Roman" w:cs="Times New Roman"/>
                <w:sz w:val="18"/>
                <w:szCs w:val="18"/>
              </w:rPr>
              <w:t>ния</w:t>
            </w:r>
          </w:p>
        </w:tc>
        <w:tc>
          <w:tcPr>
            <w:tcW w:w="616" w:type="pct"/>
            <w:gridSpan w:val="2"/>
            <w:tcBorders>
              <w:top w:val="single" w:sz="6" w:space="0" w:color="auto"/>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паспорт гражданина </w:t>
            </w:r>
            <w:r w:rsidRPr="00737009">
              <w:rPr>
                <w:rFonts w:ascii="Times New Roman" w:hAnsi="Times New Roman" w:cs="Times New Roman"/>
                <w:sz w:val="18"/>
                <w:szCs w:val="18"/>
              </w:rPr>
              <w:br/>
              <w:t>Российской Федерации</w:t>
            </w:r>
            <w:r w:rsidRPr="00737009">
              <w:rPr>
                <w:rFonts w:ascii="Times New Roman" w:hAnsi="Times New Roman" w:cs="Times New Roman"/>
                <w:sz w:val="18"/>
                <w:szCs w:val="18"/>
              </w:rPr>
              <w:br/>
              <w:t xml:space="preserve">или свидетельство  </w:t>
            </w:r>
            <w:r w:rsidRPr="00737009">
              <w:rPr>
                <w:rFonts w:ascii="Times New Roman" w:hAnsi="Times New Roman" w:cs="Times New Roman"/>
                <w:sz w:val="18"/>
                <w:szCs w:val="18"/>
              </w:rPr>
              <w:br/>
              <w:t xml:space="preserve">о рождении     </w:t>
            </w:r>
            <w:r w:rsidRPr="00737009">
              <w:rPr>
                <w:rFonts w:ascii="Times New Roman" w:hAnsi="Times New Roman" w:cs="Times New Roman"/>
                <w:sz w:val="18"/>
                <w:szCs w:val="18"/>
              </w:rPr>
              <w:br/>
              <w:t>несовершеннолетнего,</w:t>
            </w:r>
            <w:r w:rsidRPr="00737009">
              <w:rPr>
                <w:rFonts w:ascii="Times New Roman" w:hAnsi="Times New Roman" w:cs="Times New Roman"/>
                <w:sz w:val="18"/>
                <w:szCs w:val="18"/>
              </w:rPr>
              <w:br/>
              <w:t>не достигшего 14 лет</w:t>
            </w:r>
          </w:p>
        </w:tc>
        <w:tc>
          <w:tcPr>
            <w:tcW w:w="477" w:type="pct"/>
            <w:gridSpan w:val="2"/>
            <w:tcBorders>
              <w:top w:val="single" w:sz="6" w:space="0" w:color="auto"/>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данные свидетельства</w:t>
            </w:r>
            <w:r w:rsidRPr="00737009">
              <w:rPr>
                <w:rFonts w:ascii="Times New Roman" w:hAnsi="Times New Roman" w:cs="Times New Roman"/>
                <w:sz w:val="18"/>
                <w:szCs w:val="18"/>
              </w:rPr>
              <w:br/>
              <w:t>о браке</w:t>
            </w:r>
          </w:p>
        </w:tc>
        <w:tc>
          <w:tcPr>
            <w:tcW w:w="395" w:type="pct"/>
            <w:vMerge w:val="restart"/>
            <w:tcBorders>
              <w:top w:val="single" w:sz="6" w:space="0" w:color="auto"/>
              <w:left w:val="single" w:sz="6" w:space="0" w:color="auto"/>
              <w:right w:val="single" w:sz="6" w:space="0" w:color="auto"/>
            </w:tcBorders>
          </w:tcPr>
          <w:p w:rsidR="00094649" w:rsidRPr="00737009" w:rsidRDefault="00094649" w:rsidP="004353F8">
            <w:pPr>
              <w:pStyle w:val="ConsPlusNormal"/>
              <w:ind w:right="274" w:firstLine="0"/>
              <w:jc w:val="center"/>
              <w:rPr>
                <w:rFonts w:ascii="Times New Roman" w:hAnsi="Times New Roman" w:cs="Times New Roman"/>
                <w:sz w:val="18"/>
                <w:szCs w:val="18"/>
              </w:rPr>
            </w:pPr>
            <w:r>
              <w:rPr>
                <w:rFonts w:ascii="Times New Roman" w:hAnsi="Times New Roman" w:cs="Times New Roman"/>
                <w:sz w:val="18"/>
                <w:szCs w:val="18"/>
              </w:rPr>
              <w:t>Стоимось</w:t>
            </w:r>
            <w:r>
              <w:rPr>
                <w:rFonts w:ascii="Times New Roman" w:hAnsi="Times New Roman" w:cs="Times New Roman"/>
                <w:sz w:val="18"/>
                <w:szCs w:val="18"/>
              </w:rPr>
              <w:br/>
              <w:t xml:space="preserve">1 кв. м </w:t>
            </w:r>
            <w:r>
              <w:rPr>
                <w:rFonts w:ascii="Times New Roman" w:hAnsi="Times New Roman" w:cs="Times New Roman"/>
                <w:sz w:val="18"/>
                <w:szCs w:val="18"/>
              </w:rPr>
              <w:br/>
              <w:t>(тыс.</w:t>
            </w:r>
            <w:r w:rsidRPr="00737009">
              <w:rPr>
                <w:rFonts w:ascii="Times New Roman" w:hAnsi="Times New Roman" w:cs="Times New Roman"/>
                <w:sz w:val="18"/>
                <w:szCs w:val="18"/>
              </w:rPr>
              <w:t>руб</w:t>
            </w:r>
            <w:r>
              <w:rPr>
                <w:rFonts w:ascii="Times New Roman" w:hAnsi="Times New Roman" w:cs="Times New Roman"/>
                <w:sz w:val="18"/>
                <w:szCs w:val="18"/>
              </w:rPr>
              <w:t>-</w:t>
            </w:r>
            <w:r w:rsidRPr="00737009">
              <w:rPr>
                <w:rFonts w:ascii="Times New Roman" w:hAnsi="Times New Roman" w:cs="Times New Roman"/>
                <w:sz w:val="18"/>
                <w:szCs w:val="18"/>
              </w:rPr>
              <w:t>лей)</w:t>
            </w:r>
          </w:p>
        </w:tc>
        <w:tc>
          <w:tcPr>
            <w:tcW w:w="330" w:type="pct"/>
            <w:vMerge w:val="restart"/>
            <w:tcBorders>
              <w:top w:val="single" w:sz="6" w:space="0" w:color="auto"/>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Размер  </w:t>
            </w:r>
            <w:r w:rsidRPr="00737009">
              <w:rPr>
                <w:rFonts w:ascii="Times New Roman" w:hAnsi="Times New Roman" w:cs="Times New Roman"/>
                <w:sz w:val="18"/>
                <w:szCs w:val="18"/>
              </w:rPr>
              <w:br/>
              <w:t xml:space="preserve">общей  </w:t>
            </w:r>
            <w:r w:rsidRPr="00737009">
              <w:rPr>
                <w:rFonts w:ascii="Times New Roman" w:hAnsi="Times New Roman" w:cs="Times New Roman"/>
                <w:sz w:val="18"/>
                <w:szCs w:val="18"/>
              </w:rPr>
              <w:br/>
              <w:t xml:space="preserve">площади </w:t>
            </w:r>
            <w:r w:rsidRPr="00737009">
              <w:rPr>
                <w:rFonts w:ascii="Times New Roman" w:hAnsi="Times New Roman" w:cs="Times New Roman"/>
                <w:sz w:val="18"/>
                <w:szCs w:val="18"/>
              </w:rPr>
              <w:br/>
              <w:t xml:space="preserve">жилого  </w:t>
            </w:r>
            <w:r w:rsidRPr="00737009">
              <w:rPr>
                <w:rFonts w:ascii="Times New Roman" w:hAnsi="Times New Roman" w:cs="Times New Roman"/>
                <w:sz w:val="18"/>
                <w:szCs w:val="18"/>
              </w:rPr>
              <w:br/>
              <w:t>помеще</w:t>
            </w:r>
            <w:r>
              <w:rPr>
                <w:rFonts w:ascii="Times New Roman" w:hAnsi="Times New Roman" w:cs="Times New Roman"/>
                <w:sz w:val="18"/>
                <w:szCs w:val="18"/>
              </w:rPr>
              <w:t>-</w:t>
            </w:r>
            <w:r w:rsidRPr="00737009">
              <w:rPr>
                <w:rFonts w:ascii="Times New Roman" w:hAnsi="Times New Roman" w:cs="Times New Roman"/>
                <w:sz w:val="18"/>
                <w:szCs w:val="18"/>
              </w:rPr>
              <w:t>ния</w:t>
            </w:r>
            <w:r w:rsidRPr="00737009">
              <w:rPr>
                <w:rFonts w:ascii="Times New Roman" w:hAnsi="Times New Roman" w:cs="Times New Roman"/>
                <w:sz w:val="18"/>
                <w:szCs w:val="18"/>
              </w:rPr>
              <w:br/>
              <w:t xml:space="preserve">на семью </w:t>
            </w:r>
            <w:r w:rsidRPr="00737009">
              <w:rPr>
                <w:rFonts w:ascii="Times New Roman" w:hAnsi="Times New Roman" w:cs="Times New Roman"/>
                <w:sz w:val="18"/>
                <w:szCs w:val="18"/>
              </w:rPr>
              <w:br/>
              <w:t>(кв. м)</w:t>
            </w:r>
          </w:p>
        </w:tc>
        <w:tc>
          <w:tcPr>
            <w:tcW w:w="252" w:type="pct"/>
            <w:vMerge w:val="restart"/>
            <w:tcBorders>
              <w:top w:val="single" w:sz="6" w:space="0" w:color="auto"/>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Всего </w:t>
            </w:r>
            <w:r w:rsidRPr="00737009">
              <w:rPr>
                <w:rFonts w:ascii="Times New Roman" w:hAnsi="Times New Roman" w:cs="Times New Roman"/>
                <w:sz w:val="18"/>
                <w:szCs w:val="18"/>
              </w:rPr>
              <w:br/>
              <w:t>(гр. 12</w:t>
            </w:r>
            <w:r w:rsidRPr="00737009">
              <w:rPr>
                <w:rFonts w:ascii="Times New Roman" w:hAnsi="Times New Roman" w:cs="Times New Roman"/>
                <w:sz w:val="18"/>
                <w:szCs w:val="18"/>
              </w:rPr>
              <w:br/>
              <w:t xml:space="preserve">x   </w:t>
            </w:r>
            <w:r w:rsidRPr="00737009">
              <w:rPr>
                <w:rFonts w:ascii="Times New Roman" w:hAnsi="Times New Roman" w:cs="Times New Roman"/>
                <w:sz w:val="18"/>
                <w:szCs w:val="18"/>
              </w:rPr>
              <w:br/>
              <w:t>гр. 13)</w:t>
            </w:r>
          </w:p>
        </w:tc>
        <w:tc>
          <w:tcPr>
            <w:tcW w:w="559" w:type="pct"/>
            <w:gridSpan w:val="2"/>
            <w:vMerge/>
            <w:tcBorders>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r>
      <w:tr w:rsidR="00094649" w:rsidRPr="00737009" w:rsidTr="004353F8">
        <w:trPr>
          <w:cantSplit/>
          <w:trHeight w:val="480"/>
        </w:trPr>
        <w:tc>
          <w:tcPr>
            <w:tcW w:w="163" w:type="pct"/>
            <w:vMerge/>
            <w:tcBorders>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471" w:type="pct"/>
            <w:vMerge/>
            <w:tcBorders>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419" w:type="pct"/>
            <w:tcBorders>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401" w:type="pct"/>
            <w:tcBorders>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287" w:type="pct"/>
            <w:vMerge/>
            <w:tcBorders>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340" w:type="pct"/>
            <w:vMerge/>
            <w:tcBorders>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290" w:type="pct"/>
            <w:tcBorders>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263" w:type="pct"/>
            <w:vMerge w:val="restart"/>
            <w:tcBorders>
              <w:top w:val="single" w:sz="6" w:space="0" w:color="auto"/>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серия,</w:t>
            </w:r>
            <w:r w:rsidRPr="00737009">
              <w:rPr>
                <w:rFonts w:ascii="Times New Roman" w:hAnsi="Times New Roman" w:cs="Times New Roman"/>
                <w:sz w:val="18"/>
                <w:szCs w:val="18"/>
              </w:rPr>
              <w:br/>
              <w:t>номер</w:t>
            </w:r>
          </w:p>
        </w:tc>
        <w:tc>
          <w:tcPr>
            <w:tcW w:w="353" w:type="pct"/>
            <w:vMerge w:val="restart"/>
            <w:tcBorders>
              <w:top w:val="single" w:sz="6" w:space="0" w:color="auto"/>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кем, когда  </w:t>
            </w:r>
            <w:r w:rsidRPr="00737009">
              <w:rPr>
                <w:rFonts w:ascii="Times New Roman" w:hAnsi="Times New Roman" w:cs="Times New Roman"/>
                <w:sz w:val="18"/>
                <w:szCs w:val="18"/>
              </w:rPr>
              <w:br/>
              <w:t>выдан(о)</w:t>
            </w:r>
          </w:p>
        </w:tc>
        <w:tc>
          <w:tcPr>
            <w:tcW w:w="244" w:type="pct"/>
            <w:vMerge w:val="restart"/>
            <w:tcBorders>
              <w:top w:val="single" w:sz="6" w:space="0" w:color="auto"/>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серия,</w:t>
            </w:r>
            <w:r w:rsidRPr="00737009">
              <w:rPr>
                <w:rFonts w:ascii="Times New Roman" w:hAnsi="Times New Roman" w:cs="Times New Roman"/>
                <w:sz w:val="18"/>
                <w:szCs w:val="18"/>
              </w:rPr>
              <w:br/>
              <w:t>номер</w:t>
            </w:r>
          </w:p>
        </w:tc>
        <w:tc>
          <w:tcPr>
            <w:tcW w:w="233" w:type="pct"/>
            <w:vMerge w:val="restart"/>
            <w:tcBorders>
              <w:top w:val="single" w:sz="6" w:space="0" w:color="auto"/>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кем, </w:t>
            </w:r>
            <w:r w:rsidRPr="00737009">
              <w:rPr>
                <w:rFonts w:ascii="Times New Roman" w:hAnsi="Times New Roman" w:cs="Times New Roman"/>
                <w:sz w:val="18"/>
                <w:szCs w:val="18"/>
              </w:rPr>
              <w:br/>
              <w:t xml:space="preserve">когда </w:t>
            </w:r>
            <w:r w:rsidRPr="00737009">
              <w:rPr>
                <w:rFonts w:ascii="Times New Roman" w:hAnsi="Times New Roman" w:cs="Times New Roman"/>
                <w:sz w:val="18"/>
                <w:szCs w:val="18"/>
              </w:rPr>
              <w:br/>
              <w:t>выдано</w:t>
            </w:r>
          </w:p>
        </w:tc>
        <w:tc>
          <w:tcPr>
            <w:tcW w:w="395" w:type="pct"/>
            <w:vMerge/>
            <w:tcBorders>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330" w:type="pct"/>
            <w:vMerge/>
            <w:tcBorders>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252" w:type="pct"/>
            <w:vMerge/>
            <w:tcBorders>
              <w:left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559" w:type="pct"/>
            <w:gridSpan w:val="2"/>
            <w:vMerge/>
            <w:tcBorders>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r>
      <w:tr w:rsidR="00094649" w:rsidRPr="00737009" w:rsidTr="004353F8">
        <w:trPr>
          <w:cantSplit/>
          <w:trHeight w:val="240"/>
        </w:trPr>
        <w:tc>
          <w:tcPr>
            <w:tcW w:w="163" w:type="pct"/>
            <w:vMerge/>
            <w:tcBorders>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471" w:type="pct"/>
            <w:vMerge/>
            <w:tcBorders>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419" w:type="pct"/>
            <w:tcBorders>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401" w:type="pct"/>
            <w:tcBorders>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287" w:type="pct"/>
            <w:vMerge/>
            <w:tcBorders>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340" w:type="pct"/>
            <w:vMerge/>
            <w:tcBorders>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290" w:type="pct"/>
            <w:tcBorders>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263" w:type="pct"/>
            <w:vMerge/>
            <w:tcBorders>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353" w:type="pct"/>
            <w:vMerge/>
            <w:tcBorders>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244" w:type="pct"/>
            <w:vMerge/>
            <w:tcBorders>
              <w:top w:val="single" w:sz="6" w:space="0" w:color="auto"/>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233" w:type="pct"/>
            <w:vMerge/>
            <w:tcBorders>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395" w:type="pct"/>
            <w:vMerge/>
            <w:tcBorders>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330" w:type="pct"/>
            <w:vMerge/>
            <w:tcBorders>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252" w:type="pct"/>
            <w:vMerge/>
            <w:tcBorders>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p>
        </w:tc>
        <w:tc>
          <w:tcPr>
            <w:tcW w:w="263" w:type="pct"/>
            <w:tcBorders>
              <w:top w:val="single" w:sz="6" w:space="0" w:color="auto"/>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 xml:space="preserve">тыс. </w:t>
            </w:r>
            <w:r w:rsidRPr="00737009">
              <w:rPr>
                <w:rFonts w:ascii="Times New Roman" w:hAnsi="Times New Roman" w:cs="Times New Roman"/>
                <w:sz w:val="18"/>
                <w:szCs w:val="18"/>
              </w:rPr>
              <w:t>рублей</w:t>
            </w:r>
          </w:p>
        </w:tc>
        <w:tc>
          <w:tcPr>
            <w:tcW w:w="296" w:type="pct"/>
            <w:tcBorders>
              <w:top w:val="single" w:sz="6" w:space="0" w:color="auto"/>
              <w:left w:val="single" w:sz="6" w:space="0" w:color="auto"/>
              <w:bottom w:val="single" w:sz="6" w:space="0" w:color="auto"/>
              <w:right w:val="single" w:sz="6" w:space="0" w:color="auto"/>
            </w:tcBorders>
          </w:tcPr>
          <w:p w:rsidR="00094649" w:rsidRPr="00737009" w:rsidRDefault="00094649" w:rsidP="004353F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процен-тов</w:t>
            </w:r>
          </w:p>
        </w:tc>
      </w:tr>
      <w:tr w:rsidR="00094649" w:rsidRPr="007927EA" w:rsidTr="004353F8">
        <w:trPr>
          <w:cantSplit/>
          <w:trHeight w:val="240"/>
        </w:trPr>
        <w:tc>
          <w:tcPr>
            <w:tcW w:w="16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jc w:val="center"/>
              <w:rPr>
                <w:rFonts w:ascii="Times New Roman" w:hAnsi="Times New Roman" w:cs="Times New Roman"/>
              </w:rPr>
            </w:pPr>
            <w:r w:rsidRPr="007927EA">
              <w:rPr>
                <w:rFonts w:ascii="Times New Roman" w:hAnsi="Times New Roman" w:cs="Times New Roman"/>
              </w:rPr>
              <w:t>1</w:t>
            </w:r>
          </w:p>
        </w:tc>
        <w:tc>
          <w:tcPr>
            <w:tcW w:w="471"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jc w:val="center"/>
              <w:rPr>
                <w:rFonts w:ascii="Times New Roman" w:hAnsi="Times New Roman" w:cs="Times New Roman"/>
              </w:rPr>
            </w:pPr>
            <w:r w:rsidRPr="007927EA">
              <w:rPr>
                <w:rFonts w:ascii="Times New Roman" w:hAnsi="Times New Roman" w:cs="Times New Roman"/>
              </w:rPr>
              <w:t>2</w:t>
            </w:r>
          </w:p>
        </w:tc>
        <w:tc>
          <w:tcPr>
            <w:tcW w:w="419"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jc w:val="center"/>
              <w:rPr>
                <w:rFonts w:ascii="Times New Roman" w:hAnsi="Times New Roman" w:cs="Times New Roman"/>
              </w:rPr>
            </w:pPr>
            <w:r w:rsidRPr="007927EA">
              <w:rPr>
                <w:rFonts w:ascii="Times New Roman" w:hAnsi="Times New Roman" w:cs="Times New Roman"/>
              </w:rPr>
              <w:t>3</w:t>
            </w:r>
          </w:p>
        </w:tc>
        <w:tc>
          <w:tcPr>
            <w:tcW w:w="401"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jc w:val="center"/>
              <w:rPr>
                <w:rFonts w:ascii="Times New Roman" w:hAnsi="Times New Roman" w:cs="Times New Roman"/>
              </w:rPr>
            </w:pPr>
            <w:r w:rsidRPr="007927EA">
              <w:rPr>
                <w:rFonts w:ascii="Times New Roman" w:hAnsi="Times New Roman" w:cs="Times New Roman"/>
              </w:rPr>
              <w:t>4</w:t>
            </w:r>
          </w:p>
        </w:tc>
        <w:tc>
          <w:tcPr>
            <w:tcW w:w="287"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jc w:val="center"/>
              <w:rPr>
                <w:rFonts w:ascii="Times New Roman" w:hAnsi="Times New Roman" w:cs="Times New Roman"/>
              </w:rPr>
            </w:pPr>
            <w:r w:rsidRPr="007927EA">
              <w:rPr>
                <w:rFonts w:ascii="Times New Roman" w:hAnsi="Times New Roman" w:cs="Times New Roman"/>
              </w:rPr>
              <w:t>5</w:t>
            </w:r>
          </w:p>
        </w:tc>
        <w:tc>
          <w:tcPr>
            <w:tcW w:w="340"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jc w:val="center"/>
              <w:rPr>
                <w:rFonts w:ascii="Times New Roman" w:hAnsi="Times New Roman" w:cs="Times New Roman"/>
              </w:rPr>
            </w:pPr>
            <w:r w:rsidRPr="007927EA">
              <w:rPr>
                <w:rFonts w:ascii="Times New Roman" w:hAnsi="Times New Roman" w:cs="Times New Roman"/>
              </w:rPr>
              <w:t>6</w:t>
            </w:r>
          </w:p>
        </w:tc>
        <w:tc>
          <w:tcPr>
            <w:tcW w:w="290"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jc w:val="center"/>
              <w:rPr>
                <w:rFonts w:ascii="Times New Roman" w:hAnsi="Times New Roman" w:cs="Times New Roman"/>
              </w:rPr>
            </w:pPr>
            <w:r w:rsidRPr="007927EA">
              <w:rPr>
                <w:rFonts w:ascii="Times New Roman" w:hAnsi="Times New Roman" w:cs="Times New Roman"/>
              </w:rPr>
              <w:t>7</w:t>
            </w:r>
          </w:p>
        </w:tc>
        <w:tc>
          <w:tcPr>
            <w:tcW w:w="26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jc w:val="center"/>
              <w:rPr>
                <w:rFonts w:ascii="Times New Roman" w:hAnsi="Times New Roman" w:cs="Times New Roman"/>
              </w:rPr>
            </w:pPr>
            <w:r w:rsidRPr="007927EA">
              <w:rPr>
                <w:rFonts w:ascii="Times New Roman" w:hAnsi="Times New Roman" w:cs="Times New Roman"/>
              </w:rPr>
              <w:t>8</w:t>
            </w:r>
          </w:p>
        </w:tc>
        <w:tc>
          <w:tcPr>
            <w:tcW w:w="35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jc w:val="center"/>
              <w:rPr>
                <w:rFonts w:ascii="Times New Roman" w:hAnsi="Times New Roman" w:cs="Times New Roman"/>
              </w:rPr>
            </w:pPr>
            <w:r w:rsidRPr="007927EA">
              <w:rPr>
                <w:rFonts w:ascii="Times New Roman" w:hAnsi="Times New Roman" w:cs="Times New Roman"/>
              </w:rPr>
              <w:t>9</w:t>
            </w:r>
          </w:p>
        </w:tc>
        <w:tc>
          <w:tcPr>
            <w:tcW w:w="244"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jc w:val="center"/>
              <w:rPr>
                <w:rFonts w:ascii="Times New Roman" w:hAnsi="Times New Roman" w:cs="Times New Roman"/>
              </w:rPr>
            </w:pPr>
            <w:r w:rsidRPr="007927EA">
              <w:rPr>
                <w:rFonts w:ascii="Times New Roman" w:hAnsi="Times New Roman" w:cs="Times New Roman"/>
              </w:rPr>
              <w:t>10</w:t>
            </w:r>
          </w:p>
        </w:tc>
        <w:tc>
          <w:tcPr>
            <w:tcW w:w="23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jc w:val="center"/>
              <w:rPr>
                <w:rFonts w:ascii="Times New Roman" w:hAnsi="Times New Roman" w:cs="Times New Roman"/>
              </w:rPr>
            </w:pPr>
            <w:r w:rsidRPr="007927EA">
              <w:rPr>
                <w:rFonts w:ascii="Times New Roman" w:hAnsi="Times New Roman" w:cs="Times New Roman"/>
              </w:rPr>
              <w:t>11</w:t>
            </w:r>
          </w:p>
        </w:tc>
        <w:tc>
          <w:tcPr>
            <w:tcW w:w="395"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jc w:val="center"/>
              <w:rPr>
                <w:rFonts w:ascii="Times New Roman" w:hAnsi="Times New Roman" w:cs="Times New Roman"/>
              </w:rPr>
            </w:pPr>
            <w:r w:rsidRPr="007927EA">
              <w:rPr>
                <w:rFonts w:ascii="Times New Roman" w:hAnsi="Times New Roman" w:cs="Times New Roman"/>
              </w:rPr>
              <w:t>12</w:t>
            </w:r>
          </w:p>
        </w:tc>
        <w:tc>
          <w:tcPr>
            <w:tcW w:w="330"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jc w:val="center"/>
              <w:rPr>
                <w:rFonts w:ascii="Times New Roman" w:hAnsi="Times New Roman" w:cs="Times New Roman"/>
              </w:rPr>
            </w:pPr>
            <w:r w:rsidRPr="007927EA">
              <w:rPr>
                <w:rFonts w:ascii="Times New Roman" w:hAnsi="Times New Roman" w:cs="Times New Roman"/>
              </w:rPr>
              <w:t>13</w:t>
            </w:r>
          </w:p>
        </w:tc>
        <w:tc>
          <w:tcPr>
            <w:tcW w:w="252"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jc w:val="center"/>
              <w:rPr>
                <w:rFonts w:ascii="Times New Roman" w:hAnsi="Times New Roman" w:cs="Times New Roman"/>
              </w:rPr>
            </w:pPr>
            <w:r w:rsidRPr="007927EA">
              <w:rPr>
                <w:rFonts w:ascii="Times New Roman" w:hAnsi="Times New Roman" w:cs="Times New Roman"/>
              </w:rPr>
              <w:t>14</w:t>
            </w:r>
          </w:p>
        </w:tc>
        <w:tc>
          <w:tcPr>
            <w:tcW w:w="26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jc w:val="center"/>
              <w:rPr>
                <w:rFonts w:ascii="Times New Roman" w:hAnsi="Times New Roman" w:cs="Times New Roman"/>
              </w:rPr>
            </w:pPr>
            <w:r w:rsidRPr="007927EA">
              <w:rPr>
                <w:rFonts w:ascii="Times New Roman" w:hAnsi="Times New Roman" w:cs="Times New Roman"/>
              </w:rPr>
              <w:t>15</w:t>
            </w:r>
          </w:p>
        </w:tc>
        <w:tc>
          <w:tcPr>
            <w:tcW w:w="296"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jc w:val="center"/>
              <w:rPr>
                <w:rFonts w:ascii="Times New Roman" w:hAnsi="Times New Roman" w:cs="Times New Roman"/>
              </w:rPr>
            </w:pPr>
            <w:r w:rsidRPr="007927EA">
              <w:rPr>
                <w:rFonts w:ascii="Times New Roman" w:hAnsi="Times New Roman" w:cs="Times New Roman"/>
              </w:rPr>
              <w:t>16</w:t>
            </w:r>
          </w:p>
        </w:tc>
      </w:tr>
      <w:tr w:rsidR="00094649" w:rsidRPr="007927EA" w:rsidTr="004353F8">
        <w:trPr>
          <w:cantSplit/>
          <w:trHeight w:val="240"/>
        </w:trPr>
        <w:tc>
          <w:tcPr>
            <w:tcW w:w="16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r w:rsidRPr="007927EA">
              <w:rPr>
                <w:rFonts w:ascii="Times New Roman" w:hAnsi="Times New Roman" w:cs="Times New Roman"/>
              </w:rPr>
              <w:t>1.</w:t>
            </w:r>
          </w:p>
        </w:tc>
        <w:tc>
          <w:tcPr>
            <w:tcW w:w="471"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419"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401"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90"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6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35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44"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3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395"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330"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52"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6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96"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r>
      <w:tr w:rsidR="00094649" w:rsidRPr="007927EA" w:rsidTr="004353F8">
        <w:trPr>
          <w:cantSplit/>
          <w:trHeight w:val="240"/>
        </w:trPr>
        <w:tc>
          <w:tcPr>
            <w:tcW w:w="16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r>
              <w:rPr>
                <w:rFonts w:ascii="Times New Roman" w:hAnsi="Times New Roman" w:cs="Times New Roman"/>
              </w:rPr>
              <w:t>2.</w:t>
            </w:r>
          </w:p>
        </w:tc>
        <w:tc>
          <w:tcPr>
            <w:tcW w:w="471"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419"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401"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90"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6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35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44"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3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395"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330"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52"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6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96"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r>
      <w:tr w:rsidR="00094649" w:rsidRPr="007927EA" w:rsidTr="004353F8">
        <w:trPr>
          <w:cantSplit/>
          <w:trHeight w:val="240"/>
        </w:trPr>
        <w:tc>
          <w:tcPr>
            <w:tcW w:w="16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r>
              <w:rPr>
                <w:rFonts w:ascii="Times New Roman" w:hAnsi="Times New Roman" w:cs="Times New Roman"/>
              </w:rPr>
              <w:t>3.</w:t>
            </w:r>
          </w:p>
        </w:tc>
        <w:tc>
          <w:tcPr>
            <w:tcW w:w="471"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419"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401"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90"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6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35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44"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3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395"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330"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52"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63"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c>
          <w:tcPr>
            <w:tcW w:w="296" w:type="pct"/>
            <w:tcBorders>
              <w:top w:val="single" w:sz="6" w:space="0" w:color="auto"/>
              <w:left w:val="single" w:sz="6" w:space="0" w:color="auto"/>
              <w:bottom w:val="single" w:sz="6" w:space="0" w:color="auto"/>
              <w:right w:val="single" w:sz="6" w:space="0" w:color="auto"/>
            </w:tcBorders>
          </w:tcPr>
          <w:p w:rsidR="00094649" w:rsidRPr="007927EA" w:rsidRDefault="00094649" w:rsidP="004353F8">
            <w:pPr>
              <w:pStyle w:val="ConsPlusNormal"/>
              <w:ind w:firstLine="0"/>
              <w:rPr>
                <w:rFonts w:ascii="Times New Roman" w:hAnsi="Times New Roman" w:cs="Times New Roman"/>
              </w:rPr>
            </w:pPr>
          </w:p>
        </w:tc>
      </w:tr>
    </w:tbl>
    <w:p w:rsidR="00094649" w:rsidRDefault="00094649" w:rsidP="00094649"/>
    <w:p w:rsidR="00094649" w:rsidRDefault="00094649" w:rsidP="00094649">
      <w:r>
        <w:t>Глава  администрации городского округа                                                                                                                __________________________</w:t>
      </w:r>
    </w:p>
    <w:p w:rsidR="00094649" w:rsidRDefault="00094649" w:rsidP="00094649"/>
    <w:p w:rsidR="00094649" w:rsidRDefault="00094649" w:rsidP="00094649">
      <w:r>
        <w:t>М.П.</w:t>
      </w:r>
    </w:p>
    <w:p w:rsidR="00094649" w:rsidRPr="00C01F73" w:rsidRDefault="00094649" w:rsidP="00094649">
      <w:pPr>
        <w:pStyle w:val="ConsPlusNormal"/>
        <w:widowControl/>
        <w:tabs>
          <w:tab w:val="right" w:pos="9355"/>
        </w:tabs>
        <w:ind w:left="9072" w:firstLine="0"/>
        <w:outlineLvl w:val="2"/>
        <w:rPr>
          <w:rFonts w:ascii="Times New Roman" w:hAnsi="Times New Roman" w:cs="Times New Roman"/>
          <w:sz w:val="24"/>
          <w:szCs w:val="24"/>
        </w:rPr>
      </w:pPr>
      <w:r w:rsidRPr="00C01F73">
        <w:rPr>
          <w:rFonts w:ascii="Times New Roman" w:hAnsi="Times New Roman" w:cs="Times New Roman"/>
          <w:sz w:val="24"/>
          <w:szCs w:val="24"/>
        </w:rPr>
        <w:lastRenderedPageBreak/>
        <w:t>Приложение №2</w:t>
      </w:r>
    </w:p>
    <w:p w:rsidR="00094649" w:rsidRPr="00C01F73" w:rsidRDefault="00094649" w:rsidP="00094649">
      <w:pPr>
        <w:pStyle w:val="ConsPlusNormal"/>
        <w:ind w:left="9072" w:firstLine="0"/>
        <w:rPr>
          <w:rFonts w:ascii="Times New Roman" w:hAnsi="Times New Roman" w:cs="Times New Roman"/>
          <w:b/>
          <w:sz w:val="24"/>
          <w:szCs w:val="24"/>
        </w:rPr>
      </w:pPr>
      <w:r w:rsidRPr="00C01F73">
        <w:rPr>
          <w:rFonts w:ascii="Times New Roman" w:hAnsi="Times New Roman" w:cs="Times New Roman"/>
          <w:sz w:val="24"/>
          <w:szCs w:val="24"/>
        </w:rPr>
        <w:t xml:space="preserve">к подпрограмме «Обеспечение жильем молодых семей в  городском округе Нижняя Салда  до 2020 года»  </w:t>
      </w:r>
    </w:p>
    <w:p w:rsidR="00094649" w:rsidRDefault="00094649" w:rsidP="00094649">
      <w:pPr>
        <w:pBdr>
          <w:bottom w:val="single" w:sz="12" w:space="1" w:color="auto"/>
        </w:pBdr>
        <w:rPr>
          <w:sz w:val="20"/>
        </w:rPr>
      </w:pPr>
    </w:p>
    <w:p w:rsidR="00094649" w:rsidRDefault="00094649" w:rsidP="00094649">
      <w:pPr>
        <w:pStyle w:val="Default"/>
        <w:jc w:val="center"/>
        <w:rPr>
          <w:sz w:val="20"/>
          <w:szCs w:val="20"/>
        </w:rPr>
      </w:pPr>
      <w:r>
        <w:rPr>
          <w:sz w:val="20"/>
          <w:szCs w:val="20"/>
        </w:rPr>
        <w:t>(орган местного самоуправления)</w:t>
      </w:r>
    </w:p>
    <w:p w:rsidR="00094649" w:rsidRDefault="00094649" w:rsidP="00094649">
      <w:pPr>
        <w:pStyle w:val="Default"/>
        <w:rPr>
          <w:b/>
          <w:bCs/>
          <w:sz w:val="28"/>
          <w:szCs w:val="28"/>
        </w:rPr>
      </w:pPr>
    </w:p>
    <w:p w:rsidR="00094649" w:rsidRDefault="00094649" w:rsidP="00094649">
      <w:pPr>
        <w:pStyle w:val="Default"/>
        <w:jc w:val="center"/>
        <w:rPr>
          <w:sz w:val="28"/>
          <w:szCs w:val="28"/>
        </w:rPr>
      </w:pPr>
      <w:r>
        <w:rPr>
          <w:b/>
          <w:bCs/>
          <w:sz w:val="28"/>
          <w:szCs w:val="28"/>
        </w:rPr>
        <w:t>З А Я В Л Е Н И Е</w:t>
      </w:r>
    </w:p>
    <w:p w:rsidR="00094649" w:rsidRDefault="00094649" w:rsidP="00094649">
      <w:pPr>
        <w:pStyle w:val="Default"/>
        <w:ind w:firstLine="720"/>
        <w:rPr>
          <w:sz w:val="28"/>
          <w:szCs w:val="28"/>
        </w:rPr>
      </w:pPr>
      <w:r>
        <w:rPr>
          <w:sz w:val="28"/>
          <w:szCs w:val="28"/>
        </w:rPr>
        <w:t xml:space="preserve">Прошу включить в состав участников подпрограммы "Обеспечение жильем молодых семей" федеральной целевой программы "Жилище" на 2015 - 2020 годы молодую семью в составе: </w:t>
      </w:r>
    </w:p>
    <w:p w:rsidR="00094649" w:rsidRDefault="00094649" w:rsidP="00094649">
      <w:pPr>
        <w:pStyle w:val="Default"/>
        <w:rPr>
          <w:sz w:val="28"/>
          <w:szCs w:val="28"/>
        </w:rPr>
      </w:pPr>
      <w:r>
        <w:rPr>
          <w:sz w:val="28"/>
          <w:szCs w:val="28"/>
        </w:rPr>
        <w:t xml:space="preserve">супруг_____________________________________________________________ , </w:t>
      </w:r>
    </w:p>
    <w:p w:rsidR="00094649" w:rsidRDefault="00094649" w:rsidP="00094649">
      <w:pPr>
        <w:pStyle w:val="Default"/>
        <w:jc w:val="center"/>
        <w:rPr>
          <w:sz w:val="20"/>
          <w:szCs w:val="20"/>
        </w:rPr>
      </w:pPr>
      <w:r>
        <w:rPr>
          <w:sz w:val="20"/>
          <w:szCs w:val="20"/>
        </w:rPr>
        <w:t>(ф.и.о., дата рождения)</w:t>
      </w:r>
    </w:p>
    <w:p w:rsidR="00094649" w:rsidRDefault="00094649" w:rsidP="00094649">
      <w:pPr>
        <w:pStyle w:val="Default"/>
        <w:rPr>
          <w:sz w:val="28"/>
          <w:szCs w:val="28"/>
        </w:rPr>
      </w:pPr>
      <w:r>
        <w:rPr>
          <w:sz w:val="28"/>
          <w:szCs w:val="28"/>
        </w:rPr>
        <w:t xml:space="preserve">паспорт: серия __________ № ____________, выданный ___________________ </w:t>
      </w:r>
    </w:p>
    <w:p w:rsidR="00094649" w:rsidRDefault="00094649" w:rsidP="00094649">
      <w:pPr>
        <w:pStyle w:val="Default"/>
        <w:rPr>
          <w:sz w:val="28"/>
          <w:szCs w:val="28"/>
        </w:rPr>
      </w:pPr>
      <w:r>
        <w:rPr>
          <w:sz w:val="28"/>
          <w:szCs w:val="28"/>
        </w:rPr>
        <w:t xml:space="preserve">_____________________________________________ "__" ________ 20__ г., </w:t>
      </w:r>
    </w:p>
    <w:p w:rsidR="00094649" w:rsidRDefault="00094649" w:rsidP="00094649">
      <w:pPr>
        <w:pStyle w:val="Default"/>
        <w:rPr>
          <w:sz w:val="28"/>
          <w:szCs w:val="28"/>
        </w:rPr>
      </w:pPr>
      <w:r>
        <w:rPr>
          <w:sz w:val="28"/>
          <w:szCs w:val="28"/>
        </w:rPr>
        <w:t xml:space="preserve">проживает по адресу:__________________________________________________ </w:t>
      </w:r>
    </w:p>
    <w:p w:rsidR="00094649" w:rsidRDefault="00094649" w:rsidP="00094649">
      <w:pPr>
        <w:pStyle w:val="Default"/>
        <w:rPr>
          <w:sz w:val="28"/>
          <w:szCs w:val="28"/>
        </w:rPr>
      </w:pPr>
      <w:r>
        <w:rPr>
          <w:sz w:val="28"/>
          <w:szCs w:val="28"/>
        </w:rPr>
        <w:t xml:space="preserve">____________________________________________________________________; </w:t>
      </w:r>
    </w:p>
    <w:p w:rsidR="00094649" w:rsidRDefault="00094649" w:rsidP="00094649">
      <w:pPr>
        <w:pStyle w:val="Default"/>
        <w:rPr>
          <w:sz w:val="28"/>
          <w:szCs w:val="28"/>
        </w:rPr>
      </w:pPr>
      <w:r>
        <w:rPr>
          <w:sz w:val="28"/>
          <w:szCs w:val="28"/>
        </w:rPr>
        <w:t xml:space="preserve">супруга_____________________________________________________________ , </w:t>
      </w:r>
    </w:p>
    <w:p w:rsidR="00094649" w:rsidRDefault="00094649" w:rsidP="00094649">
      <w:pPr>
        <w:pStyle w:val="Default"/>
        <w:jc w:val="center"/>
        <w:rPr>
          <w:sz w:val="20"/>
          <w:szCs w:val="20"/>
        </w:rPr>
      </w:pPr>
      <w:r>
        <w:rPr>
          <w:sz w:val="20"/>
          <w:szCs w:val="20"/>
        </w:rPr>
        <w:t>(ф.и.о., дата рождения)</w:t>
      </w:r>
    </w:p>
    <w:p w:rsidR="00094649" w:rsidRDefault="00094649" w:rsidP="00094649">
      <w:pPr>
        <w:pStyle w:val="Default"/>
        <w:rPr>
          <w:sz w:val="28"/>
          <w:szCs w:val="28"/>
        </w:rPr>
      </w:pPr>
      <w:r>
        <w:rPr>
          <w:sz w:val="28"/>
          <w:szCs w:val="28"/>
        </w:rPr>
        <w:t>паспорт: серия __________ № ____________, выданный ____________________</w:t>
      </w:r>
    </w:p>
    <w:p w:rsidR="00094649" w:rsidRDefault="00094649" w:rsidP="00094649">
      <w:pPr>
        <w:pStyle w:val="Default"/>
        <w:rPr>
          <w:sz w:val="28"/>
          <w:szCs w:val="28"/>
        </w:rPr>
      </w:pPr>
      <w:r>
        <w:rPr>
          <w:sz w:val="28"/>
          <w:szCs w:val="28"/>
        </w:rPr>
        <w:t xml:space="preserve">_____________________________________________ "__" ________ 20__ г., </w:t>
      </w:r>
    </w:p>
    <w:p w:rsidR="00094649" w:rsidRDefault="00094649" w:rsidP="00094649">
      <w:pPr>
        <w:pStyle w:val="Default"/>
        <w:rPr>
          <w:sz w:val="28"/>
          <w:szCs w:val="28"/>
        </w:rPr>
      </w:pPr>
      <w:r>
        <w:rPr>
          <w:sz w:val="28"/>
          <w:szCs w:val="28"/>
        </w:rPr>
        <w:t xml:space="preserve">проживает по адресу:__________________________________________________ </w:t>
      </w:r>
    </w:p>
    <w:p w:rsidR="00094649" w:rsidRDefault="00094649" w:rsidP="00094649">
      <w:pPr>
        <w:pStyle w:val="Default"/>
        <w:rPr>
          <w:sz w:val="28"/>
          <w:szCs w:val="28"/>
        </w:rPr>
      </w:pPr>
      <w:r>
        <w:rPr>
          <w:sz w:val="28"/>
          <w:szCs w:val="28"/>
        </w:rPr>
        <w:t xml:space="preserve">____________________________________________________________________; </w:t>
      </w:r>
    </w:p>
    <w:p w:rsidR="00094649" w:rsidRDefault="00094649" w:rsidP="00094649">
      <w:pPr>
        <w:pStyle w:val="Default"/>
        <w:rPr>
          <w:sz w:val="28"/>
          <w:szCs w:val="28"/>
        </w:rPr>
      </w:pPr>
      <w:r>
        <w:rPr>
          <w:sz w:val="28"/>
          <w:szCs w:val="28"/>
        </w:rPr>
        <w:t xml:space="preserve">дети:________________________________________________________________ </w:t>
      </w:r>
    </w:p>
    <w:p w:rsidR="00094649" w:rsidRDefault="00094649" w:rsidP="00094649">
      <w:pPr>
        <w:pStyle w:val="Default"/>
        <w:jc w:val="center"/>
        <w:rPr>
          <w:sz w:val="20"/>
          <w:szCs w:val="20"/>
        </w:rPr>
      </w:pPr>
      <w:r>
        <w:rPr>
          <w:sz w:val="20"/>
          <w:szCs w:val="20"/>
        </w:rPr>
        <w:t>(ф.и.о., дата рождения)</w:t>
      </w:r>
    </w:p>
    <w:p w:rsidR="00094649" w:rsidRDefault="00094649" w:rsidP="00094649">
      <w:pPr>
        <w:pStyle w:val="Default"/>
        <w:rPr>
          <w:sz w:val="28"/>
          <w:szCs w:val="28"/>
        </w:rPr>
      </w:pPr>
      <w:r>
        <w:rPr>
          <w:sz w:val="28"/>
          <w:szCs w:val="28"/>
        </w:rPr>
        <w:t xml:space="preserve">свидетельство о рождении (паспорт для ребенка, достигшего 14 лет) </w:t>
      </w:r>
    </w:p>
    <w:p w:rsidR="00094649" w:rsidRDefault="00094649" w:rsidP="00094649">
      <w:pPr>
        <w:pStyle w:val="Default"/>
        <w:rPr>
          <w:rFonts w:ascii="Arial" w:hAnsi="Arial" w:cs="Arial"/>
          <w:sz w:val="28"/>
          <w:szCs w:val="28"/>
        </w:rPr>
      </w:pPr>
      <w:r>
        <w:rPr>
          <w:rFonts w:ascii="Arial" w:hAnsi="Arial" w:cs="Arial"/>
          <w:sz w:val="28"/>
          <w:szCs w:val="28"/>
        </w:rPr>
        <w:t xml:space="preserve">----------------------------------------------------------------- </w:t>
      </w:r>
    </w:p>
    <w:p w:rsidR="00094649" w:rsidRDefault="00094649" w:rsidP="00094649">
      <w:pPr>
        <w:pStyle w:val="Default"/>
        <w:jc w:val="center"/>
        <w:rPr>
          <w:sz w:val="20"/>
          <w:szCs w:val="20"/>
        </w:rPr>
      </w:pPr>
      <w:r>
        <w:rPr>
          <w:sz w:val="20"/>
          <w:szCs w:val="20"/>
        </w:rPr>
        <w:t>(ненужное вычеркнуть)</w:t>
      </w:r>
    </w:p>
    <w:p w:rsidR="00094649" w:rsidRDefault="00094649" w:rsidP="00094649">
      <w:pPr>
        <w:pStyle w:val="Default"/>
        <w:rPr>
          <w:sz w:val="28"/>
          <w:szCs w:val="28"/>
        </w:rPr>
      </w:pPr>
      <w:r>
        <w:rPr>
          <w:sz w:val="28"/>
          <w:szCs w:val="28"/>
        </w:rPr>
        <w:t>паспорт: серия __________ № ____________, выданный ____________________</w:t>
      </w:r>
    </w:p>
    <w:p w:rsidR="00094649" w:rsidRDefault="00094649" w:rsidP="00094649">
      <w:pPr>
        <w:pStyle w:val="Default"/>
        <w:rPr>
          <w:sz w:val="28"/>
          <w:szCs w:val="28"/>
        </w:rPr>
      </w:pPr>
      <w:r>
        <w:rPr>
          <w:sz w:val="28"/>
          <w:szCs w:val="28"/>
        </w:rPr>
        <w:t xml:space="preserve">_________________________________________________"__" ________ 20__ г., </w:t>
      </w:r>
    </w:p>
    <w:p w:rsidR="00094649" w:rsidRDefault="00094649" w:rsidP="00094649">
      <w:pPr>
        <w:pStyle w:val="Default"/>
        <w:rPr>
          <w:sz w:val="28"/>
          <w:szCs w:val="28"/>
        </w:rPr>
      </w:pPr>
      <w:r>
        <w:rPr>
          <w:sz w:val="28"/>
          <w:szCs w:val="28"/>
        </w:rPr>
        <w:t>проживает по адресу: _________________________________________________</w:t>
      </w:r>
    </w:p>
    <w:p w:rsidR="00094649" w:rsidRDefault="00094649" w:rsidP="00094649">
      <w:pPr>
        <w:pStyle w:val="Default"/>
        <w:rPr>
          <w:sz w:val="28"/>
          <w:szCs w:val="28"/>
        </w:rPr>
      </w:pPr>
      <w:r>
        <w:rPr>
          <w:sz w:val="28"/>
          <w:szCs w:val="28"/>
        </w:rPr>
        <w:t xml:space="preserve">____________________________________________________________________; </w:t>
      </w:r>
    </w:p>
    <w:p w:rsidR="00094649" w:rsidRDefault="00094649" w:rsidP="00094649">
      <w:pPr>
        <w:pStyle w:val="Default"/>
        <w:jc w:val="center"/>
        <w:rPr>
          <w:sz w:val="28"/>
          <w:szCs w:val="28"/>
        </w:rPr>
      </w:pPr>
      <w:r>
        <w:rPr>
          <w:sz w:val="20"/>
          <w:szCs w:val="20"/>
        </w:rPr>
        <w:t>(ф.и.о., дата рождения)</w:t>
      </w:r>
    </w:p>
    <w:p w:rsidR="00094649" w:rsidRDefault="00094649" w:rsidP="00094649">
      <w:pPr>
        <w:pStyle w:val="Default"/>
        <w:rPr>
          <w:color w:val="auto"/>
        </w:rPr>
      </w:pPr>
    </w:p>
    <w:p w:rsidR="00094649" w:rsidRDefault="00094649" w:rsidP="00094649">
      <w:pPr>
        <w:pStyle w:val="Default"/>
        <w:pageBreakBefore/>
        <w:rPr>
          <w:color w:val="auto"/>
          <w:sz w:val="28"/>
          <w:szCs w:val="28"/>
        </w:rPr>
      </w:pPr>
      <w:r>
        <w:rPr>
          <w:color w:val="auto"/>
          <w:sz w:val="28"/>
          <w:szCs w:val="28"/>
        </w:rPr>
        <w:lastRenderedPageBreak/>
        <w:t xml:space="preserve">свидетельство о рождении (паспорт для ребенка, достигшего 14 лет) </w:t>
      </w:r>
    </w:p>
    <w:p w:rsidR="00094649" w:rsidRDefault="00094649" w:rsidP="00094649">
      <w:pPr>
        <w:pStyle w:val="Default"/>
        <w:rPr>
          <w:rFonts w:ascii="Arial" w:hAnsi="Arial" w:cs="Arial"/>
          <w:color w:val="auto"/>
          <w:sz w:val="28"/>
          <w:szCs w:val="28"/>
        </w:rPr>
      </w:pPr>
      <w:r>
        <w:rPr>
          <w:rFonts w:ascii="Arial" w:hAnsi="Arial" w:cs="Arial"/>
          <w:color w:val="auto"/>
          <w:sz w:val="28"/>
          <w:szCs w:val="28"/>
        </w:rPr>
        <w:t xml:space="preserve">----------------------------------------------------------------- </w:t>
      </w:r>
    </w:p>
    <w:p w:rsidR="00094649" w:rsidRDefault="00094649" w:rsidP="00094649">
      <w:pPr>
        <w:pStyle w:val="Default"/>
        <w:jc w:val="center"/>
        <w:rPr>
          <w:color w:val="auto"/>
          <w:sz w:val="20"/>
          <w:szCs w:val="20"/>
        </w:rPr>
      </w:pPr>
      <w:r>
        <w:rPr>
          <w:color w:val="auto"/>
          <w:sz w:val="20"/>
          <w:szCs w:val="20"/>
        </w:rPr>
        <w:t>(ненужное вычеркнуть)</w:t>
      </w:r>
    </w:p>
    <w:p w:rsidR="00094649" w:rsidRDefault="00094649" w:rsidP="00094649">
      <w:pPr>
        <w:pStyle w:val="Default"/>
        <w:rPr>
          <w:color w:val="auto"/>
          <w:sz w:val="28"/>
          <w:szCs w:val="28"/>
        </w:rPr>
      </w:pPr>
      <w:r>
        <w:rPr>
          <w:color w:val="auto"/>
          <w:sz w:val="28"/>
          <w:szCs w:val="28"/>
        </w:rPr>
        <w:t>паспорт: серия __________ № ____________, выданный ____________________</w:t>
      </w:r>
    </w:p>
    <w:p w:rsidR="00094649" w:rsidRDefault="00094649" w:rsidP="00094649">
      <w:pPr>
        <w:pStyle w:val="Default"/>
        <w:rPr>
          <w:color w:val="auto"/>
          <w:sz w:val="28"/>
          <w:szCs w:val="28"/>
        </w:rPr>
      </w:pPr>
      <w:r>
        <w:rPr>
          <w:color w:val="auto"/>
          <w:sz w:val="28"/>
          <w:szCs w:val="28"/>
        </w:rPr>
        <w:t xml:space="preserve">_________________________________________________"__" ________ 20__ г., </w:t>
      </w:r>
    </w:p>
    <w:p w:rsidR="00094649" w:rsidRDefault="00094649" w:rsidP="00094649">
      <w:pPr>
        <w:pStyle w:val="Default"/>
        <w:rPr>
          <w:color w:val="auto"/>
          <w:sz w:val="28"/>
          <w:szCs w:val="28"/>
        </w:rPr>
      </w:pPr>
      <w:r>
        <w:rPr>
          <w:color w:val="auto"/>
          <w:sz w:val="28"/>
          <w:szCs w:val="28"/>
        </w:rPr>
        <w:t xml:space="preserve">проживает по адресу:__________________________________________________ </w:t>
      </w:r>
    </w:p>
    <w:p w:rsidR="00094649" w:rsidRDefault="00094649" w:rsidP="00094649">
      <w:pPr>
        <w:pStyle w:val="Default"/>
        <w:rPr>
          <w:color w:val="auto"/>
          <w:sz w:val="28"/>
          <w:szCs w:val="28"/>
        </w:rPr>
      </w:pPr>
      <w:r>
        <w:rPr>
          <w:color w:val="auto"/>
          <w:sz w:val="28"/>
          <w:szCs w:val="28"/>
        </w:rPr>
        <w:t xml:space="preserve">____________________________________________________________________. </w:t>
      </w:r>
    </w:p>
    <w:p w:rsidR="00094649" w:rsidRDefault="00094649" w:rsidP="00094649">
      <w:pPr>
        <w:pStyle w:val="Default"/>
        <w:ind w:firstLine="720"/>
        <w:jc w:val="both"/>
        <w:rPr>
          <w:color w:val="auto"/>
          <w:sz w:val="28"/>
          <w:szCs w:val="28"/>
        </w:rPr>
      </w:pPr>
      <w:r>
        <w:rPr>
          <w:color w:val="auto"/>
          <w:sz w:val="28"/>
          <w:szCs w:val="28"/>
        </w:rPr>
        <w:t>С условиями участия в подпрограмме "Обеспечение жильем молодых семей" федеральной целевой программы "Жилище" на 2015 - 2020 годы ознакомлен (ознакомлены) и обязуюсь (обязуемся) их выполнять:</w:t>
      </w:r>
    </w:p>
    <w:tbl>
      <w:tblPr>
        <w:tblW w:w="10255" w:type="dxa"/>
        <w:tblBorders>
          <w:top w:val="nil"/>
          <w:left w:val="nil"/>
          <w:bottom w:val="nil"/>
          <w:right w:val="nil"/>
        </w:tblBorders>
        <w:tblLayout w:type="fixed"/>
        <w:tblLook w:val="0000"/>
      </w:tblPr>
      <w:tblGrid>
        <w:gridCol w:w="4219"/>
        <w:gridCol w:w="3018"/>
        <w:gridCol w:w="3018"/>
      </w:tblGrid>
      <w:tr w:rsidR="00094649" w:rsidTr="004353F8">
        <w:tblPrEx>
          <w:tblCellMar>
            <w:top w:w="0" w:type="dxa"/>
            <w:bottom w:w="0" w:type="dxa"/>
          </w:tblCellMar>
        </w:tblPrEx>
        <w:trPr>
          <w:trHeight w:val="248"/>
        </w:trPr>
        <w:tc>
          <w:tcPr>
            <w:tcW w:w="4219" w:type="dxa"/>
          </w:tcPr>
          <w:p w:rsidR="00094649" w:rsidRDefault="00094649" w:rsidP="004353F8">
            <w:pPr>
              <w:pStyle w:val="Default"/>
              <w:rPr>
                <w:sz w:val="28"/>
                <w:szCs w:val="28"/>
              </w:rPr>
            </w:pPr>
            <w:r>
              <w:rPr>
                <w:sz w:val="28"/>
                <w:szCs w:val="28"/>
              </w:rPr>
              <w:t xml:space="preserve">1)_________________________ </w:t>
            </w:r>
          </w:p>
          <w:p w:rsidR="00094649" w:rsidRDefault="00094649" w:rsidP="004353F8">
            <w:pPr>
              <w:pStyle w:val="Default"/>
              <w:jc w:val="center"/>
              <w:rPr>
                <w:sz w:val="20"/>
                <w:szCs w:val="20"/>
              </w:rPr>
            </w:pPr>
            <w:r>
              <w:rPr>
                <w:sz w:val="20"/>
                <w:szCs w:val="20"/>
              </w:rPr>
              <w:t>(ф.и.о. совершеннолетнего члена семьи)</w:t>
            </w:r>
          </w:p>
        </w:tc>
        <w:tc>
          <w:tcPr>
            <w:tcW w:w="3018" w:type="dxa"/>
          </w:tcPr>
          <w:p w:rsidR="00094649" w:rsidRDefault="00094649" w:rsidP="004353F8">
            <w:pPr>
              <w:pStyle w:val="Default"/>
              <w:rPr>
                <w:sz w:val="28"/>
                <w:szCs w:val="28"/>
              </w:rPr>
            </w:pPr>
            <w:r>
              <w:rPr>
                <w:sz w:val="28"/>
                <w:szCs w:val="28"/>
              </w:rPr>
              <w:t xml:space="preserve">_________ </w:t>
            </w:r>
          </w:p>
          <w:p w:rsidR="00094649" w:rsidRDefault="00094649" w:rsidP="004353F8">
            <w:pPr>
              <w:pStyle w:val="Default"/>
              <w:rPr>
                <w:sz w:val="20"/>
                <w:szCs w:val="20"/>
              </w:rPr>
            </w:pPr>
            <w:r>
              <w:rPr>
                <w:sz w:val="20"/>
                <w:szCs w:val="20"/>
              </w:rPr>
              <w:t xml:space="preserve">(подпись) </w:t>
            </w:r>
          </w:p>
        </w:tc>
        <w:tc>
          <w:tcPr>
            <w:tcW w:w="3018" w:type="dxa"/>
          </w:tcPr>
          <w:p w:rsidR="00094649" w:rsidRDefault="00094649" w:rsidP="004353F8">
            <w:pPr>
              <w:pStyle w:val="Default"/>
              <w:rPr>
                <w:sz w:val="28"/>
                <w:szCs w:val="28"/>
              </w:rPr>
            </w:pPr>
            <w:r>
              <w:rPr>
                <w:sz w:val="28"/>
                <w:szCs w:val="28"/>
              </w:rPr>
              <w:t xml:space="preserve">_________ </w:t>
            </w:r>
          </w:p>
          <w:p w:rsidR="00094649" w:rsidRDefault="00094649" w:rsidP="004353F8">
            <w:pPr>
              <w:pStyle w:val="Default"/>
              <w:rPr>
                <w:sz w:val="20"/>
                <w:szCs w:val="20"/>
              </w:rPr>
            </w:pPr>
            <w:r>
              <w:rPr>
                <w:sz w:val="20"/>
                <w:szCs w:val="20"/>
              </w:rPr>
              <w:t xml:space="preserve">(дата) </w:t>
            </w:r>
          </w:p>
        </w:tc>
      </w:tr>
      <w:tr w:rsidR="00094649" w:rsidTr="004353F8">
        <w:tblPrEx>
          <w:tblCellMar>
            <w:top w:w="0" w:type="dxa"/>
            <w:bottom w:w="0" w:type="dxa"/>
          </w:tblCellMar>
        </w:tblPrEx>
        <w:trPr>
          <w:trHeight w:val="248"/>
        </w:trPr>
        <w:tc>
          <w:tcPr>
            <w:tcW w:w="4219" w:type="dxa"/>
          </w:tcPr>
          <w:p w:rsidR="00094649" w:rsidRDefault="00094649" w:rsidP="004353F8">
            <w:pPr>
              <w:pStyle w:val="Default"/>
              <w:rPr>
                <w:sz w:val="28"/>
                <w:szCs w:val="28"/>
              </w:rPr>
            </w:pPr>
            <w:r>
              <w:rPr>
                <w:sz w:val="28"/>
                <w:szCs w:val="28"/>
              </w:rPr>
              <w:t xml:space="preserve">2) _________________________ </w:t>
            </w:r>
          </w:p>
          <w:p w:rsidR="00094649" w:rsidRDefault="00094649" w:rsidP="004353F8">
            <w:pPr>
              <w:pStyle w:val="Default"/>
              <w:jc w:val="center"/>
              <w:rPr>
                <w:sz w:val="20"/>
                <w:szCs w:val="20"/>
              </w:rPr>
            </w:pPr>
            <w:r>
              <w:rPr>
                <w:sz w:val="20"/>
                <w:szCs w:val="20"/>
              </w:rPr>
              <w:t>(ф.и.о. совершеннолетнего члена семьи)</w:t>
            </w:r>
          </w:p>
        </w:tc>
        <w:tc>
          <w:tcPr>
            <w:tcW w:w="3018" w:type="dxa"/>
          </w:tcPr>
          <w:p w:rsidR="00094649" w:rsidRDefault="00094649" w:rsidP="004353F8">
            <w:pPr>
              <w:pStyle w:val="Default"/>
              <w:rPr>
                <w:sz w:val="28"/>
                <w:szCs w:val="28"/>
              </w:rPr>
            </w:pPr>
            <w:r>
              <w:rPr>
                <w:sz w:val="28"/>
                <w:szCs w:val="28"/>
              </w:rPr>
              <w:t xml:space="preserve">_________ </w:t>
            </w:r>
          </w:p>
          <w:p w:rsidR="00094649" w:rsidRDefault="00094649" w:rsidP="004353F8">
            <w:pPr>
              <w:pStyle w:val="Default"/>
              <w:rPr>
                <w:sz w:val="20"/>
                <w:szCs w:val="20"/>
              </w:rPr>
            </w:pPr>
            <w:r>
              <w:rPr>
                <w:sz w:val="20"/>
                <w:szCs w:val="20"/>
              </w:rPr>
              <w:t xml:space="preserve">(подпись) </w:t>
            </w:r>
          </w:p>
        </w:tc>
        <w:tc>
          <w:tcPr>
            <w:tcW w:w="3018" w:type="dxa"/>
          </w:tcPr>
          <w:p w:rsidR="00094649" w:rsidRDefault="00094649" w:rsidP="004353F8">
            <w:pPr>
              <w:pStyle w:val="Default"/>
              <w:rPr>
                <w:sz w:val="28"/>
                <w:szCs w:val="28"/>
              </w:rPr>
            </w:pPr>
            <w:r>
              <w:rPr>
                <w:sz w:val="28"/>
                <w:szCs w:val="28"/>
              </w:rPr>
              <w:t xml:space="preserve">_________ </w:t>
            </w:r>
          </w:p>
          <w:p w:rsidR="00094649" w:rsidRDefault="00094649" w:rsidP="004353F8">
            <w:pPr>
              <w:pStyle w:val="Default"/>
              <w:rPr>
                <w:sz w:val="20"/>
                <w:szCs w:val="20"/>
              </w:rPr>
            </w:pPr>
            <w:r>
              <w:rPr>
                <w:sz w:val="20"/>
                <w:szCs w:val="20"/>
              </w:rPr>
              <w:t xml:space="preserve">(дата) </w:t>
            </w:r>
          </w:p>
        </w:tc>
      </w:tr>
      <w:tr w:rsidR="00094649" w:rsidTr="004353F8">
        <w:tblPrEx>
          <w:tblCellMar>
            <w:top w:w="0" w:type="dxa"/>
            <w:bottom w:w="0" w:type="dxa"/>
          </w:tblCellMar>
        </w:tblPrEx>
        <w:trPr>
          <w:trHeight w:val="248"/>
        </w:trPr>
        <w:tc>
          <w:tcPr>
            <w:tcW w:w="4219" w:type="dxa"/>
          </w:tcPr>
          <w:p w:rsidR="00094649" w:rsidRDefault="00094649" w:rsidP="004353F8">
            <w:pPr>
              <w:pStyle w:val="Default"/>
              <w:rPr>
                <w:sz w:val="28"/>
                <w:szCs w:val="28"/>
              </w:rPr>
            </w:pPr>
            <w:r>
              <w:rPr>
                <w:sz w:val="28"/>
                <w:szCs w:val="28"/>
              </w:rPr>
              <w:t xml:space="preserve">3) _________________________ </w:t>
            </w:r>
          </w:p>
          <w:p w:rsidR="00094649" w:rsidRDefault="00094649" w:rsidP="004353F8">
            <w:pPr>
              <w:pStyle w:val="Default"/>
              <w:jc w:val="center"/>
              <w:rPr>
                <w:sz w:val="20"/>
                <w:szCs w:val="20"/>
              </w:rPr>
            </w:pPr>
            <w:r>
              <w:rPr>
                <w:sz w:val="20"/>
                <w:szCs w:val="20"/>
              </w:rPr>
              <w:t>(ф.и.о. совершеннолетнего члена семьи)</w:t>
            </w:r>
          </w:p>
        </w:tc>
        <w:tc>
          <w:tcPr>
            <w:tcW w:w="3018" w:type="dxa"/>
          </w:tcPr>
          <w:p w:rsidR="00094649" w:rsidRDefault="00094649" w:rsidP="004353F8">
            <w:pPr>
              <w:pStyle w:val="Default"/>
              <w:rPr>
                <w:sz w:val="28"/>
                <w:szCs w:val="28"/>
              </w:rPr>
            </w:pPr>
            <w:r>
              <w:rPr>
                <w:sz w:val="28"/>
                <w:szCs w:val="28"/>
              </w:rPr>
              <w:t xml:space="preserve">_________ </w:t>
            </w:r>
          </w:p>
          <w:p w:rsidR="00094649" w:rsidRDefault="00094649" w:rsidP="004353F8">
            <w:pPr>
              <w:pStyle w:val="Default"/>
              <w:rPr>
                <w:sz w:val="20"/>
                <w:szCs w:val="20"/>
              </w:rPr>
            </w:pPr>
            <w:r>
              <w:rPr>
                <w:sz w:val="20"/>
                <w:szCs w:val="20"/>
              </w:rPr>
              <w:t xml:space="preserve">(подпись) </w:t>
            </w:r>
          </w:p>
        </w:tc>
        <w:tc>
          <w:tcPr>
            <w:tcW w:w="3018" w:type="dxa"/>
          </w:tcPr>
          <w:p w:rsidR="00094649" w:rsidRDefault="00094649" w:rsidP="004353F8">
            <w:pPr>
              <w:pStyle w:val="Default"/>
              <w:rPr>
                <w:sz w:val="28"/>
                <w:szCs w:val="28"/>
              </w:rPr>
            </w:pPr>
            <w:r>
              <w:rPr>
                <w:sz w:val="28"/>
                <w:szCs w:val="28"/>
              </w:rPr>
              <w:t xml:space="preserve">_________ </w:t>
            </w:r>
          </w:p>
          <w:p w:rsidR="00094649" w:rsidRDefault="00094649" w:rsidP="004353F8">
            <w:pPr>
              <w:pStyle w:val="Default"/>
              <w:rPr>
                <w:sz w:val="20"/>
                <w:szCs w:val="20"/>
              </w:rPr>
            </w:pPr>
            <w:r>
              <w:rPr>
                <w:sz w:val="20"/>
                <w:szCs w:val="20"/>
              </w:rPr>
              <w:t xml:space="preserve">(дата) </w:t>
            </w:r>
          </w:p>
        </w:tc>
      </w:tr>
      <w:tr w:rsidR="00094649" w:rsidTr="004353F8">
        <w:tblPrEx>
          <w:tblCellMar>
            <w:top w:w="0" w:type="dxa"/>
            <w:bottom w:w="0" w:type="dxa"/>
          </w:tblCellMar>
        </w:tblPrEx>
        <w:trPr>
          <w:trHeight w:val="248"/>
        </w:trPr>
        <w:tc>
          <w:tcPr>
            <w:tcW w:w="4219" w:type="dxa"/>
          </w:tcPr>
          <w:p w:rsidR="00094649" w:rsidRDefault="00094649" w:rsidP="004353F8">
            <w:pPr>
              <w:pStyle w:val="Default"/>
              <w:rPr>
                <w:sz w:val="28"/>
                <w:szCs w:val="28"/>
              </w:rPr>
            </w:pPr>
            <w:r>
              <w:rPr>
                <w:sz w:val="28"/>
                <w:szCs w:val="28"/>
              </w:rPr>
              <w:t xml:space="preserve">4) __________________________ </w:t>
            </w:r>
          </w:p>
          <w:p w:rsidR="00094649" w:rsidRDefault="00094649" w:rsidP="004353F8">
            <w:pPr>
              <w:pStyle w:val="Default"/>
              <w:jc w:val="center"/>
              <w:rPr>
                <w:sz w:val="20"/>
                <w:szCs w:val="20"/>
              </w:rPr>
            </w:pPr>
            <w:r>
              <w:rPr>
                <w:sz w:val="20"/>
                <w:szCs w:val="20"/>
              </w:rPr>
              <w:t>(ф.и.о. совершеннолетнего члена семьи)</w:t>
            </w:r>
          </w:p>
        </w:tc>
        <w:tc>
          <w:tcPr>
            <w:tcW w:w="3018" w:type="dxa"/>
          </w:tcPr>
          <w:p w:rsidR="00094649" w:rsidRDefault="00094649" w:rsidP="004353F8">
            <w:pPr>
              <w:pStyle w:val="Default"/>
              <w:rPr>
                <w:sz w:val="28"/>
                <w:szCs w:val="28"/>
              </w:rPr>
            </w:pPr>
            <w:r>
              <w:rPr>
                <w:sz w:val="28"/>
                <w:szCs w:val="28"/>
              </w:rPr>
              <w:t xml:space="preserve">_________ </w:t>
            </w:r>
          </w:p>
          <w:p w:rsidR="00094649" w:rsidRDefault="00094649" w:rsidP="004353F8">
            <w:pPr>
              <w:pStyle w:val="Default"/>
              <w:rPr>
                <w:sz w:val="20"/>
                <w:szCs w:val="20"/>
              </w:rPr>
            </w:pPr>
            <w:r>
              <w:rPr>
                <w:sz w:val="20"/>
                <w:szCs w:val="20"/>
              </w:rPr>
              <w:t xml:space="preserve">(подпись) </w:t>
            </w:r>
          </w:p>
        </w:tc>
        <w:tc>
          <w:tcPr>
            <w:tcW w:w="3018" w:type="dxa"/>
          </w:tcPr>
          <w:p w:rsidR="00094649" w:rsidRDefault="00094649" w:rsidP="004353F8">
            <w:pPr>
              <w:pStyle w:val="Default"/>
              <w:rPr>
                <w:sz w:val="28"/>
                <w:szCs w:val="28"/>
              </w:rPr>
            </w:pPr>
            <w:r>
              <w:rPr>
                <w:sz w:val="28"/>
                <w:szCs w:val="28"/>
              </w:rPr>
              <w:t xml:space="preserve">_________ </w:t>
            </w:r>
          </w:p>
          <w:p w:rsidR="00094649" w:rsidRDefault="00094649" w:rsidP="004353F8">
            <w:pPr>
              <w:pStyle w:val="Default"/>
              <w:rPr>
                <w:sz w:val="20"/>
                <w:szCs w:val="20"/>
              </w:rPr>
            </w:pPr>
            <w:r>
              <w:rPr>
                <w:sz w:val="20"/>
                <w:szCs w:val="20"/>
              </w:rPr>
              <w:t xml:space="preserve">(дата) </w:t>
            </w:r>
          </w:p>
        </w:tc>
      </w:tr>
    </w:tbl>
    <w:p w:rsidR="00094649" w:rsidRDefault="00094649" w:rsidP="00094649">
      <w:pPr>
        <w:pStyle w:val="Default"/>
        <w:rPr>
          <w:color w:val="auto"/>
          <w:sz w:val="28"/>
          <w:szCs w:val="28"/>
        </w:rPr>
      </w:pPr>
    </w:p>
    <w:p w:rsidR="00094649" w:rsidRDefault="00094649" w:rsidP="00094649">
      <w:pPr>
        <w:pStyle w:val="Default"/>
        <w:rPr>
          <w:color w:val="auto"/>
          <w:sz w:val="28"/>
          <w:szCs w:val="28"/>
        </w:rPr>
      </w:pPr>
      <w:r>
        <w:rPr>
          <w:color w:val="auto"/>
          <w:sz w:val="28"/>
          <w:szCs w:val="28"/>
        </w:rPr>
        <w:tab/>
        <w:t>К заявлению прилагаются следующие документы:</w:t>
      </w:r>
    </w:p>
    <w:p w:rsidR="00094649" w:rsidRDefault="00094649" w:rsidP="00094649">
      <w:pPr>
        <w:pStyle w:val="Default"/>
        <w:rPr>
          <w:sz w:val="28"/>
          <w:szCs w:val="28"/>
        </w:rPr>
      </w:pPr>
      <w:r>
        <w:rPr>
          <w:sz w:val="28"/>
          <w:szCs w:val="28"/>
        </w:rPr>
        <w:t xml:space="preserve">1) __________________________________________________________________; </w:t>
      </w:r>
    </w:p>
    <w:p w:rsidR="00094649" w:rsidRDefault="00094649" w:rsidP="00094649">
      <w:pPr>
        <w:pStyle w:val="Default"/>
        <w:jc w:val="center"/>
        <w:rPr>
          <w:sz w:val="20"/>
          <w:szCs w:val="20"/>
        </w:rPr>
      </w:pPr>
      <w:r>
        <w:rPr>
          <w:sz w:val="20"/>
          <w:szCs w:val="20"/>
        </w:rPr>
        <w:t>(наименование и номер документа, кем и когда выдан)</w:t>
      </w:r>
    </w:p>
    <w:p w:rsidR="00094649" w:rsidRDefault="00094649" w:rsidP="00094649">
      <w:pPr>
        <w:pStyle w:val="Default"/>
        <w:rPr>
          <w:sz w:val="28"/>
          <w:szCs w:val="28"/>
        </w:rPr>
      </w:pPr>
      <w:r>
        <w:rPr>
          <w:sz w:val="28"/>
          <w:szCs w:val="28"/>
        </w:rPr>
        <w:t xml:space="preserve">2) __________________________________________________________________; </w:t>
      </w:r>
    </w:p>
    <w:p w:rsidR="00094649" w:rsidRDefault="00094649" w:rsidP="00094649">
      <w:pPr>
        <w:pStyle w:val="Default"/>
        <w:jc w:val="center"/>
        <w:rPr>
          <w:sz w:val="20"/>
          <w:szCs w:val="20"/>
        </w:rPr>
      </w:pPr>
      <w:r>
        <w:rPr>
          <w:sz w:val="20"/>
          <w:szCs w:val="20"/>
        </w:rPr>
        <w:t>(наименование и номер документа, кем и когда выдан)</w:t>
      </w:r>
    </w:p>
    <w:p w:rsidR="00094649" w:rsidRDefault="00094649" w:rsidP="00094649">
      <w:pPr>
        <w:pStyle w:val="Default"/>
        <w:rPr>
          <w:sz w:val="28"/>
          <w:szCs w:val="28"/>
        </w:rPr>
      </w:pPr>
      <w:r>
        <w:rPr>
          <w:sz w:val="28"/>
          <w:szCs w:val="28"/>
        </w:rPr>
        <w:t xml:space="preserve">3) __________________________________________________________________; </w:t>
      </w:r>
    </w:p>
    <w:p w:rsidR="00094649" w:rsidRDefault="00094649" w:rsidP="00094649">
      <w:pPr>
        <w:pStyle w:val="Default"/>
        <w:jc w:val="center"/>
        <w:rPr>
          <w:sz w:val="20"/>
          <w:szCs w:val="20"/>
        </w:rPr>
      </w:pPr>
      <w:r>
        <w:rPr>
          <w:sz w:val="20"/>
          <w:szCs w:val="20"/>
        </w:rPr>
        <w:t>(наименование и номер документа, кем и когда выдан)</w:t>
      </w:r>
    </w:p>
    <w:p w:rsidR="00094649" w:rsidRDefault="00094649" w:rsidP="00094649">
      <w:pPr>
        <w:pStyle w:val="Default"/>
        <w:rPr>
          <w:sz w:val="28"/>
          <w:szCs w:val="28"/>
        </w:rPr>
      </w:pPr>
      <w:r>
        <w:rPr>
          <w:sz w:val="28"/>
          <w:szCs w:val="28"/>
        </w:rPr>
        <w:t xml:space="preserve">4) __________________________________________________________________. </w:t>
      </w:r>
    </w:p>
    <w:p w:rsidR="00094649" w:rsidRDefault="00094649" w:rsidP="00094649">
      <w:pPr>
        <w:pStyle w:val="Default"/>
        <w:jc w:val="center"/>
        <w:rPr>
          <w:sz w:val="20"/>
          <w:szCs w:val="20"/>
        </w:rPr>
      </w:pPr>
      <w:r>
        <w:rPr>
          <w:sz w:val="20"/>
          <w:szCs w:val="20"/>
        </w:rPr>
        <w:t>(наименование и номер документа, кем и когда выдан)</w:t>
      </w:r>
    </w:p>
    <w:p w:rsidR="00094649" w:rsidRDefault="00094649" w:rsidP="00094649">
      <w:pPr>
        <w:pStyle w:val="Default"/>
        <w:jc w:val="center"/>
        <w:rPr>
          <w:sz w:val="20"/>
          <w:szCs w:val="20"/>
        </w:rPr>
      </w:pPr>
    </w:p>
    <w:p w:rsidR="00094649" w:rsidRDefault="00094649" w:rsidP="00094649">
      <w:pPr>
        <w:pStyle w:val="Default"/>
        <w:jc w:val="center"/>
        <w:rPr>
          <w:sz w:val="20"/>
          <w:szCs w:val="20"/>
        </w:rPr>
      </w:pPr>
      <w:r>
        <w:rPr>
          <w:sz w:val="28"/>
          <w:szCs w:val="28"/>
        </w:rPr>
        <w:t>Заявление и прилагаемые к нему согласно перечню документы приняты:</w:t>
      </w:r>
    </w:p>
    <w:p w:rsidR="00094649" w:rsidRDefault="00094649" w:rsidP="00094649">
      <w:pPr>
        <w:pStyle w:val="Default"/>
        <w:jc w:val="center"/>
        <w:rPr>
          <w:sz w:val="20"/>
          <w:szCs w:val="20"/>
        </w:rPr>
      </w:pPr>
    </w:p>
    <w:tbl>
      <w:tblPr>
        <w:tblW w:w="9949" w:type="dxa"/>
        <w:tblBorders>
          <w:top w:val="nil"/>
          <w:left w:val="nil"/>
          <w:bottom w:val="nil"/>
          <w:right w:val="nil"/>
        </w:tblBorders>
        <w:tblLayout w:type="fixed"/>
        <w:tblLook w:val="0000"/>
      </w:tblPr>
      <w:tblGrid>
        <w:gridCol w:w="4361"/>
        <w:gridCol w:w="2551"/>
        <w:gridCol w:w="3037"/>
      </w:tblGrid>
      <w:tr w:rsidR="00094649" w:rsidTr="004353F8">
        <w:tblPrEx>
          <w:tblCellMar>
            <w:top w:w="0" w:type="dxa"/>
            <w:bottom w:w="0" w:type="dxa"/>
          </w:tblCellMar>
        </w:tblPrEx>
        <w:trPr>
          <w:trHeight w:val="248"/>
        </w:trPr>
        <w:tc>
          <w:tcPr>
            <w:tcW w:w="4361" w:type="dxa"/>
          </w:tcPr>
          <w:p w:rsidR="00094649" w:rsidRDefault="00094649" w:rsidP="004353F8">
            <w:pPr>
              <w:pStyle w:val="Default"/>
              <w:rPr>
                <w:sz w:val="28"/>
                <w:szCs w:val="28"/>
              </w:rPr>
            </w:pPr>
            <w:r>
              <w:rPr>
                <w:sz w:val="28"/>
                <w:szCs w:val="28"/>
              </w:rPr>
              <w:t>"__" ____________20___г.</w:t>
            </w:r>
          </w:p>
          <w:p w:rsidR="00094649" w:rsidRDefault="00094649" w:rsidP="004353F8">
            <w:pPr>
              <w:pStyle w:val="Default"/>
              <w:rPr>
                <w:sz w:val="28"/>
                <w:szCs w:val="28"/>
              </w:rPr>
            </w:pPr>
            <w:r>
              <w:rPr>
                <w:sz w:val="28"/>
                <w:szCs w:val="28"/>
              </w:rPr>
              <w:t xml:space="preserve">_________________________ </w:t>
            </w:r>
          </w:p>
          <w:p w:rsidR="00094649" w:rsidRDefault="00094649" w:rsidP="004353F8">
            <w:pPr>
              <w:pStyle w:val="Default"/>
              <w:rPr>
                <w:sz w:val="20"/>
                <w:szCs w:val="20"/>
              </w:rPr>
            </w:pPr>
            <w:r>
              <w:rPr>
                <w:sz w:val="20"/>
                <w:szCs w:val="20"/>
              </w:rPr>
              <w:t xml:space="preserve">(должность лица, принявшего заявление) </w:t>
            </w:r>
          </w:p>
        </w:tc>
        <w:tc>
          <w:tcPr>
            <w:tcW w:w="2551" w:type="dxa"/>
          </w:tcPr>
          <w:p w:rsidR="00094649" w:rsidRDefault="00094649" w:rsidP="004353F8">
            <w:pPr>
              <w:pStyle w:val="Default"/>
              <w:rPr>
                <w:sz w:val="28"/>
                <w:szCs w:val="28"/>
              </w:rPr>
            </w:pPr>
          </w:p>
          <w:p w:rsidR="00094649" w:rsidRDefault="00094649" w:rsidP="004353F8">
            <w:pPr>
              <w:pStyle w:val="Default"/>
              <w:rPr>
                <w:sz w:val="28"/>
                <w:szCs w:val="28"/>
              </w:rPr>
            </w:pPr>
            <w:r>
              <w:rPr>
                <w:sz w:val="28"/>
                <w:szCs w:val="28"/>
              </w:rPr>
              <w:t xml:space="preserve">__________ </w:t>
            </w:r>
          </w:p>
          <w:p w:rsidR="00094649" w:rsidRDefault="00094649" w:rsidP="004353F8">
            <w:pPr>
              <w:pStyle w:val="Default"/>
              <w:rPr>
                <w:sz w:val="20"/>
                <w:szCs w:val="20"/>
              </w:rPr>
            </w:pPr>
            <w:r>
              <w:rPr>
                <w:sz w:val="20"/>
                <w:szCs w:val="20"/>
              </w:rPr>
              <w:t xml:space="preserve">(подпись, дата) </w:t>
            </w:r>
          </w:p>
        </w:tc>
        <w:tc>
          <w:tcPr>
            <w:tcW w:w="3037" w:type="dxa"/>
          </w:tcPr>
          <w:p w:rsidR="00094649" w:rsidRDefault="00094649" w:rsidP="004353F8">
            <w:pPr>
              <w:pStyle w:val="Default"/>
              <w:rPr>
                <w:sz w:val="28"/>
                <w:szCs w:val="28"/>
              </w:rPr>
            </w:pPr>
          </w:p>
          <w:p w:rsidR="00094649" w:rsidRDefault="00094649" w:rsidP="004353F8">
            <w:pPr>
              <w:pStyle w:val="Default"/>
              <w:rPr>
                <w:sz w:val="28"/>
                <w:szCs w:val="28"/>
              </w:rPr>
            </w:pPr>
            <w:r>
              <w:rPr>
                <w:sz w:val="28"/>
                <w:szCs w:val="28"/>
              </w:rPr>
              <w:t xml:space="preserve">_________________ </w:t>
            </w:r>
          </w:p>
          <w:p w:rsidR="00094649" w:rsidRDefault="00094649" w:rsidP="004353F8">
            <w:pPr>
              <w:pStyle w:val="Default"/>
              <w:rPr>
                <w:sz w:val="20"/>
                <w:szCs w:val="20"/>
              </w:rPr>
            </w:pPr>
            <w:r>
              <w:rPr>
                <w:sz w:val="20"/>
                <w:szCs w:val="20"/>
              </w:rPr>
              <w:t xml:space="preserve">(расшифровка подписи) </w:t>
            </w:r>
          </w:p>
        </w:tc>
      </w:tr>
    </w:tbl>
    <w:p w:rsidR="00094649" w:rsidRDefault="00094649" w:rsidP="00094649">
      <w:pPr>
        <w:pStyle w:val="Default"/>
        <w:rPr>
          <w:color w:val="auto"/>
          <w:sz w:val="28"/>
          <w:szCs w:val="28"/>
        </w:rPr>
      </w:pPr>
    </w:p>
    <w:p w:rsidR="00094649" w:rsidRDefault="00094649" w:rsidP="00094649">
      <w:pPr>
        <w:autoSpaceDE w:val="0"/>
        <w:autoSpaceDN w:val="0"/>
        <w:adjustRightInd w:val="0"/>
        <w:ind w:left="8988" w:firstLine="216"/>
        <w:outlineLvl w:val="0"/>
      </w:pPr>
    </w:p>
    <w:p w:rsidR="00094649" w:rsidRPr="00C01F73" w:rsidRDefault="00094649" w:rsidP="00094649">
      <w:pPr>
        <w:autoSpaceDE w:val="0"/>
        <w:autoSpaceDN w:val="0"/>
        <w:adjustRightInd w:val="0"/>
        <w:ind w:left="8988" w:firstLine="216"/>
        <w:outlineLvl w:val="0"/>
      </w:pPr>
      <w:r w:rsidRPr="00C01F73">
        <w:lastRenderedPageBreak/>
        <w:t xml:space="preserve">Приложение № 3 </w:t>
      </w:r>
    </w:p>
    <w:p w:rsidR="00094649" w:rsidRPr="00C01F73" w:rsidRDefault="00094649" w:rsidP="00094649">
      <w:pPr>
        <w:ind w:left="9204"/>
      </w:pPr>
      <w:r w:rsidRPr="00C01F73">
        <w:t xml:space="preserve">к подпрограмме </w:t>
      </w:r>
    </w:p>
    <w:p w:rsidR="00094649" w:rsidRPr="00C01F73" w:rsidRDefault="00094649" w:rsidP="00094649">
      <w:pPr>
        <w:ind w:left="9204"/>
      </w:pPr>
      <w:r w:rsidRPr="00C01F73">
        <w:t xml:space="preserve">«Обеспечение жильем молодых семей в  городском округе Нижняя Салда до 2020 года»  </w:t>
      </w:r>
    </w:p>
    <w:p w:rsidR="00094649" w:rsidRPr="002F5C2E" w:rsidRDefault="00094649" w:rsidP="00094649">
      <w:pPr>
        <w:ind w:left="9204"/>
        <w:rPr>
          <w:sz w:val="28"/>
          <w:szCs w:val="28"/>
        </w:rPr>
      </w:pPr>
    </w:p>
    <w:p w:rsidR="00094649" w:rsidRDefault="00094649" w:rsidP="00094649">
      <w:pPr>
        <w:ind w:left="9000"/>
      </w:pPr>
    </w:p>
    <w:p w:rsidR="00094649" w:rsidRDefault="00094649" w:rsidP="00094649">
      <w:pPr>
        <w:ind w:left="9000"/>
      </w:pPr>
      <w:r>
        <w:t>В Министерство физической культуры, спорта и молодёжной политики Свердловской области</w:t>
      </w:r>
    </w:p>
    <w:p w:rsidR="00094649" w:rsidRDefault="00094649" w:rsidP="00094649">
      <w:pPr>
        <w:jc w:val="center"/>
        <w:rPr>
          <w:b/>
        </w:rPr>
      </w:pPr>
    </w:p>
    <w:p w:rsidR="00094649" w:rsidRDefault="00094649" w:rsidP="00094649">
      <w:pPr>
        <w:jc w:val="center"/>
        <w:rPr>
          <w:b/>
        </w:rPr>
      </w:pPr>
    </w:p>
    <w:p w:rsidR="00094649" w:rsidRDefault="00094649" w:rsidP="00094649">
      <w:pPr>
        <w:jc w:val="center"/>
        <w:rPr>
          <w:b/>
        </w:rPr>
      </w:pPr>
      <w:r>
        <w:rPr>
          <w:b/>
        </w:rPr>
        <w:t>УВЕДОМЛЕНИЕ</w:t>
      </w:r>
    </w:p>
    <w:p w:rsidR="00094649" w:rsidRDefault="00094649" w:rsidP="00094649"/>
    <w:p w:rsidR="00094649" w:rsidRDefault="00094649" w:rsidP="00094649">
      <w:pPr>
        <w:ind w:firstLine="708"/>
        <w:jc w:val="both"/>
      </w:pPr>
    </w:p>
    <w:p w:rsidR="00094649" w:rsidRDefault="00094649" w:rsidP="00094649">
      <w:pPr>
        <w:ind w:firstLine="708"/>
        <w:jc w:val="both"/>
      </w:pPr>
      <w:r>
        <w:t xml:space="preserve">Муниципальное образование ________________________________________________________ уведомляет о том, что </w:t>
      </w:r>
    </w:p>
    <w:p w:rsidR="00094649" w:rsidRDefault="00094649" w:rsidP="00094649">
      <w:pPr>
        <w:jc w:val="both"/>
        <w:rPr>
          <w:sz w:val="22"/>
          <w:szCs w:val="22"/>
        </w:rPr>
      </w:pPr>
      <w:r>
        <w:rPr>
          <w:sz w:val="22"/>
          <w:szCs w:val="22"/>
        </w:rPr>
        <w:t xml:space="preserve">                                                                                                         (наименование муниципального образования)</w:t>
      </w:r>
    </w:p>
    <w:p w:rsidR="00094649" w:rsidRDefault="00094649" w:rsidP="00094649">
      <w:pPr>
        <w:jc w:val="both"/>
      </w:pPr>
      <w:r>
        <w:t>_________________________________________________________________________________________________________</w:t>
      </w:r>
    </w:p>
    <w:p w:rsidR="00094649" w:rsidRDefault="00094649" w:rsidP="00094649">
      <w:pPr>
        <w:jc w:val="center"/>
        <w:rPr>
          <w:szCs w:val="22"/>
        </w:rPr>
      </w:pPr>
      <w:r>
        <w:rPr>
          <w:szCs w:val="22"/>
        </w:rPr>
        <w:t>(наименование органа местного самоуправления, уполномоченного принимать решение о внесении изменений в список)</w:t>
      </w:r>
    </w:p>
    <w:p w:rsidR="00094649" w:rsidRDefault="00094649" w:rsidP="00094649">
      <w:pPr>
        <w:jc w:val="center"/>
        <w:rPr>
          <w:szCs w:val="22"/>
        </w:rPr>
      </w:pPr>
      <w:r>
        <w:rPr>
          <w:szCs w:val="22"/>
        </w:rPr>
        <w:t>__________________________________________________________________________________________________________</w:t>
      </w:r>
    </w:p>
    <w:p w:rsidR="00094649" w:rsidRPr="0062365B" w:rsidRDefault="00094649" w:rsidP="00094649">
      <w:pPr>
        <w:jc w:val="both"/>
      </w:pPr>
      <w:r>
        <w:t>принято решение о внесении следующего (следующих) изменения(й) в список молодых семей - участников Программы</w:t>
      </w:r>
      <w:r w:rsidRPr="007650A2">
        <w:t>,</w:t>
      </w:r>
      <w:r>
        <w:t xml:space="preserve"> </w:t>
      </w:r>
      <w:r w:rsidRPr="0062365B">
        <w:t>претендующих на получение социальной выплаты по муниципальному образованию ____________________________________________________________________.</w:t>
      </w:r>
    </w:p>
    <w:p w:rsidR="00094649" w:rsidRDefault="00094649" w:rsidP="00094649">
      <w:pPr>
        <w:jc w:val="both"/>
        <w:rPr>
          <w:sz w:val="22"/>
          <w:szCs w:val="22"/>
        </w:rPr>
      </w:pPr>
      <w:r>
        <w:rPr>
          <w:sz w:val="22"/>
          <w:szCs w:val="22"/>
        </w:rPr>
        <w:t xml:space="preserve">                                     (наименование муниципального образования)</w:t>
      </w:r>
    </w:p>
    <w:p w:rsidR="00094649" w:rsidRDefault="00094649" w:rsidP="00094649">
      <w:pPr>
        <w:jc w:val="both"/>
      </w:pPr>
      <w:r>
        <w:t>Приложения: 1.       Копия решения органа местного самоуправления на _____ л. в 1 экз.</w:t>
      </w:r>
    </w:p>
    <w:p w:rsidR="00094649" w:rsidRDefault="00094649" w:rsidP="00094649">
      <w:pPr>
        <w:pStyle w:val="af0"/>
      </w:pPr>
      <w:r>
        <w:t xml:space="preserve">              2.     Список молодых семей – участников Подпрограммы, изъявивших желание получить социальную выплату  по муниципальному образованию _______________________________________________ с внесенными в него изменениями на _____ л. в 1 экз.</w:t>
      </w:r>
    </w:p>
    <w:p w:rsidR="00094649" w:rsidRDefault="00094649" w:rsidP="00094649">
      <w:pPr>
        <w:jc w:val="both"/>
      </w:pPr>
    </w:p>
    <w:p w:rsidR="00094649" w:rsidRDefault="00094649" w:rsidP="00094649">
      <w:pPr>
        <w:jc w:val="both"/>
      </w:pPr>
      <w:r>
        <w:t>Глава администрации</w:t>
      </w:r>
    </w:p>
    <w:p w:rsidR="00094649" w:rsidRDefault="00094649" w:rsidP="00094649">
      <w:pPr>
        <w:jc w:val="both"/>
      </w:pPr>
      <w:r>
        <w:t>городского округа</w:t>
      </w:r>
      <w:r>
        <w:tab/>
      </w:r>
      <w:r>
        <w:tab/>
      </w:r>
      <w:r>
        <w:tab/>
      </w:r>
      <w:r>
        <w:tab/>
      </w:r>
      <w:r>
        <w:tab/>
      </w:r>
      <w:r>
        <w:tab/>
        <w:t xml:space="preserve">                                                                                  ______________________________</w:t>
      </w:r>
    </w:p>
    <w:p w:rsidR="00094649" w:rsidRDefault="00094649" w:rsidP="00094649">
      <w:pPr>
        <w:jc w:val="both"/>
      </w:pPr>
    </w:p>
    <w:p w:rsidR="00094649" w:rsidRDefault="00094649" w:rsidP="00094649">
      <w:pPr>
        <w:jc w:val="both"/>
      </w:pPr>
      <w:r>
        <w:t>«____» ___________ 20__ г.</w:t>
      </w:r>
    </w:p>
    <w:p w:rsidR="00094649" w:rsidRDefault="00094649" w:rsidP="00094649">
      <w:pPr>
        <w:jc w:val="both"/>
      </w:pPr>
      <w:r>
        <w:t>М.П.</w:t>
      </w:r>
    </w:p>
    <w:p w:rsidR="00094649" w:rsidRDefault="00094649" w:rsidP="00094649">
      <w:pPr>
        <w:pStyle w:val="1"/>
      </w:pPr>
    </w:p>
    <w:p w:rsidR="00094649" w:rsidRPr="00094649" w:rsidRDefault="00094649" w:rsidP="00094649">
      <w:pPr>
        <w:sectPr w:rsidR="00094649" w:rsidRPr="00094649" w:rsidSect="00D3030E">
          <w:pgSz w:w="16838" w:h="11906" w:orient="landscape"/>
          <w:pgMar w:top="1077" w:right="1134" w:bottom="709" w:left="1134" w:header="709" w:footer="709" w:gutter="0"/>
          <w:cols w:space="708"/>
          <w:docGrid w:linePitch="360"/>
        </w:sectPr>
      </w:pPr>
    </w:p>
    <w:p w:rsidR="00094649" w:rsidRPr="00C01F73" w:rsidRDefault="00094649" w:rsidP="00094649">
      <w:pPr>
        <w:autoSpaceDE w:val="0"/>
        <w:autoSpaceDN w:val="0"/>
        <w:adjustRightInd w:val="0"/>
        <w:ind w:left="6804" w:firstLine="12"/>
        <w:jc w:val="both"/>
        <w:outlineLvl w:val="0"/>
      </w:pPr>
      <w:r w:rsidRPr="00C01F73">
        <w:lastRenderedPageBreak/>
        <w:t xml:space="preserve">Приложение № 4 </w:t>
      </w:r>
    </w:p>
    <w:p w:rsidR="00094649" w:rsidRPr="00C01F73" w:rsidRDefault="00094649" w:rsidP="00094649">
      <w:pPr>
        <w:autoSpaceDE w:val="0"/>
        <w:autoSpaceDN w:val="0"/>
        <w:adjustRightInd w:val="0"/>
        <w:ind w:left="6804" w:firstLine="12"/>
        <w:jc w:val="both"/>
        <w:outlineLvl w:val="0"/>
        <w:rPr>
          <w:b/>
        </w:rPr>
      </w:pPr>
      <w:r w:rsidRPr="00C01F73">
        <w:t xml:space="preserve">к подпрограмме   «Обеспечение жильем молодых семей в  городском округе Нижняя Салда до 2020 года»  </w:t>
      </w:r>
    </w:p>
    <w:p w:rsidR="00094649" w:rsidRPr="008339A6" w:rsidRDefault="00094649" w:rsidP="00094649">
      <w:pPr>
        <w:rPr>
          <w:sz w:val="28"/>
          <w:szCs w:val="28"/>
        </w:rPr>
      </w:pPr>
    </w:p>
    <w:p w:rsidR="00094649" w:rsidRPr="008339A6" w:rsidRDefault="00094649" w:rsidP="00094649">
      <w:pPr>
        <w:jc w:val="center"/>
        <w:rPr>
          <w:b/>
          <w:sz w:val="28"/>
          <w:szCs w:val="28"/>
        </w:rPr>
      </w:pPr>
      <w:r w:rsidRPr="008339A6">
        <w:rPr>
          <w:b/>
          <w:sz w:val="28"/>
          <w:szCs w:val="28"/>
        </w:rPr>
        <w:t>Порядок и условия</w:t>
      </w:r>
      <w:r w:rsidRPr="008339A6">
        <w:rPr>
          <w:b/>
          <w:sz w:val="28"/>
          <w:szCs w:val="28"/>
        </w:rPr>
        <w:br/>
        <w:t>признания молодой семьи, имеющей достаточные доходы для оплаты расчетной (средней) стоимости жилья в части, превышающей размер социальной выплаты</w:t>
      </w:r>
    </w:p>
    <w:p w:rsidR="00094649" w:rsidRPr="008339A6" w:rsidRDefault="00094649" w:rsidP="00094649">
      <w:pPr>
        <w:ind w:firstLine="720"/>
        <w:jc w:val="center"/>
        <w:rPr>
          <w:b/>
          <w:sz w:val="28"/>
          <w:szCs w:val="28"/>
        </w:rPr>
      </w:pPr>
    </w:p>
    <w:p w:rsidR="00094649" w:rsidRDefault="00094649" w:rsidP="00094649">
      <w:pPr>
        <w:ind w:firstLine="720"/>
        <w:jc w:val="both"/>
        <w:rPr>
          <w:sz w:val="28"/>
          <w:szCs w:val="28"/>
        </w:rPr>
      </w:pPr>
      <w:bookmarkStart w:id="4" w:name="sub_1000000734"/>
      <w:r w:rsidRPr="008339A6">
        <w:rPr>
          <w:sz w:val="28"/>
          <w:szCs w:val="28"/>
        </w:rPr>
        <w:t>1. Настоящий порядок разработан для установле</w:t>
      </w:r>
      <w:r>
        <w:rPr>
          <w:sz w:val="28"/>
          <w:szCs w:val="28"/>
        </w:rPr>
        <w:t>ния единого подхода к признанию администрацией городского округа Нижняя Салда</w:t>
      </w:r>
      <w:r w:rsidRPr="008339A6">
        <w:rPr>
          <w:sz w:val="28"/>
          <w:szCs w:val="28"/>
        </w:rPr>
        <w:t xml:space="preserve"> молодой семьи, имеющей достаточные доходы для оплаты расчетной (средней) стоимости жилья в части, превышающей размер предоставляемой социальной выплаты (далее - платежеспособность), в целях участия молодой семьи в </w:t>
      </w:r>
      <w:r>
        <w:rPr>
          <w:sz w:val="28"/>
          <w:szCs w:val="28"/>
        </w:rPr>
        <w:t>Подп</w:t>
      </w:r>
      <w:r w:rsidRPr="008339A6">
        <w:rPr>
          <w:sz w:val="28"/>
          <w:szCs w:val="28"/>
        </w:rPr>
        <w:t>рограмме   «Обеспечение жильем молодых семей в  городском округе Нижняя Салда на 201</w:t>
      </w:r>
      <w:r>
        <w:rPr>
          <w:sz w:val="28"/>
          <w:szCs w:val="28"/>
        </w:rPr>
        <w:t>4</w:t>
      </w:r>
      <w:r w:rsidRPr="008339A6">
        <w:rPr>
          <w:sz w:val="28"/>
          <w:szCs w:val="28"/>
        </w:rPr>
        <w:t>-20</w:t>
      </w:r>
      <w:r>
        <w:rPr>
          <w:sz w:val="28"/>
          <w:szCs w:val="28"/>
        </w:rPr>
        <w:t>20</w:t>
      </w:r>
      <w:r w:rsidRPr="008339A6">
        <w:rPr>
          <w:sz w:val="28"/>
          <w:szCs w:val="28"/>
        </w:rPr>
        <w:t xml:space="preserve"> годы»</w:t>
      </w:r>
      <w:bookmarkStart w:id="5" w:name="sub_1000000735"/>
      <w:bookmarkEnd w:id="4"/>
      <w:r>
        <w:rPr>
          <w:sz w:val="28"/>
          <w:szCs w:val="28"/>
        </w:rPr>
        <w:t>.</w:t>
      </w:r>
    </w:p>
    <w:p w:rsidR="00094649" w:rsidRPr="008339A6" w:rsidRDefault="00094649" w:rsidP="00094649">
      <w:pPr>
        <w:ind w:firstLine="720"/>
        <w:jc w:val="both"/>
        <w:rPr>
          <w:sz w:val="28"/>
          <w:szCs w:val="28"/>
        </w:rPr>
      </w:pPr>
      <w:r w:rsidRPr="008339A6">
        <w:rPr>
          <w:sz w:val="28"/>
          <w:szCs w:val="28"/>
        </w:rPr>
        <w:t xml:space="preserve">2. Молодая семья признается </w:t>
      </w:r>
      <w:r>
        <w:rPr>
          <w:sz w:val="28"/>
          <w:szCs w:val="28"/>
        </w:rPr>
        <w:t>администрацией городского округа Нижняя Салда</w:t>
      </w:r>
      <w:r w:rsidRPr="008339A6">
        <w:rPr>
          <w:sz w:val="28"/>
          <w:szCs w:val="28"/>
        </w:rPr>
        <w:t xml:space="preserve">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094649" w:rsidRPr="008339A6" w:rsidRDefault="00094649" w:rsidP="00094649">
      <w:pPr>
        <w:ind w:firstLine="720"/>
        <w:jc w:val="both"/>
        <w:rPr>
          <w:sz w:val="28"/>
          <w:szCs w:val="28"/>
        </w:rPr>
      </w:pPr>
      <w:bookmarkStart w:id="6" w:name="sub_1000000736"/>
      <w:bookmarkEnd w:id="5"/>
      <w:r w:rsidRPr="008339A6">
        <w:rPr>
          <w:sz w:val="28"/>
          <w:szCs w:val="28"/>
        </w:rPr>
        <w:t xml:space="preserve">3. Для расчета платежеспособности молодая семья может представить в </w:t>
      </w:r>
      <w:r>
        <w:rPr>
          <w:sz w:val="28"/>
          <w:szCs w:val="28"/>
        </w:rPr>
        <w:t xml:space="preserve">администрацию городского округа Нижняя Салда </w:t>
      </w:r>
      <w:r w:rsidRPr="008339A6">
        <w:rPr>
          <w:sz w:val="28"/>
          <w:szCs w:val="28"/>
        </w:rPr>
        <w:t>следующие документы:</w:t>
      </w:r>
    </w:p>
    <w:p w:rsidR="00094649" w:rsidRPr="008339A6" w:rsidRDefault="00094649" w:rsidP="00094649">
      <w:pPr>
        <w:ind w:firstLine="720"/>
        <w:jc w:val="both"/>
        <w:rPr>
          <w:sz w:val="28"/>
          <w:szCs w:val="28"/>
        </w:rPr>
      </w:pPr>
      <w:bookmarkStart w:id="7" w:name="sub_1000000737"/>
      <w:bookmarkEnd w:id="6"/>
      <w:r w:rsidRPr="008339A6">
        <w:rPr>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094649" w:rsidRPr="008339A6" w:rsidRDefault="00094649" w:rsidP="00094649">
      <w:pPr>
        <w:ind w:firstLine="720"/>
        <w:jc w:val="both"/>
        <w:rPr>
          <w:sz w:val="28"/>
          <w:szCs w:val="28"/>
        </w:rPr>
      </w:pPr>
      <w:bookmarkStart w:id="8" w:name="sub_1000000738"/>
      <w:bookmarkEnd w:id="7"/>
      <w:r w:rsidRPr="008339A6">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094649" w:rsidRPr="008339A6" w:rsidRDefault="00094649" w:rsidP="00094649">
      <w:pPr>
        <w:ind w:firstLine="720"/>
        <w:jc w:val="both"/>
        <w:rPr>
          <w:sz w:val="28"/>
          <w:szCs w:val="28"/>
        </w:rPr>
      </w:pPr>
      <w:bookmarkStart w:id="9" w:name="sub_1000000739"/>
      <w:bookmarkEnd w:id="8"/>
      <w:r w:rsidRPr="008339A6">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094649" w:rsidRPr="008339A6" w:rsidRDefault="00094649" w:rsidP="00094649">
      <w:pPr>
        <w:ind w:firstLine="720"/>
        <w:jc w:val="both"/>
        <w:rPr>
          <w:sz w:val="28"/>
          <w:szCs w:val="28"/>
        </w:rPr>
      </w:pPr>
      <w:bookmarkStart w:id="10" w:name="sub_1000000740"/>
      <w:bookmarkEnd w:id="9"/>
      <w:r w:rsidRPr="008339A6">
        <w:rPr>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094649" w:rsidRPr="008339A6" w:rsidRDefault="00094649" w:rsidP="00094649">
      <w:pPr>
        <w:ind w:firstLine="720"/>
        <w:jc w:val="both"/>
        <w:rPr>
          <w:sz w:val="28"/>
          <w:szCs w:val="28"/>
        </w:rPr>
      </w:pPr>
      <w:bookmarkStart w:id="11" w:name="sub_1000000741"/>
      <w:bookmarkEnd w:id="10"/>
      <w:r w:rsidRPr="008339A6">
        <w:rPr>
          <w:sz w:val="28"/>
          <w:szCs w:val="28"/>
        </w:rPr>
        <w:t>5) государственный сертификат на материнский (семейный) капитал.</w:t>
      </w:r>
    </w:p>
    <w:p w:rsidR="00094649" w:rsidRPr="008339A6" w:rsidRDefault="00094649" w:rsidP="00094649">
      <w:pPr>
        <w:ind w:firstLine="720"/>
        <w:jc w:val="both"/>
        <w:rPr>
          <w:sz w:val="28"/>
          <w:szCs w:val="28"/>
        </w:rPr>
      </w:pPr>
      <w:bookmarkStart w:id="12" w:name="sub_1000000742"/>
      <w:bookmarkEnd w:id="11"/>
      <w:r w:rsidRPr="008339A6">
        <w:rPr>
          <w:sz w:val="28"/>
          <w:szCs w:val="28"/>
        </w:rPr>
        <w:t xml:space="preserve">4. При расчете платежеспособности молодой семьи документы, указанные в </w:t>
      </w:r>
      <w:hyperlink r:id="rId12" w:anchor="sub_1000000736" w:history="1">
        <w:r w:rsidRPr="008339A6">
          <w:rPr>
            <w:rStyle w:val="af6"/>
            <w:b w:val="0"/>
            <w:sz w:val="28"/>
            <w:szCs w:val="28"/>
          </w:rPr>
          <w:t>пункте 3</w:t>
        </w:r>
      </w:hyperlink>
      <w:r w:rsidRPr="008339A6">
        <w:rPr>
          <w:sz w:val="28"/>
          <w:szCs w:val="28"/>
        </w:rPr>
        <w:t xml:space="preserve"> настоящего порядка, учитываются в совокупности либо отдельно, по желанию молодой семьи.</w:t>
      </w:r>
    </w:p>
    <w:p w:rsidR="00094649" w:rsidRDefault="00094649" w:rsidP="00094649">
      <w:pPr>
        <w:ind w:firstLine="720"/>
        <w:jc w:val="both"/>
        <w:rPr>
          <w:sz w:val="28"/>
          <w:szCs w:val="28"/>
        </w:rPr>
      </w:pPr>
      <w:bookmarkStart w:id="13" w:name="sub_1000000743"/>
      <w:bookmarkEnd w:id="12"/>
      <w:r w:rsidRPr="008339A6">
        <w:rPr>
          <w:sz w:val="28"/>
          <w:szCs w:val="28"/>
        </w:rPr>
        <w:t xml:space="preserve">5. При расчете платежеспособности молодой семьи учитываются документы, указанные в </w:t>
      </w:r>
      <w:hyperlink r:id="rId13" w:anchor="sub_1000000736" w:history="1">
        <w:r w:rsidRPr="008339A6">
          <w:rPr>
            <w:rStyle w:val="af6"/>
            <w:b w:val="0"/>
            <w:sz w:val="28"/>
            <w:szCs w:val="28"/>
          </w:rPr>
          <w:t>пункте 3</w:t>
        </w:r>
      </w:hyperlink>
      <w:r w:rsidRPr="008339A6">
        <w:rPr>
          <w:sz w:val="28"/>
          <w:szCs w:val="28"/>
        </w:rPr>
        <w:t xml:space="preserve"> настоящего порядка, представленные </w:t>
      </w:r>
      <w:r w:rsidRPr="008339A6">
        <w:rPr>
          <w:sz w:val="28"/>
          <w:szCs w:val="28"/>
        </w:rPr>
        <w:lastRenderedPageBreak/>
        <w:t>одним из супругов молодой семьи, который не является гражданином Российской Федерации.</w:t>
      </w:r>
      <w:bookmarkEnd w:id="13"/>
    </w:p>
    <w:p w:rsidR="00094649" w:rsidRDefault="00094649" w:rsidP="00094649">
      <w:pPr>
        <w:ind w:firstLine="720"/>
        <w:jc w:val="both"/>
        <w:rPr>
          <w:sz w:val="28"/>
          <w:szCs w:val="28"/>
        </w:rPr>
      </w:pPr>
    </w:p>
    <w:p w:rsidR="00094649" w:rsidRDefault="00094649" w:rsidP="00094649">
      <w:pPr>
        <w:ind w:firstLine="720"/>
        <w:jc w:val="both"/>
        <w:rPr>
          <w:sz w:val="28"/>
          <w:szCs w:val="28"/>
        </w:rPr>
      </w:pPr>
    </w:p>
    <w:p w:rsidR="00094649" w:rsidRDefault="00094649" w:rsidP="00094649">
      <w:pPr>
        <w:autoSpaceDE w:val="0"/>
        <w:autoSpaceDN w:val="0"/>
        <w:adjustRightInd w:val="0"/>
        <w:ind w:left="6804" w:firstLine="12"/>
        <w:jc w:val="both"/>
        <w:outlineLvl w:val="0"/>
        <w:rPr>
          <w:sz w:val="28"/>
          <w:szCs w:val="28"/>
        </w:rPr>
      </w:pPr>
    </w:p>
    <w:p w:rsidR="00094649" w:rsidRDefault="00094649" w:rsidP="00094649">
      <w:pPr>
        <w:autoSpaceDE w:val="0"/>
        <w:autoSpaceDN w:val="0"/>
        <w:adjustRightInd w:val="0"/>
        <w:ind w:left="6804" w:firstLine="12"/>
        <w:jc w:val="both"/>
        <w:outlineLvl w:val="0"/>
      </w:pPr>
    </w:p>
    <w:p w:rsidR="00094649" w:rsidRPr="00C01F73" w:rsidRDefault="00094649" w:rsidP="00094649">
      <w:pPr>
        <w:autoSpaceDE w:val="0"/>
        <w:autoSpaceDN w:val="0"/>
        <w:adjustRightInd w:val="0"/>
        <w:ind w:left="6804" w:firstLine="12"/>
        <w:jc w:val="both"/>
        <w:outlineLvl w:val="0"/>
      </w:pPr>
      <w:r>
        <w:br w:type="page"/>
      </w:r>
      <w:r w:rsidRPr="00C01F73">
        <w:lastRenderedPageBreak/>
        <w:t xml:space="preserve">Приложение № 5 </w:t>
      </w:r>
    </w:p>
    <w:p w:rsidR="00094649" w:rsidRPr="00C01F73" w:rsidRDefault="00094649" w:rsidP="00094649">
      <w:pPr>
        <w:autoSpaceDE w:val="0"/>
        <w:autoSpaceDN w:val="0"/>
        <w:adjustRightInd w:val="0"/>
        <w:ind w:left="6804" w:firstLine="12"/>
        <w:jc w:val="both"/>
        <w:outlineLvl w:val="0"/>
        <w:rPr>
          <w:b/>
        </w:rPr>
      </w:pPr>
      <w:r w:rsidRPr="00C01F73">
        <w:t xml:space="preserve">к подпрограмме   «Обеспечение жильем молодых семей в  городском округе Нижняя Салда  до 2020 года»  </w:t>
      </w:r>
    </w:p>
    <w:p w:rsidR="00094649" w:rsidRDefault="00094649" w:rsidP="00094649">
      <w:pPr>
        <w:ind w:firstLine="708"/>
        <w:jc w:val="center"/>
        <w:rPr>
          <w:b/>
          <w:bCs/>
          <w:sz w:val="28"/>
          <w:szCs w:val="28"/>
        </w:rPr>
      </w:pPr>
    </w:p>
    <w:p w:rsidR="00094649" w:rsidRPr="0046652F" w:rsidRDefault="00094649" w:rsidP="00094649">
      <w:pPr>
        <w:ind w:firstLine="708"/>
        <w:jc w:val="center"/>
        <w:rPr>
          <w:b/>
          <w:i/>
        </w:rPr>
      </w:pPr>
      <w:r w:rsidRPr="003D4EAD">
        <w:rPr>
          <w:b/>
          <w:bCs/>
          <w:sz w:val="28"/>
          <w:szCs w:val="28"/>
        </w:rPr>
        <w:t xml:space="preserve">Порядок формирования списка молодых семей – участников </w:t>
      </w:r>
      <w:r>
        <w:rPr>
          <w:b/>
          <w:bCs/>
          <w:sz w:val="28"/>
          <w:szCs w:val="28"/>
        </w:rPr>
        <w:t>Подпрограмм</w:t>
      </w:r>
      <w:r w:rsidRPr="003D4EAD">
        <w:rPr>
          <w:b/>
          <w:bCs/>
          <w:sz w:val="28"/>
          <w:szCs w:val="28"/>
        </w:rPr>
        <w:t>ы, изъявивших желание получить социальную выплату по</w:t>
      </w:r>
      <w:r w:rsidRPr="003D4EAD">
        <w:rPr>
          <w:b/>
          <w:bCs/>
          <w:i/>
          <w:iCs/>
          <w:sz w:val="28"/>
          <w:szCs w:val="28"/>
        </w:rPr>
        <w:t xml:space="preserve"> </w:t>
      </w:r>
      <w:r>
        <w:rPr>
          <w:b/>
          <w:bCs/>
          <w:sz w:val="28"/>
          <w:szCs w:val="28"/>
        </w:rPr>
        <w:t>городскому округу Нижняя Салда</w:t>
      </w:r>
    </w:p>
    <w:p w:rsidR="00094649" w:rsidRPr="003D4EAD" w:rsidRDefault="00094649" w:rsidP="00094649">
      <w:pPr>
        <w:tabs>
          <w:tab w:val="left" w:pos="709"/>
          <w:tab w:val="left" w:pos="851"/>
        </w:tabs>
        <w:autoSpaceDE w:val="0"/>
        <w:autoSpaceDN w:val="0"/>
        <w:adjustRightInd w:val="0"/>
        <w:jc w:val="center"/>
        <w:outlineLvl w:val="0"/>
        <w:rPr>
          <w:b/>
          <w:bCs/>
          <w:sz w:val="28"/>
          <w:szCs w:val="28"/>
        </w:rPr>
      </w:pPr>
    </w:p>
    <w:p w:rsidR="00094649" w:rsidRPr="006A452B" w:rsidRDefault="00094649" w:rsidP="00094649">
      <w:pPr>
        <w:tabs>
          <w:tab w:val="left" w:pos="709"/>
        </w:tabs>
        <w:ind w:firstLine="709"/>
        <w:jc w:val="both"/>
        <w:rPr>
          <w:sz w:val="28"/>
          <w:szCs w:val="28"/>
        </w:rPr>
      </w:pPr>
      <w:r w:rsidRPr="006A452B">
        <w:rPr>
          <w:sz w:val="28"/>
          <w:szCs w:val="28"/>
        </w:rPr>
        <w:t xml:space="preserve">Для участия в </w:t>
      </w:r>
      <w:r>
        <w:rPr>
          <w:sz w:val="28"/>
          <w:szCs w:val="28"/>
        </w:rPr>
        <w:t>Подп</w:t>
      </w:r>
      <w:r w:rsidRPr="006A452B">
        <w:rPr>
          <w:sz w:val="28"/>
          <w:szCs w:val="28"/>
        </w:rPr>
        <w:t xml:space="preserve">рограмме в целях использования социальной выплаты в соответствии </w:t>
      </w:r>
      <w:r>
        <w:rPr>
          <w:sz w:val="28"/>
          <w:szCs w:val="28"/>
        </w:rPr>
        <w:t>с пунктами 1-5</w:t>
      </w:r>
      <w:r w:rsidRPr="006A452B">
        <w:rPr>
          <w:sz w:val="28"/>
          <w:szCs w:val="28"/>
        </w:rPr>
        <w:t xml:space="preserve"> </w:t>
      </w:r>
      <w:r>
        <w:rPr>
          <w:sz w:val="28"/>
          <w:szCs w:val="28"/>
        </w:rPr>
        <w:t xml:space="preserve">абзаца 6 </w:t>
      </w:r>
      <w:r w:rsidRPr="006A452B">
        <w:rPr>
          <w:sz w:val="28"/>
          <w:szCs w:val="28"/>
        </w:rPr>
        <w:t xml:space="preserve">раздела </w:t>
      </w:r>
      <w:r>
        <w:rPr>
          <w:sz w:val="28"/>
          <w:szCs w:val="28"/>
        </w:rPr>
        <w:t>2</w:t>
      </w:r>
      <w:r w:rsidRPr="006A452B">
        <w:rPr>
          <w:sz w:val="28"/>
          <w:szCs w:val="28"/>
        </w:rPr>
        <w:t xml:space="preserve"> н</w:t>
      </w:r>
      <w:r>
        <w:rPr>
          <w:sz w:val="28"/>
          <w:szCs w:val="28"/>
        </w:rPr>
        <w:t>астоящей Подп</w:t>
      </w:r>
      <w:r w:rsidRPr="006A452B">
        <w:rPr>
          <w:sz w:val="28"/>
          <w:szCs w:val="28"/>
        </w:rPr>
        <w:t xml:space="preserve">рограммы,  молодая семья подает в </w:t>
      </w:r>
      <w:r>
        <w:rPr>
          <w:sz w:val="28"/>
          <w:szCs w:val="28"/>
        </w:rPr>
        <w:t>администрацию городского округа Нижняя Салда</w:t>
      </w:r>
      <w:r w:rsidRPr="006A452B">
        <w:rPr>
          <w:sz w:val="28"/>
          <w:szCs w:val="28"/>
        </w:rPr>
        <w:t xml:space="preserve"> следующие документы:</w:t>
      </w:r>
    </w:p>
    <w:p w:rsidR="00094649" w:rsidRPr="006A452B" w:rsidRDefault="00094649" w:rsidP="00094649">
      <w:pPr>
        <w:tabs>
          <w:tab w:val="left" w:pos="709"/>
        </w:tabs>
        <w:ind w:firstLine="709"/>
        <w:jc w:val="both"/>
        <w:rPr>
          <w:sz w:val="28"/>
          <w:szCs w:val="28"/>
        </w:rPr>
      </w:pPr>
      <w:r w:rsidRPr="006A452B">
        <w:rPr>
          <w:sz w:val="28"/>
          <w:szCs w:val="28"/>
        </w:rPr>
        <w:t>а) заявление по форме, приведенной в приложении № 2, в 2 экземплярах (один экземпляр возвращается заявителю с указанием даты принятия заявления и приложенных к нему документов);</w:t>
      </w:r>
    </w:p>
    <w:p w:rsidR="00094649" w:rsidRPr="006A452B" w:rsidRDefault="00094649" w:rsidP="00094649">
      <w:pPr>
        <w:tabs>
          <w:tab w:val="left" w:pos="709"/>
        </w:tabs>
        <w:ind w:firstLine="709"/>
        <w:jc w:val="both"/>
        <w:rPr>
          <w:sz w:val="28"/>
          <w:szCs w:val="28"/>
        </w:rPr>
      </w:pPr>
      <w:r w:rsidRPr="006A452B">
        <w:rPr>
          <w:sz w:val="28"/>
          <w:szCs w:val="28"/>
        </w:rPr>
        <w:t>б) копию документов, удостоверяющих личность каждого члена семьи;</w:t>
      </w:r>
    </w:p>
    <w:p w:rsidR="00094649" w:rsidRPr="006A452B" w:rsidRDefault="00094649" w:rsidP="00094649">
      <w:pPr>
        <w:tabs>
          <w:tab w:val="left" w:pos="709"/>
        </w:tabs>
        <w:ind w:firstLine="709"/>
        <w:jc w:val="both"/>
        <w:rPr>
          <w:sz w:val="28"/>
          <w:szCs w:val="28"/>
        </w:rPr>
      </w:pPr>
      <w:r w:rsidRPr="006A452B">
        <w:rPr>
          <w:sz w:val="28"/>
          <w:szCs w:val="28"/>
        </w:rPr>
        <w:t>в) копию свидетельства о браке (на неполную семью не распространяется);</w:t>
      </w:r>
    </w:p>
    <w:p w:rsidR="00094649" w:rsidRPr="006A452B" w:rsidRDefault="00094649" w:rsidP="00094649">
      <w:pPr>
        <w:tabs>
          <w:tab w:val="left" w:pos="709"/>
        </w:tabs>
        <w:ind w:firstLine="709"/>
        <w:jc w:val="both"/>
        <w:rPr>
          <w:sz w:val="28"/>
          <w:szCs w:val="28"/>
        </w:rPr>
      </w:pPr>
      <w:r w:rsidRPr="006A452B">
        <w:rPr>
          <w:sz w:val="28"/>
          <w:szCs w:val="28"/>
        </w:rPr>
        <w:t>г) документ, подтверждающий признание молодой семьи нуждающейся в жилом помещении;</w:t>
      </w:r>
    </w:p>
    <w:p w:rsidR="00094649" w:rsidRPr="006A452B" w:rsidRDefault="00094649" w:rsidP="00094649">
      <w:pPr>
        <w:tabs>
          <w:tab w:val="left" w:pos="709"/>
        </w:tabs>
        <w:ind w:firstLine="709"/>
        <w:jc w:val="both"/>
        <w:rPr>
          <w:sz w:val="28"/>
          <w:szCs w:val="28"/>
        </w:rPr>
      </w:pPr>
      <w:r w:rsidRPr="006A452B">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94649" w:rsidRPr="006A452B" w:rsidRDefault="00094649" w:rsidP="00094649">
      <w:pPr>
        <w:tabs>
          <w:tab w:val="left" w:pos="709"/>
        </w:tabs>
        <w:ind w:firstLine="709"/>
        <w:jc w:val="both"/>
        <w:rPr>
          <w:sz w:val="28"/>
          <w:szCs w:val="28"/>
        </w:rPr>
      </w:pPr>
      <w:r>
        <w:rPr>
          <w:sz w:val="28"/>
          <w:szCs w:val="28"/>
        </w:rPr>
        <w:t>Для участия в Подп</w:t>
      </w:r>
      <w:r w:rsidRPr="006A452B">
        <w:rPr>
          <w:sz w:val="28"/>
          <w:szCs w:val="28"/>
        </w:rPr>
        <w:t xml:space="preserve">рограмме в целях использования социальной выплаты в соответствии </w:t>
      </w:r>
      <w:r>
        <w:rPr>
          <w:sz w:val="28"/>
          <w:szCs w:val="28"/>
        </w:rPr>
        <w:t>пунктом 6 абзаца 6 раздела 2</w:t>
      </w:r>
      <w:r w:rsidRPr="006A452B">
        <w:rPr>
          <w:sz w:val="28"/>
          <w:szCs w:val="28"/>
        </w:rPr>
        <w:t xml:space="preserve"> настоящей программы, молодая семья подает в </w:t>
      </w:r>
      <w:r>
        <w:rPr>
          <w:sz w:val="28"/>
          <w:szCs w:val="28"/>
        </w:rPr>
        <w:t xml:space="preserve">администрацию городского округа Нижняя Салда </w:t>
      </w:r>
      <w:r w:rsidRPr="006A452B">
        <w:rPr>
          <w:sz w:val="28"/>
          <w:szCs w:val="28"/>
        </w:rPr>
        <w:t>следующие документы:</w:t>
      </w:r>
    </w:p>
    <w:p w:rsidR="00094649" w:rsidRPr="006A452B" w:rsidRDefault="00094649" w:rsidP="00094649">
      <w:pPr>
        <w:tabs>
          <w:tab w:val="left" w:pos="709"/>
        </w:tabs>
        <w:ind w:firstLine="709"/>
        <w:jc w:val="both"/>
        <w:rPr>
          <w:sz w:val="28"/>
          <w:szCs w:val="28"/>
        </w:rPr>
      </w:pPr>
      <w:r w:rsidRPr="006A452B">
        <w:rPr>
          <w:sz w:val="28"/>
          <w:szCs w:val="28"/>
        </w:rPr>
        <w:t xml:space="preserve">а) заявление по форме, приведенной в </w:t>
      </w:r>
      <w:hyperlink r:id="rId14" w:history="1">
        <w:r w:rsidRPr="006A452B">
          <w:rPr>
            <w:rStyle w:val="a3"/>
            <w:sz w:val="28"/>
            <w:szCs w:val="28"/>
          </w:rPr>
          <w:t>приложении № 2</w:t>
        </w:r>
      </w:hyperlink>
      <w:r w:rsidRPr="006A452B">
        <w:rPr>
          <w:sz w:val="28"/>
          <w:szCs w:val="28"/>
        </w:rPr>
        <w:t xml:space="preserve"> к настоящей программе, в 2 экземплярах (один экземпляр возвращается заявителю с указанием даты принятия заявления и приложенных к нему документов);</w:t>
      </w:r>
    </w:p>
    <w:p w:rsidR="00094649" w:rsidRPr="006A452B" w:rsidRDefault="00094649" w:rsidP="00094649">
      <w:pPr>
        <w:tabs>
          <w:tab w:val="left" w:pos="709"/>
        </w:tabs>
        <w:ind w:firstLine="709"/>
        <w:jc w:val="both"/>
        <w:rPr>
          <w:sz w:val="28"/>
          <w:szCs w:val="28"/>
        </w:rPr>
      </w:pPr>
      <w:r w:rsidRPr="006A452B">
        <w:rPr>
          <w:sz w:val="28"/>
          <w:szCs w:val="28"/>
        </w:rPr>
        <w:t>б) копию документов, удостоверяющих личность каждого члена семьи;</w:t>
      </w:r>
    </w:p>
    <w:p w:rsidR="00094649" w:rsidRPr="006A452B" w:rsidRDefault="00094649" w:rsidP="00094649">
      <w:pPr>
        <w:tabs>
          <w:tab w:val="left" w:pos="709"/>
        </w:tabs>
        <w:ind w:firstLine="709"/>
        <w:jc w:val="both"/>
        <w:rPr>
          <w:sz w:val="28"/>
          <w:szCs w:val="28"/>
        </w:rPr>
      </w:pPr>
      <w:r w:rsidRPr="006A452B">
        <w:rPr>
          <w:sz w:val="28"/>
          <w:szCs w:val="28"/>
        </w:rPr>
        <w:t>в) копию свидетельства о браке (на неполную семью не распространяется);</w:t>
      </w:r>
    </w:p>
    <w:p w:rsidR="00094649" w:rsidRPr="006A452B" w:rsidRDefault="00094649" w:rsidP="00094649">
      <w:pPr>
        <w:tabs>
          <w:tab w:val="left" w:pos="709"/>
        </w:tabs>
        <w:ind w:firstLine="709"/>
        <w:jc w:val="both"/>
        <w:rPr>
          <w:sz w:val="28"/>
          <w:szCs w:val="28"/>
        </w:rPr>
      </w:pPr>
      <w:r w:rsidRPr="006A452B">
        <w:rPr>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094649" w:rsidRPr="006A452B" w:rsidRDefault="00094649" w:rsidP="00094649">
      <w:pPr>
        <w:tabs>
          <w:tab w:val="left" w:pos="709"/>
        </w:tabs>
        <w:ind w:firstLine="709"/>
        <w:jc w:val="both"/>
        <w:rPr>
          <w:sz w:val="28"/>
          <w:szCs w:val="28"/>
        </w:rPr>
      </w:pPr>
      <w:r w:rsidRPr="006A452B">
        <w:rPr>
          <w:sz w:val="28"/>
          <w:szCs w:val="28"/>
        </w:rPr>
        <w:t xml:space="preserve">д) копию кредитного договора (договор займа), заключенного в период с 1 января </w:t>
      </w:r>
      <w:smartTag w:uri="urn:schemas-microsoft-com:office:smarttags" w:element="metricconverter">
        <w:smartTagPr>
          <w:attr w:name="ProductID" w:val="2006 г"/>
        </w:smartTagPr>
        <w:r w:rsidRPr="006A452B">
          <w:rPr>
            <w:sz w:val="28"/>
            <w:szCs w:val="28"/>
          </w:rPr>
          <w:t>2006 г</w:t>
        </w:r>
      </w:smartTag>
      <w:r w:rsidRPr="006A452B">
        <w:rPr>
          <w:sz w:val="28"/>
          <w:szCs w:val="28"/>
        </w:rPr>
        <w:t xml:space="preserve">. по 31 декабря </w:t>
      </w:r>
      <w:smartTag w:uri="urn:schemas-microsoft-com:office:smarttags" w:element="metricconverter">
        <w:smartTagPr>
          <w:attr w:name="ProductID" w:val="2010 г"/>
        </w:smartTagPr>
        <w:r w:rsidRPr="006A452B">
          <w:rPr>
            <w:sz w:val="28"/>
            <w:szCs w:val="28"/>
          </w:rPr>
          <w:t>2010 г</w:t>
        </w:r>
      </w:smartTag>
      <w:r w:rsidRPr="006A452B">
        <w:rPr>
          <w:sz w:val="28"/>
          <w:szCs w:val="28"/>
        </w:rPr>
        <w:t>. включительно;</w:t>
      </w:r>
    </w:p>
    <w:p w:rsidR="00094649" w:rsidRPr="006A452B" w:rsidRDefault="00094649" w:rsidP="00094649">
      <w:pPr>
        <w:tabs>
          <w:tab w:val="left" w:pos="709"/>
        </w:tabs>
        <w:ind w:firstLine="709"/>
        <w:jc w:val="both"/>
        <w:rPr>
          <w:sz w:val="28"/>
          <w:szCs w:val="28"/>
        </w:rPr>
      </w:pPr>
      <w:r w:rsidRPr="006A452B">
        <w:rPr>
          <w:sz w:val="28"/>
          <w:szCs w:val="28"/>
        </w:rPr>
        <w:lastRenderedPageBreak/>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5" w:history="1">
        <w:r w:rsidRPr="006A452B">
          <w:rPr>
            <w:rStyle w:val="a3"/>
            <w:sz w:val="28"/>
            <w:szCs w:val="28"/>
          </w:rPr>
          <w:t>пункте «д</w:t>
        </w:r>
      </w:hyperlink>
      <w:r w:rsidRPr="006A452B">
        <w:rPr>
          <w:sz w:val="28"/>
          <w:szCs w:val="28"/>
        </w:rPr>
        <w:t>»;</w:t>
      </w:r>
    </w:p>
    <w:p w:rsidR="00094649" w:rsidRPr="006A452B" w:rsidRDefault="00094649" w:rsidP="00094649">
      <w:pPr>
        <w:tabs>
          <w:tab w:val="left" w:pos="709"/>
        </w:tabs>
        <w:ind w:firstLine="709"/>
        <w:jc w:val="both"/>
        <w:rPr>
          <w:sz w:val="28"/>
          <w:szCs w:val="28"/>
        </w:rPr>
      </w:pPr>
      <w:r w:rsidRPr="006A452B">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94649" w:rsidRPr="006A452B" w:rsidRDefault="00094649" w:rsidP="00094649">
      <w:pPr>
        <w:tabs>
          <w:tab w:val="left" w:pos="709"/>
        </w:tabs>
        <w:ind w:firstLine="709"/>
        <w:jc w:val="both"/>
        <w:rPr>
          <w:sz w:val="28"/>
          <w:szCs w:val="28"/>
        </w:rPr>
      </w:pPr>
      <w:r w:rsidRPr="006A452B">
        <w:rPr>
          <w:sz w:val="28"/>
          <w:szCs w:val="28"/>
        </w:rPr>
        <w:t>От имени молодой семьи докуме</w:t>
      </w:r>
      <w:r>
        <w:rPr>
          <w:sz w:val="28"/>
          <w:szCs w:val="28"/>
        </w:rPr>
        <w:t>нты, предусмотренные настоящей Подп</w:t>
      </w:r>
      <w:r w:rsidRPr="006A452B">
        <w:rPr>
          <w:sz w:val="28"/>
          <w:szCs w:val="28"/>
        </w:rPr>
        <w:t>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94649" w:rsidRPr="006A452B" w:rsidRDefault="00094649" w:rsidP="00094649">
      <w:pPr>
        <w:tabs>
          <w:tab w:val="left" w:pos="709"/>
        </w:tabs>
        <w:ind w:firstLine="709"/>
        <w:jc w:val="both"/>
        <w:rPr>
          <w:sz w:val="28"/>
          <w:szCs w:val="28"/>
        </w:rPr>
      </w:pPr>
      <w:r>
        <w:rPr>
          <w:sz w:val="28"/>
          <w:szCs w:val="28"/>
        </w:rPr>
        <w:t>Администрация городского округа Нижняя Салда</w:t>
      </w:r>
      <w:r w:rsidRPr="006A452B">
        <w:rPr>
          <w:sz w:val="28"/>
          <w:szCs w:val="28"/>
        </w:rPr>
        <w:t xml:space="preserve"> организует работу по проверке сведений, содержащихся в документ</w:t>
      </w:r>
      <w:r>
        <w:rPr>
          <w:sz w:val="28"/>
          <w:szCs w:val="28"/>
        </w:rPr>
        <w:t>ах, предусмотренных  настоящей Подп</w:t>
      </w:r>
      <w:r w:rsidRPr="006A452B">
        <w:rPr>
          <w:sz w:val="28"/>
          <w:szCs w:val="28"/>
        </w:rPr>
        <w:t>рограммой, и в 10-дневный срок с даты представления этих документов принимает решение о признании либо об отказе в признании молодой семьи участницей П</w:t>
      </w:r>
      <w:r>
        <w:rPr>
          <w:sz w:val="28"/>
          <w:szCs w:val="28"/>
        </w:rPr>
        <w:t>одп</w:t>
      </w:r>
      <w:r w:rsidRPr="006A452B">
        <w:rPr>
          <w:sz w:val="28"/>
          <w:szCs w:val="28"/>
        </w:rPr>
        <w:t>рограммы. О принятом решении молодая семья письменно уведомляется органом местного самоуправления в 5-дневный срок.</w:t>
      </w:r>
    </w:p>
    <w:p w:rsidR="00094649" w:rsidRPr="006A452B" w:rsidRDefault="00094649" w:rsidP="00094649">
      <w:pPr>
        <w:tabs>
          <w:tab w:val="left" w:pos="709"/>
        </w:tabs>
        <w:ind w:firstLine="709"/>
        <w:jc w:val="both"/>
        <w:rPr>
          <w:sz w:val="28"/>
          <w:szCs w:val="28"/>
        </w:rPr>
      </w:pPr>
      <w:r w:rsidRPr="006A452B">
        <w:rPr>
          <w:sz w:val="28"/>
          <w:szCs w:val="28"/>
        </w:rPr>
        <w:t>Основаниями для отказа в признании молодой семьи участницей П</w:t>
      </w:r>
      <w:r>
        <w:rPr>
          <w:sz w:val="28"/>
          <w:szCs w:val="28"/>
        </w:rPr>
        <w:t>одп</w:t>
      </w:r>
      <w:r w:rsidRPr="006A452B">
        <w:rPr>
          <w:sz w:val="28"/>
          <w:szCs w:val="28"/>
        </w:rPr>
        <w:t>рограммы являются:</w:t>
      </w:r>
    </w:p>
    <w:p w:rsidR="00094649" w:rsidRPr="006A452B" w:rsidRDefault="00094649" w:rsidP="00094649">
      <w:pPr>
        <w:tabs>
          <w:tab w:val="left" w:pos="709"/>
        </w:tabs>
        <w:ind w:firstLine="709"/>
        <w:jc w:val="both"/>
        <w:rPr>
          <w:sz w:val="28"/>
          <w:szCs w:val="28"/>
        </w:rPr>
      </w:pPr>
      <w:r w:rsidRPr="006A452B">
        <w:rPr>
          <w:sz w:val="28"/>
          <w:szCs w:val="28"/>
        </w:rPr>
        <w:t>а) несоответствие молодой семьи требованиям, предусмотренным  Программой;</w:t>
      </w:r>
    </w:p>
    <w:p w:rsidR="00094649" w:rsidRPr="006A452B" w:rsidRDefault="00094649" w:rsidP="00094649">
      <w:pPr>
        <w:tabs>
          <w:tab w:val="left" w:pos="709"/>
        </w:tabs>
        <w:ind w:firstLine="709"/>
        <w:jc w:val="both"/>
        <w:rPr>
          <w:sz w:val="28"/>
          <w:szCs w:val="28"/>
        </w:rPr>
      </w:pPr>
      <w:r w:rsidRPr="006A452B">
        <w:rPr>
          <w:sz w:val="28"/>
          <w:szCs w:val="28"/>
        </w:rPr>
        <w:t>б) непредставление или представление не всех документов, предусмотренных П</w:t>
      </w:r>
      <w:r>
        <w:rPr>
          <w:sz w:val="28"/>
          <w:szCs w:val="28"/>
        </w:rPr>
        <w:t>одп</w:t>
      </w:r>
      <w:r w:rsidRPr="006A452B">
        <w:rPr>
          <w:sz w:val="28"/>
          <w:szCs w:val="28"/>
        </w:rPr>
        <w:t>рограммой;</w:t>
      </w:r>
    </w:p>
    <w:p w:rsidR="00094649" w:rsidRPr="006A452B" w:rsidRDefault="00094649" w:rsidP="00094649">
      <w:pPr>
        <w:tabs>
          <w:tab w:val="left" w:pos="709"/>
        </w:tabs>
        <w:ind w:firstLine="709"/>
        <w:jc w:val="both"/>
        <w:rPr>
          <w:sz w:val="28"/>
          <w:szCs w:val="28"/>
        </w:rPr>
      </w:pPr>
      <w:r w:rsidRPr="006A452B">
        <w:rPr>
          <w:sz w:val="28"/>
          <w:szCs w:val="28"/>
        </w:rPr>
        <w:t>в) недостоверность сведений, содержащихся в представленных документах;</w:t>
      </w:r>
    </w:p>
    <w:p w:rsidR="00094649" w:rsidRPr="006A452B" w:rsidRDefault="00094649" w:rsidP="00094649">
      <w:pPr>
        <w:tabs>
          <w:tab w:val="left" w:pos="709"/>
        </w:tabs>
        <w:ind w:firstLine="709"/>
        <w:jc w:val="both"/>
        <w:rPr>
          <w:sz w:val="28"/>
          <w:szCs w:val="28"/>
        </w:rPr>
      </w:pPr>
      <w:r w:rsidRPr="006A452B">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094649" w:rsidRPr="006A452B" w:rsidRDefault="00094649" w:rsidP="00094649">
      <w:pPr>
        <w:tabs>
          <w:tab w:val="left" w:pos="709"/>
        </w:tabs>
        <w:ind w:firstLine="709"/>
        <w:jc w:val="both"/>
        <w:rPr>
          <w:sz w:val="28"/>
          <w:szCs w:val="28"/>
        </w:rPr>
      </w:pPr>
      <w:r w:rsidRPr="006A452B">
        <w:rPr>
          <w:sz w:val="28"/>
          <w:szCs w:val="28"/>
        </w:rPr>
        <w:t>Повторное обращ</w:t>
      </w:r>
      <w:r>
        <w:rPr>
          <w:sz w:val="28"/>
          <w:szCs w:val="28"/>
        </w:rPr>
        <w:t>ение с заявлением об участии в Подп</w:t>
      </w:r>
      <w:r w:rsidRPr="006A452B">
        <w:rPr>
          <w:sz w:val="28"/>
          <w:szCs w:val="28"/>
        </w:rPr>
        <w:t>рограмме допускается после устранения основан</w:t>
      </w:r>
      <w:r>
        <w:rPr>
          <w:sz w:val="28"/>
          <w:szCs w:val="28"/>
        </w:rPr>
        <w:t>ий для отказа, предусмотренных Подп</w:t>
      </w:r>
      <w:r w:rsidRPr="006A452B">
        <w:rPr>
          <w:sz w:val="28"/>
          <w:szCs w:val="28"/>
        </w:rPr>
        <w:t>рограммой.</w:t>
      </w:r>
    </w:p>
    <w:p w:rsidR="00094649" w:rsidRPr="006A452B" w:rsidRDefault="00094649" w:rsidP="00094649">
      <w:pPr>
        <w:tabs>
          <w:tab w:val="left" w:pos="709"/>
        </w:tabs>
        <w:ind w:firstLine="709"/>
        <w:jc w:val="both"/>
        <w:rPr>
          <w:sz w:val="28"/>
          <w:szCs w:val="28"/>
        </w:rPr>
      </w:pPr>
      <w:r w:rsidRPr="006A452B">
        <w:rPr>
          <w:sz w:val="28"/>
          <w:szCs w:val="28"/>
        </w:rPr>
        <w:t>В спис</w:t>
      </w:r>
      <w:r>
        <w:rPr>
          <w:sz w:val="28"/>
          <w:szCs w:val="28"/>
        </w:rPr>
        <w:t>ок молодых семей - участников Подп</w:t>
      </w:r>
      <w:r w:rsidRPr="006A452B">
        <w:rPr>
          <w:sz w:val="28"/>
          <w:szCs w:val="28"/>
        </w:rPr>
        <w:t xml:space="preserve">рограммы, изъявивших желание получить социальную выплату по </w:t>
      </w:r>
      <w:r>
        <w:rPr>
          <w:sz w:val="28"/>
          <w:szCs w:val="28"/>
        </w:rPr>
        <w:t xml:space="preserve">городскому округу Нижняя Салда </w:t>
      </w:r>
      <w:r w:rsidRPr="006A452B">
        <w:rPr>
          <w:sz w:val="28"/>
          <w:szCs w:val="28"/>
        </w:rPr>
        <w:t>включаются молодые семьи, представившие документы на участие в П</w:t>
      </w:r>
      <w:r>
        <w:rPr>
          <w:sz w:val="28"/>
          <w:szCs w:val="28"/>
        </w:rPr>
        <w:t>одп</w:t>
      </w:r>
      <w:r w:rsidRPr="006A452B">
        <w:rPr>
          <w:sz w:val="28"/>
          <w:szCs w:val="28"/>
        </w:rPr>
        <w:t xml:space="preserve">рограмме и признанные </w:t>
      </w:r>
      <w:r>
        <w:rPr>
          <w:sz w:val="28"/>
          <w:szCs w:val="28"/>
        </w:rPr>
        <w:t>администрацией городского округа Нижняя Салда</w:t>
      </w:r>
      <w:r w:rsidRPr="006A452B">
        <w:rPr>
          <w:sz w:val="28"/>
          <w:szCs w:val="28"/>
        </w:rPr>
        <w:t xml:space="preserve"> участниками </w:t>
      </w:r>
      <w:r>
        <w:rPr>
          <w:sz w:val="28"/>
          <w:szCs w:val="28"/>
        </w:rPr>
        <w:t>Подп</w:t>
      </w:r>
      <w:r w:rsidRPr="006A452B">
        <w:rPr>
          <w:sz w:val="28"/>
          <w:szCs w:val="28"/>
        </w:rPr>
        <w:t>рограммы.</w:t>
      </w:r>
    </w:p>
    <w:p w:rsidR="00094649" w:rsidRPr="006A452B" w:rsidRDefault="00094649" w:rsidP="00094649">
      <w:pPr>
        <w:tabs>
          <w:tab w:val="left" w:pos="709"/>
        </w:tabs>
        <w:ind w:firstLine="709"/>
        <w:jc w:val="both"/>
        <w:rPr>
          <w:sz w:val="28"/>
          <w:szCs w:val="28"/>
        </w:rPr>
      </w:pPr>
      <w:r>
        <w:rPr>
          <w:sz w:val="28"/>
          <w:szCs w:val="28"/>
        </w:rPr>
        <w:t>Администрация городского округа Нижняя Салда</w:t>
      </w:r>
      <w:r w:rsidRPr="006A452B">
        <w:rPr>
          <w:sz w:val="28"/>
          <w:szCs w:val="28"/>
        </w:rPr>
        <w:t xml:space="preserve"> в срок до 01 сентября </w:t>
      </w:r>
    </w:p>
    <w:p w:rsidR="00094649" w:rsidRPr="006A452B" w:rsidRDefault="00094649" w:rsidP="00094649">
      <w:pPr>
        <w:tabs>
          <w:tab w:val="left" w:pos="709"/>
        </w:tabs>
        <w:jc w:val="both"/>
        <w:rPr>
          <w:sz w:val="28"/>
          <w:szCs w:val="28"/>
        </w:rPr>
      </w:pPr>
      <w:r w:rsidRPr="006A452B">
        <w:rPr>
          <w:sz w:val="28"/>
          <w:szCs w:val="28"/>
        </w:rPr>
        <w:t>года, предшеств</w:t>
      </w:r>
      <w:r>
        <w:rPr>
          <w:sz w:val="28"/>
          <w:szCs w:val="28"/>
        </w:rPr>
        <w:t>ующего планируемому, осуществляе</w:t>
      </w:r>
      <w:r w:rsidRPr="006A452B">
        <w:rPr>
          <w:sz w:val="28"/>
          <w:szCs w:val="28"/>
        </w:rPr>
        <w:t>т формирование списка молодых семей - участников П</w:t>
      </w:r>
      <w:r>
        <w:rPr>
          <w:sz w:val="28"/>
          <w:szCs w:val="28"/>
        </w:rPr>
        <w:t>одп</w:t>
      </w:r>
      <w:r w:rsidRPr="006A452B">
        <w:rPr>
          <w:sz w:val="28"/>
          <w:szCs w:val="28"/>
        </w:rPr>
        <w:t xml:space="preserve">рограммы, изъявивших желание получить социальную выплату по </w:t>
      </w:r>
      <w:r>
        <w:rPr>
          <w:sz w:val="28"/>
          <w:szCs w:val="28"/>
        </w:rPr>
        <w:t>городскому округу Нижняя Салда, по форме согласно приложению № 1 настоящей Подпрограммы.</w:t>
      </w:r>
    </w:p>
    <w:p w:rsidR="00094649" w:rsidRPr="006A452B" w:rsidRDefault="00094649" w:rsidP="00094649">
      <w:pPr>
        <w:tabs>
          <w:tab w:val="left" w:pos="709"/>
        </w:tabs>
        <w:ind w:firstLine="709"/>
        <w:jc w:val="both"/>
        <w:rPr>
          <w:sz w:val="28"/>
          <w:szCs w:val="28"/>
        </w:rPr>
      </w:pPr>
      <w:r w:rsidRPr="006A452B">
        <w:rPr>
          <w:sz w:val="28"/>
          <w:szCs w:val="28"/>
        </w:rPr>
        <w:t>Заявления от молодых семей на участие в П</w:t>
      </w:r>
      <w:r>
        <w:rPr>
          <w:sz w:val="28"/>
          <w:szCs w:val="28"/>
        </w:rPr>
        <w:t>одп</w:t>
      </w:r>
      <w:r w:rsidRPr="006A452B">
        <w:rPr>
          <w:sz w:val="28"/>
          <w:szCs w:val="28"/>
        </w:rPr>
        <w:t xml:space="preserve">рограмме принимаются </w:t>
      </w:r>
      <w:r>
        <w:rPr>
          <w:sz w:val="28"/>
          <w:szCs w:val="28"/>
        </w:rPr>
        <w:t xml:space="preserve">в администрацию городского округа Нижняя Салда </w:t>
      </w:r>
      <w:r w:rsidRPr="006A452B">
        <w:rPr>
          <w:sz w:val="28"/>
          <w:szCs w:val="28"/>
        </w:rPr>
        <w:t xml:space="preserve"> до </w:t>
      </w:r>
      <w:r w:rsidRPr="0046214D">
        <w:rPr>
          <w:color w:val="000000"/>
          <w:sz w:val="28"/>
          <w:szCs w:val="28"/>
        </w:rPr>
        <w:t>20 августа 201</w:t>
      </w:r>
      <w:r>
        <w:rPr>
          <w:color w:val="000000"/>
          <w:sz w:val="28"/>
          <w:szCs w:val="28"/>
        </w:rPr>
        <w:t>9</w:t>
      </w:r>
      <w:r w:rsidRPr="006A452B">
        <w:rPr>
          <w:sz w:val="28"/>
          <w:szCs w:val="28"/>
        </w:rPr>
        <w:t xml:space="preserve"> года.</w:t>
      </w:r>
      <w:r>
        <w:rPr>
          <w:sz w:val="28"/>
          <w:szCs w:val="28"/>
        </w:rPr>
        <w:t xml:space="preserve"> </w:t>
      </w:r>
    </w:p>
    <w:p w:rsidR="00094649" w:rsidRPr="006A452B" w:rsidRDefault="00094649" w:rsidP="00094649">
      <w:pPr>
        <w:tabs>
          <w:tab w:val="left" w:pos="709"/>
        </w:tabs>
        <w:ind w:firstLine="709"/>
        <w:jc w:val="both"/>
        <w:rPr>
          <w:sz w:val="28"/>
          <w:szCs w:val="28"/>
        </w:rPr>
      </w:pPr>
      <w:r w:rsidRPr="006A452B">
        <w:rPr>
          <w:sz w:val="28"/>
          <w:szCs w:val="28"/>
        </w:rPr>
        <w:lastRenderedPageBreak/>
        <w:t xml:space="preserve">Список молодых семей - участников </w:t>
      </w:r>
      <w:r>
        <w:rPr>
          <w:sz w:val="28"/>
          <w:szCs w:val="28"/>
        </w:rPr>
        <w:t>Подп</w:t>
      </w:r>
      <w:r w:rsidRPr="006A452B">
        <w:rPr>
          <w:sz w:val="28"/>
          <w:szCs w:val="28"/>
        </w:rPr>
        <w:t xml:space="preserve">рограммы, изъявивших желание получить социальную выплату по </w:t>
      </w:r>
      <w:r>
        <w:rPr>
          <w:sz w:val="28"/>
          <w:szCs w:val="28"/>
        </w:rPr>
        <w:t>городскому округу Нижняя Салда,</w:t>
      </w:r>
      <w:r w:rsidRPr="006A452B">
        <w:rPr>
          <w:sz w:val="28"/>
          <w:szCs w:val="28"/>
        </w:rPr>
        <w:t xml:space="preserve">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физической культуры, спорта и молодежной политики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094649" w:rsidRPr="006A452B" w:rsidRDefault="00094649" w:rsidP="00094649">
      <w:pPr>
        <w:tabs>
          <w:tab w:val="left" w:pos="709"/>
        </w:tabs>
        <w:ind w:firstLine="709"/>
        <w:jc w:val="both"/>
        <w:rPr>
          <w:sz w:val="28"/>
          <w:szCs w:val="28"/>
        </w:rPr>
      </w:pPr>
      <w:r w:rsidRPr="006A452B">
        <w:rPr>
          <w:sz w:val="28"/>
          <w:szCs w:val="28"/>
        </w:rPr>
        <w:t>В первую очередь в список молодых семей - участников П</w:t>
      </w:r>
      <w:r>
        <w:rPr>
          <w:sz w:val="28"/>
          <w:szCs w:val="28"/>
        </w:rPr>
        <w:t>одп</w:t>
      </w:r>
      <w:r w:rsidRPr="006A452B">
        <w:rPr>
          <w:sz w:val="28"/>
          <w:szCs w:val="28"/>
        </w:rPr>
        <w:t xml:space="preserve">рограммы, изъявивших желание получить социальную выплату по </w:t>
      </w:r>
      <w:r>
        <w:rPr>
          <w:sz w:val="28"/>
          <w:szCs w:val="28"/>
        </w:rPr>
        <w:t xml:space="preserve">городскому округу Нижняя Салда </w:t>
      </w:r>
      <w:r w:rsidRPr="006A452B">
        <w:rPr>
          <w:sz w:val="28"/>
          <w:szCs w:val="28"/>
        </w:rPr>
        <w:t>включаются молодые семьи - участники П</w:t>
      </w:r>
      <w:r>
        <w:rPr>
          <w:sz w:val="28"/>
          <w:szCs w:val="28"/>
        </w:rPr>
        <w:t>одп</w:t>
      </w:r>
      <w:r w:rsidRPr="006A452B">
        <w:rPr>
          <w:sz w:val="28"/>
          <w:szCs w:val="28"/>
        </w:rPr>
        <w:t>рограммы, поставленные на учет в качестве нуждающихся в улучшении жилищных условий до 01 марта 2005 года</w:t>
      </w:r>
      <w:r>
        <w:rPr>
          <w:sz w:val="28"/>
          <w:szCs w:val="28"/>
        </w:rPr>
        <w:t>,</w:t>
      </w:r>
      <w:r w:rsidRPr="00660988">
        <w:rPr>
          <w:sz w:val="28"/>
          <w:szCs w:val="28"/>
        </w:rPr>
        <w:t xml:space="preserve"> а также молодые с</w:t>
      </w:r>
      <w:r>
        <w:rPr>
          <w:sz w:val="28"/>
          <w:szCs w:val="28"/>
        </w:rPr>
        <w:t>емьи, имеющие 3 и более детей.</w:t>
      </w:r>
    </w:p>
    <w:p w:rsidR="00094649" w:rsidRPr="006A452B" w:rsidRDefault="00094649" w:rsidP="00094649">
      <w:pPr>
        <w:tabs>
          <w:tab w:val="left" w:pos="709"/>
        </w:tabs>
        <w:ind w:firstLine="709"/>
        <w:jc w:val="both"/>
        <w:rPr>
          <w:sz w:val="28"/>
          <w:szCs w:val="28"/>
        </w:rPr>
      </w:pPr>
      <w:r>
        <w:rPr>
          <w:sz w:val="28"/>
          <w:szCs w:val="28"/>
        </w:rPr>
        <w:t xml:space="preserve">Администрация городского округа Нижняя Салда </w:t>
      </w:r>
      <w:r w:rsidRPr="006A452B">
        <w:rPr>
          <w:sz w:val="28"/>
          <w:szCs w:val="28"/>
        </w:rPr>
        <w:t>представляет в</w:t>
      </w:r>
      <w:r>
        <w:rPr>
          <w:sz w:val="28"/>
          <w:szCs w:val="28"/>
        </w:rPr>
        <w:t xml:space="preserve"> </w:t>
      </w:r>
      <w:r w:rsidRPr="006A452B">
        <w:rPr>
          <w:sz w:val="28"/>
          <w:szCs w:val="28"/>
        </w:rPr>
        <w:t>Министерство документы 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список молодых семей - участников Подпрограммы, изъявивших желание получить социальную выплату по Свердловской области в текущем месяце после у</w:t>
      </w:r>
      <w:r>
        <w:rPr>
          <w:sz w:val="28"/>
          <w:szCs w:val="28"/>
        </w:rPr>
        <w:t>казанного срока, представляе</w:t>
      </w:r>
      <w:r w:rsidRPr="006A452B">
        <w:rPr>
          <w:sz w:val="28"/>
          <w:szCs w:val="28"/>
        </w:rPr>
        <w:t>т документы, являющиеся основанием для внесения изменений, в течение первых 5 дней следующего месяца.</w:t>
      </w:r>
    </w:p>
    <w:p w:rsidR="00094649" w:rsidRPr="006A452B" w:rsidRDefault="00094649" w:rsidP="00094649">
      <w:pPr>
        <w:tabs>
          <w:tab w:val="left" w:pos="709"/>
        </w:tabs>
        <w:ind w:firstLine="709"/>
        <w:jc w:val="both"/>
        <w:rPr>
          <w:sz w:val="28"/>
          <w:szCs w:val="28"/>
        </w:rPr>
      </w:pPr>
      <w:r w:rsidRPr="006A452B">
        <w:rPr>
          <w:sz w:val="28"/>
          <w:szCs w:val="28"/>
        </w:rPr>
        <w:t>Уведомление о внесении изменений в спис</w:t>
      </w:r>
      <w:r>
        <w:rPr>
          <w:sz w:val="28"/>
          <w:szCs w:val="28"/>
        </w:rPr>
        <w:t>ок молодых семей - участников П</w:t>
      </w:r>
      <w:r w:rsidRPr="006A452B">
        <w:rPr>
          <w:sz w:val="28"/>
          <w:szCs w:val="28"/>
        </w:rPr>
        <w:t>рограммы, изъявивших желание получить социальную выплату по</w:t>
      </w:r>
      <w:r>
        <w:rPr>
          <w:sz w:val="28"/>
          <w:szCs w:val="28"/>
        </w:rPr>
        <w:t xml:space="preserve"> городскому округу Нижняя Салда</w:t>
      </w:r>
      <w:r w:rsidRPr="006A452B">
        <w:rPr>
          <w:sz w:val="28"/>
          <w:szCs w:val="28"/>
        </w:rPr>
        <w:t>, с указанием причин внесения</w:t>
      </w:r>
      <w:r>
        <w:rPr>
          <w:sz w:val="28"/>
          <w:szCs w:val="28"/>
        </w:rPr>
        <w:t xml:space="preserve"> </w:t>
      </w:r>
      <w:r w:rsidRPr="006A452B">
        <w:rPr>
          <w:sz w:val="28"/>
          <w:szCs w:val="28"/>
        </w:rPr>
        <w:t>изменений и измененный список молодых семей - участников П</w:t>
      </w:r>
      <w:r>
        <w:rPr>
          <w:sz w:val="28"/>
          <w:szCs w:val="28"/>
        </w:rPr>
        <w:t>одп</w:t>
      </w:r>
      <w:r w:rsidRPr="006A452B">
        <w:rPr>
          <w:sz w:val="28"/>
          <w:szCs w:val="28"/>
        </w:rPr>
        <w:t xml:space="preserve">рограммы, изъявивших желание получить социальную выплату по </w:t>
      </w:r>
      <w:r>
        <w:rPr>
          <w:sz w:val="28"/>
          <w:szCs w:val="28"/>
        </w:rPr>
        <w:t xml:space="preserve">городскому округу Нижняя Салда, </w:t>
      </w:r>
      <w:r w:rsidRPr="006A452B">
        <w:rPr>
          <w:sz w:val="28"/>
          <w:szCs w:val="28"/>
        </w:rPr>
        <w:t>направляются в Министерство в течение 10 дней после принятия решения о внесении изменений в список молодых семей - участников П</w:t>
      </w:r>
      <w:r>
        <w:rPr>
          <w:sz w:val="28"/>
          <w:szCs w:val="28"/>
        </w:rPr>
        <w:t>одп</w:t>
      </w:r>
      <w:r w:rsidRPr="006A452B">
        <w:rPr>
          <w:sz w:val="28"/>
          <w:szCs w:val="28"/>
        </w:rPr>
        <w:t xml:space="preserve">рограммы, изъявивших желание получить социальную выплату по </w:t>
      </w:r>
      <w:r>
        <w:rPr>
          <w:sz w:val="28"/>
          <w:szCs w:val="28"/>
        </w:rPr>
        <w:t>городскому округу Нижняя Салда.</w:t>
      </w:r>
    </w:p>
    <w:p w:rsidR="00094649" w:rsidRDefault="00094649" w:rsidP="00094649">
      <w:pPr>
        <w:tabs>
          <w:tab w:val="left" w:pos="709"/>
        </w:tabs>
        <w:ind w:firstLine="709"/>
        <w:jc w:val="both"/>
        <w:rPr>
          <w:sz w:val="28"/>
          <w:szCs w:val="28"/>
        </w:rPr>
      </w:pPr>
      <w:r w:rsidRPr="006A452B">
        <w:rPr>
          <w:sz w:val="28"/>
          <w:szCs w:val="28"/>
        </w:rPr>
        <w:t xml:space="preserve">Список молодых семей - участников </w:t>
      </w:r>
      <w:r>
        <w:rPr>
          <w:sz w:val="28"/>
          <w:szCs w:val="28"/>
        </w:rPr>
        <w:t>Подп</w:t>
      </w:r>
      <w:r w:rsidRPr="006A452B">
        <w:rPr>
          <w:sz w:val="28"/>
          <w:szCs w:val="28"/>
        </w:rPr>
        <w:t xml:space="preserve">рограммы, изъявивших желание получить социальную выплату по </w:t>
      </w:r>
      <w:r>
        <w:rPr>
          <w:sz w:val="28"/>
          <w:szCs w:val="28"/>
        </w:rPr>
        <w:t xml:space="preserve">городскому округу Нижняя Салда утверждается Постановлением Администрации городского округа Нижняя Салда. </w:t>
      </w:r>
    </w:p>
    <w:p w:rsidR="00094649" w:rsidRPr="006A452B" w:rsidRDefault="00094649" w:rsidP="00094649">
      <w:pPr>
        <w:tabs>
          <w:tab w:val="left" w:pos="709"/>
        </w:tabs>
        <w:ind w:firstLine="709"/>
        <w:jc w:val="both"/>
        <w:rPr>
          <w:sz w:val="28"/>
          <w:szCs w:val="28"/>
        </w:rPr>
      </w:pPr>
      <w:r>
        <w:rPr>
          <w:sz w:val="28"/>
          <w:szCs w:val="28"/>
        </w:rPr>
        <w:t xml:space="preserve">Администрация городского округа Нижняя Салда </w:t>
      </w:r>
      <w:r w:rsidRPr="006A452B">
        <w:rPr>
          <w:sz w:val="28"/>
          <w:szCs w:val="28"/>
        </w:rPr>
        <w:t xml:space="preserve">для формирования </w:t>
      </w:r>
      <w:r>
        <w:rPr>
          <w:sz w:val="28"/>
          <w:szCs w:val="28"/>
        </w:rPr>
        <w:t xml:space="preserve"> </w:t>
      </w:r>
      <w:r w:rsidRPr="006A452B">
        <w:rPr>
          <w:sz w:val="28"/>
          <w:szCs w:val="28"/>
        </w:rPr>
        <w:t>сводного списка молодых семей - участников П</w:t>
      </w:r>
      <w:r>
        <w:rPr>
          <w:sz w:val="28"/>
          <w:szCs w:val="28"/>
        </w:rPr>
        <w:t>одп</w:t>
      </w:r>
      <w:r w:rsidRPr="006A452B">
        <w:rPr>
          <w:sz w:val="28"/>
          <w:szCs w:val="28"/>
        </w:rPr>
        <w:t xml:space="preserve">рограммы, изъявивших желание получить социальную выплату по Свердловской области в соответствующем году, представляют по запросу Министерства выписку из бюджета </w:t>
      </w:r>
      <w:r>
        <w:rPr>
          <w:sz w:val="28"/>
          <w:szCs w:val="28"/>
        </w:rPr>
        <w:t>городского округа Нижняя Салда</w:t>
      </w:r>
      <w:r w:rsidRPr="006A452B">
        <w:rPr>
          <w:sz w:val="28"/>
          <w:szCs w:val="28"/>
        </w:rPr>
        <w:t xml:space="preserve"> с подтверждением объема </w:t>
      </w:r>
      <w:r w:rsidRPr="006A452B">
        <w:rPr>
          <w:sz w:val="28"/>
          <w:szCs w:val="28"/>
        </w:rPr>
        <w:lastRenderedPageBreak/>
        <w:t xml:space="preserve">средств, запланированных в </w:t>
      </w:r>
      <w:r>
        <w:rPr>
          <w:sz w:val="28"/>
          <w:szCs w:val="28"/>
        </w:rPr>
        <w:t>городском округе Нижняя Салда</w:t>
      </w:r>
      <w:r w:rsidRPr="006A452B">
        <w:rPr>
          <w:sz w:val="28"/>
          <w:szCs w:val="28"/>
        </w:rPr>
        <w:t xml:space="preserve"> на софинансирование социальных выплат.</w:t>
      </w:r>
    </w:p>
    <w:p w:rsidR="00094649" w:rsidRPr="006A452B" w:rsidRDefault="00094649" w:rsidP="00094649">
      <w:pPr>
        <w:tabs>
          <w:tab w:val="left" w:pos="709"/>
        </w:tabs>
        <w:ind w:firstLine="709"/>
        <w:jc w:val="both"/>
        <w:rPr>
          <w:sz w:val="28"/>
          <w:szCs w:val="28"/>
        </w:rPr>
      </w:pPr>
      <w:r w:rsidRPr="006A452B">
        <w:rPr>
          <w:sz w:val="28"/>
          <w:szCs w:val="28"/>
        </w:rPr>
        <w:t>Основаниями для внесения изменений в список молодых семей - участников П</w:t>
      </w:r>
      <w:r>
        <w:rPr>
          <w:sz w:val="28"/>
          <w:szCs w:val="28"/>
        </w:rPr>
        <w:t>одп</w:t>
      </w:r>
      <w:r w:rsidRPr="006A452B">
        <w:rPr>
          <w:sz w:val="28"/>
          <w:szCs w:val="28"/>
        </w:rPr>
        <w:t xml:space="preserve">рограммы, изъявивших желание получить социальную выплату по </w:t>
      </w:r>
      <w:r>
        <w:rPr>
          <w:sz w:val="28"/>
          <w:szCs w:val="28"/>
        </w:rPr>
        <w:t>городскому округу Нижняя Салда, являются</w:t>
      </w:r>
      <w:r w:rsidRPr="006A452B">
        <w:rPr>
          <w:sz w:val="28"/>
          <w:szCs w:val="28"/>
        </w:rPr>
        <w:t>:</w:t>
      </w:r>
    </w:p>
    <w:p w:rsidR="00094649" w:rsidRPr="006A452B" w:rsidRDefault="00094649" w:rsidP="00094649">
      <w:pPr>
        <w:tabs>
          <w:tab w:val="left" w:pos="709"/>
        </w:tabs>
        <w:ind w:firstLine="709"/>
        <w:jc w:val="both"/>
        <w:rPr>
          <w:sz w:val="28"/>
          <w:szCs w:val="28"/>
        </w:rPr>
      </w:pPr>
      <w:r w:rsidRPr="006A452B">
        <w:rPr>
          <w:sz w:val="28"/>
          <w:szCs w:val="28"/>
        </w:rPr>
        <w:t>1) личное заявление молодой семьи об отказе от участия в П</w:t>
      </w:r>
      <w:r>
        <w:rPr>
          <w:sz w:val="28"/>
          <w:szCs w:val="28"/>
        </w:rPr>
        <w:t>одп</w:t>
      </w:r>
      <w:r w:rsidRPr="006A452B">
        <w:rPr>
          <w:sz w:val="28"/>
          <w:szCs w:val="28"/>
        </w:rPr>
        <w:t>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w:t>
      </w:r>
      <w:r>
        <w:rPr>
          <w:sz w:val="28"/>
          <w:szCs w:val="28"/>
        </w:rPr>
        <w:t>одп</w:t>
      </w:r>
      <w:r w:rsidRPr="006A452B">
        <w:rPr>
          <w:sz w:val="28"/>
          <w:szCs w:val="28"/>
        </w:rPr>
        <w:t>рограмме - в определенном году, либо от участия в программе вообще;</w:t>
      </w:r>
    </w:p>
    <w:p w:rsidR="00094649" w:rsidRPr="006A452B" w:rsidRDefault="00094649" w:rsidP="00094649">
      <w:pPr>
        <w:tabs>
          <w:tab w:val="left" w:pos="709"/>
        </w:tabs>
        <w:ind w:firstLine="709"/>
        <w:jc w:val="both"/>
        <w:rPr>
          <w:sz w:val="28"/>
          <w:szCs w:val="28"/>
        </w:rPr>
      </w:pPr>
      <w:r w:rsidRPr="006A452B">
        <w:rPr>
          <w:sz w:val="28"/>
          <w:szCs w:val="28"/>
        </w:rPr>
        <w:t>2) снятие молодой семьи с учета нуждающихся в жилых помещениях;</w:t>
      </w:r>
    </w:p>
    <w:p w:rsidR="00094649" w:rsidRPr="006A452B" w:rsidRDefault="00094649" w:rsidP="00094649">
      <w:pPr>
        <w:tabs>
          <w:tab w:val="left" w:pos="709"/>
        </w:tabs>
        <w:ind w:firstLine="709"/>
        <w:jc w:val="both"/>
        <w:rPr>
          <w:sz w:val="28"/>
          <w:szCs w:val="28"/>
        </w:rPr>
      </w:pPr>
      <w:r w:rsidRPr="006A452B">
        <w:rPr>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094649" w:rsidRPr="006A452B" w:rsidRDefault="00094649" w:rsidP="00094649">
      <w:pPr>
        <w:tabs>
          <w:tab w:val="left" w:pos="709"/>
        </w:tabs>
        <w:ind w:firstLine="709"/>
        <w:jc w:val="both"/>
        <w:rPr>
          <w:sz w:val="28"/>
          <w:szCs w:val="28"/>
        </w:rPr>
      </w:pPr>
      <w:r w:rsidRPr="006A452B">
        <w:rPr>
          <w:sz w:val="28"/>
          <w:szCs w:val="28"/>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094649" w:rsidRPr="006A452B" w:rsidRDefault="00094649" w:rsidP="00094649">
      <w:pPr>
        <w:tabs>
          <w:tab w:val="left" w:pos="709"/>
        </w:tabs>
        <w:ind w:firstLine="709"/>
        <w:jc w:val="both"/>
        <w:rPr>
          <w:sz w:val="28"/>
          <w:szCs w:val="28"/>
        </w:rPr>
      </w:pPr>
      <w:r w:rsidRPr="006A452B">
        <w:rPr>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094649" w:rsidRPr="006A452B" w:rsidRDefault="00094649" w:rsidP="00094649">
      <w:pPr>
        <w:tabs>
          <w:tab w:val="left" w:pos="709"/>
        </w:tabs>
        <w:ind w:firstLine="709"/>
        <w:jc w:val="both"/>
        <w:rPr>
          <w:sz w:val="28"/>
          <w:szCs w:val="28"/>
        </w:rPr>
      </w:pPr>
      <w:r w:rsidRPr="006A452B">
        <w:rPr>
          <w:sz w:val="28"/>
          <w:szCs w:val="28"/>
        </w:rPr>
        <w:t>6) изменение численного состава молодой семьи - участницы П</w:t>
      </w:r>
      <w:r>
        <w:rPr>
          <w:sz w:val="28"/>
          <w:szCs w:val="28"/>
        </w:rPr>
        <w:t>одп</w:t>
      </w:r>
      <w:r w:rsidRPr="006A452B">
        <w:rPr>
          <w:sz w:val="28"/>
          <w:szCs w:val="28"/>
        </w:rPr>
        <w:t>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094649" w:rsidRPr="006A452B" w:rsidRDefault="00094649" w:rsidP="00094649">
      <w:pPr>
        <w:tabs>
          <w:tab w:val="left" w:pos="709"/>
        </w:tabs>
        <w:ind w:firstLine="709"/>
        <w:jc w:val="both"/>
        <w:rPr>
          <w:sz w:val="28"/>
          <w:szCs w:val="28"/>
        </w:rPr>
      </w:pPr>
      <w:r w:rsidRPr="006A452B">
        <w:rPr>
          <w:sz w:val="28"/>
          <w:szCs w:val="28"/>
        </w:rPr>
        <w:t>7) изменение очередности по списку молодых семей - участников П</w:t>
      </w:r>
      <w:r>
        <w:rPr>
          <w:sz w:val="28"/>
          <w:szCs w:val="28"/>
        </w:rPr>
        <w:t>одп</w:t>
      </w:r>
      <w:r w:rsidRPr="006A452B">
        <w:rPr>
          <w:sz w:val="28"/>
          <w:szCs w:val="28"/>
        </w:rPr>
        <w:t>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094649" w:rsidRPr="006A452B" w:rsidRDefault="00094649" w:rsidP="00094649">
      <w:pPr>
        <w:tabs>
          <w:tab w:val="left" w:pos="709"/>
        </w:tabs>
        <w:ind w:firstLine="709"/>
        <w:jc w:val="both"/>
        <w:rPr>
          <w:sz w:val="28"/>
          <w:szCs w:val="28"/>
        </w:rPr>
      </w:pPr>
      <w:r w:rsidRPr="006A452B">
        <w:rPr>
          <w:sz w:val="28"/>
          <w:szCs w:val="28"/>
        </w:rPr>
        <w:t>8) неподтверждение платежеспособности;</w:t>
      </w:r>
    </w:p>
    <w:p w:rsidR="00094649" w:rsidRPr="006A452B" w:rsidRDefault="00094649" w:rsidP="00094649">
      <w:pPr>
        <w:tabs>
          <w:tab w:val="left" w:pos="709"/>
        </w:tabs>
        <w:ind w:firstLine="709"/>
        <w:jc w:val="both"/>
        <w:rPr>
          <w:sz w:val="28"/>
          <w:szCs w:val="28"/>
        </w:rPr>
      </w:pPr>
      <w:r w:rsidRPr="006A452B">
        <w:rPr>
          <w:sz w:val="28"/>
          <w:szCs w:val="28"/>
        </w:rPr>
        <w:t>9) изменение реквизитов документов, удостоверяющих личность членов молодой семьи;</w:t>
      </w:r>
    </w:p>
    <w:p w:rsidR="00094649" w:rsidRPr="006A452B" w:rsidRDefault="00094649" w:rsidP="00094649">
      <w:pPr>
        <w:tabs>
          <w:tab w:val="left" w:pos="709"/>
        </w:tabs>
        <w:ind w:firstLine="709"/>
        <w:jc w:val="both"/>
        <w:rPr>
          <w:sz w:val="28"/>
          <w:szCs w:val="28"/>
        </w:rPr>
      </w:pPr>
      <w:r w:rsidRPr="006A452B">
        <w:rPr>
          <w:sz w:val="28"/>
          <w:szCs w:val="28"/>
        </w:rPr>
        <w:t>10) решение суда, содержащее требование о включении молодой семьи в список либо об исключении молодой семьи из списка.</w:t>
      </w:r>
    </w:p>
    <w:p w:rsidR="00094649" w:rsidRPr="00F00A69" w:rsidRDefault="00094649" w:rsidP="00094649">
      <w:pPr>
        <w:tabs>
          <w:tab w:val="left" w:pos="709"/>
        </w:tabs>
        <w:ind w:firstLine="709"/>
        <w:jc w:val="both"/>
        <w:rPr>
          <w:sz w:val="28"/>
          <w:szCs w:val="28"/>
        </w:rPr>
      </w:pPr>
      <w:r w:rsidRPr="00F00A69">
        <w:rPr>
          <w:sz w:val="28"/>
          <w:szCs w:val="28"/>
        </w:rPr>
        <w:t>Изменения в сводный список молодых семей - участников Подпрограммы, изъявивших желание получить социальную выплату по Свердловской области, вносятся Министерством на основании документов о внесении изменений в список молодых семей - участников П</w:t>
      </w:r>
      <w:r>
        <w:rPr>
          <w:sz w:val="28"/>
          <w:szCs w:val="28"/>
        </w:rPr>
        <w:t>одпрограмм</w:t>
      </w:r>
      <w:r w:rsidRPr="00F00A69">
        <w:rPr>
          <w:sz w:val="28"/>
          <w:szCs w:val="28"/>
        </w:rPr>
        <w:t xml:space="preserve">ы, </w:t>
      </w:r>
      <w:r w:rsidRPr="00F00A69">
        <w:rPr>
          <w:sz w:val="28"/>
          <w:szCs w:val="28"/>
        </w:rPr>
        <w:lastRenderedPageBreak/>
        <w:t xml:space="preserve">изъявивших желание получить социальную выплату </w:t>
      </w:r>
      <w:r>
        <w:rPr>
          <w:sz w:val="28"/>
          <w:szCs w:val="28"/>
        </w:rPr>
        <w:t>по городскому округу Нижняя Салда</w:t>
      </w:r>
      <w:r w:rsidRPr="00F00A69">
        <w:rPr>
          <w:sz w:val="28"/>
          <w:szCs w:val="28"/>
        </w:rPr>
        <w:t xml:space="preserve">, представленных </w:t>
      </w:r>
      <w:r>
        <w:rPr>
          <w:sz w:val="28"/>
          <w:szCs w:val="28"/>
        </w:rPr>
        <w:t>администрацией городского округа Нижняя Салда</w:t>
      </w:r>
      <w:r w:rsidRPr="00F00A69">
        <w:rPr>
          <w:sz w:val="28"/>
          <w:szCs w:val="28"/>
        </w:rPr>
        <w:t>.</w:t>
      </w:r>
    </w:p>
    <w:p w:rsidR="00094649" w:rsidRPr="00F00A69" w:rsidRDefault="00094649" w:rsidP="00094649">
      <w:pPr>
        <w:tabs>
          <w:tab w:val="left" w:pos="709"/>
        </w:tabs>
        <w:ind w:firstLine="709"/>
        <w:jc w:val="both"/>
        <w:rPr>
          <w:sz w:val="28"/>
          <w:szCs w:val="28"/>
        </w:rPr>
      </w:pPr>
      <w:r w:rsidRPr="00F00A69">
        <w:rPr>
          <w:sz w:val="28"/>
          <w:szCs w:val="28"/>
        </w:rPr>
        <w:t>Министерство может вносить изменения в список молодых семей - претендентов на получение социальной выплаты в случаях:</w:t>
      </w:r>
    </w:p>
    <w:p w:rsidR="00094649" w:rsidRPr="00F00A69" w:rsidRDefault="00094649" w:rsidP="00094649">
      <w:pPr>
        <w:tabs>
          <w:tab w:val="left" w:pos="709"/>
        </w:tabs>
        <w:ind w:firstLine="709"/>
        <w:jc w:val="both"/>
        <w:rPr>
          <w:sz w:val="28"/>
          <w:szCs w:val="28"/>
        </w:rPr>
      </w:pPr>
      <w:r w:rsidRPr="00F00A69">
        <w:rPr>
          <w:sz w:val="28"/>
          <w:szCs w:val="28"/>
        </w:rPr>
        <w:t>1) изменения объемов финансирования социальных выплат молодым семьям за счет бюджетных средств;</w:t>
      </w:r>
    </w:p>
    <w:p w:rsidR="00094649" w:rsidRPr="00F00A69" w:rsidRDefault="00094649" w:rsidP="00094649">
      <w:pPr>
        <w:tabs>
          <w:tab w:val="left" w:pos="709"/>
        </w:tabs>
        <w:ind w:firstLine="709"/>
        <w:jc w:val="both"/>
        <w:rPr>
          <w:sz w:val="28"/>
          <w:szCs w:val="28"/>
        </w:rPr>
      </w:pPr>
      <w:r w:rsidRPr="00F00A69">
        <w:rPr>
          <w:sz w:val="28"/>
          <w:szCs w:val="28"/>
        </w:rPr>
        <w:t>2) изменения численного состава молодой семьи - претендента на получение социальной выплаты в случае рождения, усыновления, развода, смерти;</w:t>
      </w:r>
    </w:p>
    <w:p w:rsidR="00094649" w:rsidRPr="00F00A69" w:rsidRDefault="00094649" w:rsidP="00094649">
      <w:pPr>
        <w:tabs>
          <w:tab w:val="left" w:pos="709"/>
        </w:tabs>
        <w:ind w:firstLine="709"/>
        <w:jc w:val="both"/>
        <w:rPr>
          <w:sz w:val="28"/>
          <w:szCs w:val="28"/>
        </w:rPr>
      </w:pPr>
      <w:r w:rsidRPr="00F00A69">
        <w:rPr>
          <w:sz w:val="28"/>
          <w:szCs w:val="28"/>
        </w:rPr>
        <w:t>3) если молодые семьи - претенденты на получение социальной выплаты не представили необходимых документов для получения свидетельства в установленный срок;</w:t>
      </w:r>
    </w:p>
    <w:p w:rsidR="00094649" w:rsidRPr="00F00A69" w:rsidRDefault="00094649" w:rsidP="00094649">
      <w:pPr>
        <w:tabs>
          <w:tab w:val="left" w:pos="709"/>
        </w:tabs>
        <w:ind w:firstLine="709"/>
        <w:jc w:val="both"/>
        <w:rPr>
          <w:sz w:val="28"/>
          <w:szCs w:val="28"/>
        </w:rPr>
      </w:pPr>
      <w:r w:rsidRPr="00F00A69">
        <w:rPr>
          <w:sz w:val="28"/>
          <w:szCs w:val="28"/>
        </w:rPr>
        <w:t>4) если в течение срока действия свидетельства молодые семьи - претенденты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094649" w:rsidRDefault="00094649" w:rsidP="00094649">
      <w:pPr>
        <w:tabs>
          <w:tab w:val="left" w:pos="709"/>
        </w:tabs>
        <w:ind w:firstLine="709"/>
        <w:jc w:val="both"/>
        <w:rPr>
          <w:sz w:val="28"/>
          <w:szCs w:val="28"/>
        </w:rPr>
      </w:pPr>
      <w:r w:rsidRPr="00F00A69">
        <w:rPr>
          <w:sz w:val="28"/>
          <w:szCs w:val="28"/>
        </w:rPr>
        <w:t xml:space="preserve">5) изменение средней рыночной стоимости одного квадратного метра жилья, используемой для расчета социальной выплаты на территории </w:t>
      </w:r>
      <w:r>
        <w:rPr>
          <w:sz w:val="28"/>
          <w:szCs w:val="28"/>
        </w:rPr>
        <w:t>городского округа Нижняя Салда</w:t>
      </w:r>
      <w:r w:rsidRPr="00F00A69">
        <w:rPr>
          <w:sz w:val="28"/>
          <w:szCs w:val="28"/>
        </w:rPr>
        <w:t>.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094649" w:rsidRPr="006A452B" w:rsidRDefault="00094649" w:rsidP="00094649">
      <w:pPr>
        <w:tabs>
          <w:tab w:val="left" w:pos="709"/>
        </w:tabs>
        <w:ind w:firstLine="709"/>
        <w:jc w:val="both"/>
        <w:rPr>
          <w:sz w:val="28"/>
          <w:szCs w:val="28"/>
        </w:rPr>
      </w:pPr>
      <w:r>
        <w:rPr>
          <w:sz w:val="28"/>
          <w:szCs w:val="28"/>
        </w:rPr>
        <w:t>Администрация городского округа Нижняя Салда</w:t>
      </w:r>
      <w:r w:rsidRPr="006A452B">
        <w:rPr>
          <w:sz w:val="28"/>
          <w:szCs w:val="28"/>
        </w:rPr>
        <w:t xml:space="preserve"> несет ответственность за </w:t>
      </w:r>
    </w:p>
    <w:p w:rsidR="00094649" w:rsidRPr="006A452B" w:rsidRDefault="00094649" w:rsidP="00094649">
      <w:pPr>
        <w:tabs>
          <w:tab w:val="left" w:pos="709"/>
        </w:tabs>
        <w:jc w:val="both"/>
        <w:rPr>
          <w:sz w:val="28"/>
          <w:szCs w:val="28"/>
        </w:rPr>
      </w:pPr>
      <w:r w:rsidRPr="006A452B">
        <w:rPr>
          <w:sz w:val="28"/>
          <w:szCs w:val="28"/>
        </w:rPr>
        <w:t>составление списков молодых семей - участников П</w:t>
      </w:r>
      <w:r>
        <w:rPr>
          <w:sz w:val="28"/>
          <w:szCs w:val="28"/>
        </w:rPr>
        <w:t>одп</w:t>
      </w:r>
      <w:r w:rsidRPr="006A452B">
        <w:rPr>
          <w:sz w:val="28"/>
          <w:szCs w:val="28"/>
        </w:rPr>
        <w:t xml:space="preserve">рограммы, изъявивших желание получить социальную выплату по </w:t>
      </w:r>
      <w:r>
        <w:rPr>
          <w:sz w:val="28"/>
          <w:szCs w:val="28"/>
        </w:rPr>
        <w:t xml:space="preserve">городскому округу Нижняя Салда, </w:t>
      </w:r>
    </w:p>
    <w:p w:rsidR="00094649" w:rsidRPr="006A452B" w:rsidRDefault="00094649" w:rsidP="00094649">
      <w:pPr>
        <w:tabs>
          <w:tab w:val="left" w:pos="709"/>
        </w:tabs>
        <w:jc w:val="both"/>
        <w:rPr>
          <w:sz w:val="28"/>
          <w:szCs w:val="28"/>
        </w:rPr>
      </w:pPr>
      <w:r w:rsidRPr="006A452B">
        <w:rPr>
          <w:sz w:val="28"/>
          <w:szCs w:val="28"/>
        </w:rPr>
        <w:t>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094649" w:rsidRPr="006A452B" w:rsidRDefault="00094649" w:rsidP="00094649">
      <w:pPr>
        <w:tabs>
          <w:tab w:val="left" w:pos="709"/>
        </w:tabs>
        <w:ind w:firstLine="709"/>
        <w:jc w:val="both"/>
        <w:rPr>
          <w:sz w:val="28"/>
          <w:szCs w:val="28"/>
        </w:rPr>
      </w:pPr>
      <w:r w:rsidRPr="006A452B">
        <w:rPr>
          <w:sz w:val="28"/>
          <w:szCs w:val="28"/>
        </w:rPr>
        <w:t>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Министерство представляются следующие документы:</w:t>
      </w:r>
    </w:p>
    <w:p w:rsidR="00094649" w:rsidRPr="006A452B" w:rsidRDefault="00094649" w:rsidP="00094649">
      <w:pPr>
        <w:tabs>
          <w:tab w:val="left" w:pos="709"/>
        </w:tabs>
        <w:ind w:firstLine="709"/>
        <w:jc w:val="both"/>
        <w:rPr>
          <w:sz w:val="28"/>
          <w:szCs w:val="28"/>
        </w:rPr>
      </w:pPr>
      <w:r w:rsidRPr="006A452B">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E9262C">
          <w:rPr>
            <w:rStyle w:val="a3"/>
            <w:sz w:val="28"/>
            <w:szCs w:val="28"/>
          </w:rPr>
          <w:t>форме</w:t>
        </w:r>
      </w:hyperlink>
      <w:r w:rsidRPr="00E9262C">
        <w:rPr>
          <w:sz w:val="28"/>
          <w:szCs w:val="28"/>
        </w:rPr>
        <w:t xml:space="preserve">, </w:t>
      </w:r>
      <w:r w:rsidRPr="006A452B">
        <w:rPr>
          <w:sz w:val="28"/>
          <w:szCs w:val="28"/>
        </w:rPr>
        <w:t>утвержденной Правительством Свердловской области</w:t>
      </w:r>
      <w:r>
        <w:rPr>
          <w:sz w:val="28"/>
          <w:szCs w:val="28"/>
        </w:rPr>
        <w:t>, согласно приложению № 3 настоящей Подпрограммы</w:t>
      </w:r>
      <w:r w:rsidRPr="006A452B">
        <w:rPr>
          <w:sz w:val="28"/>
          <w:szCs w:val="28"/>
        </w:rPr>
        <w:t xml:space="preserve">; </w:t>
      </w:r>
    </w:p>
    <w:p w:rsidR="00094649" w:rsidRPr="006A452B" w:rsidRDefault="00094649" w:rsidP="00094649">
      <w:pPr>
        <w:tabs>
          <w:tab w:val="left" w:pos="709"/>
        </w:tabs>
        <w:ind w:firstLine="709"/>
        <w:jc w:val="both"/>
        <w:rPr>
          <w:sz w:val="28"/>
          <w:szCs w:val="28"/>
        </w:rPr>
      </w:pPr>
      <w:r w:rsidRPr="006A452B">
        <w:rPr>
          <w:sz w:val="28"/>
          <w:szCs w:val="28"/>
        </w:rPr>
        <w:t xml:space="preserve">2) копия решения </w:t>
      </w:r>
      <w:r>
        <w:rPr>
          <w:sz w:val="28"/>
          <w:szCs w:val="28"/>
        </w:rPr>
        <w:t>администрации городского округа Нижняя Салда</w:t>
      </w:r>
      <w:r w:rsidRPr="006A452B">
        <w:rPr>
          <w:sz w:val="28"/>
          <w:szCs w:val="28"/>
        </w:rPr>
        <w:t xml:space="preserve"> об</w:t>
      </w:r>
      <w:r>
        <w:rPr>
          <w:sz w:val="28"/>
          <w:szCs w:val="28"/>
        </w:rPr>
        <w:t xml:space="preserve"> </w:t>
      </w:r>
      <w:r w:rsidRPr="006A452B">
        <w:rPr>
          <w:sz w:val="28"/>
          <w:szCs w:val="28"/>
        </w:rPr>
        <w:t>утверждении соответствующего решения о внесении изменений в списки;</w:t>
      </w:r>
    </w:p>
    <w:p w:rsidR="00094649" w:rsidRPr="006A452B" w:rsidRDefault="00094649" w:rsidP="00094649">
      <w:pPr>
        <w:tabs>
          <w:tab w:val="left" w:pos="709"/>
        </w:tabs>
        <w:ind w:firstLine="709"/>
        <w:jc w:val="both"/>
        <w:rPr>
          <w:sz w:val="28"/>
          <w:szCs w:val="28"/>
        </w:rPr>
      </w:pPr>
      <w:r w:rsidRPr="006A452B">
        <w:rPr>
          <w:sz w:val="28"/>
          <w:szCs w:val="28"/>
        </w:rPr>
        <w:t>3) список молодых семей - участников П</w:t>
      </w:r>
      <w:r>
        <w:rPr>
          <w:sz w:val="28"/>
          <w:szCs w:val="28"/>
        </w:rPr>
        <w:t>одп</w:t>
      </w:r>
      <w:r w:rsidRPr="006A452B">
        <w:rPr>
          <w:sz w:val="28"/>
          <w:szCs w:val="28"/>
        </w:rPr>
        <w:t xml:space="preserve">рограммы, изъявивших желание получить социальную выплату по </w:t>
      </w:r>
      <w:r>
        <w:rPr>
          <w:sz w:val="28"/>
          <w:szCs w:val="28"/>
        </w:rPr>
        <w:t xml:space="preserve">городскому округу Нижняя Салда </w:t>
      </w:r>
      <w:r>
        <w:rPr>
          <w:sz w:val="28"/>
          <w:szCs w:val="28"/>
        </w:rPr>
        <w:lastRenderedPageBreak/>
        <w:t xml:space="preserve">с </w:t>
      </w:r>
      <w:r w:rsidRPr="006A452B">
        <w:rPr>
          <w:sz w:val="28"/>
          <w:szCs w:val="28"/>
        </w:rPr>
        <w:t>учетом внесенных изменений. Список предоставляется на бумажном и электронном носителях (дискеты, диски, флеш-накопители) в формате текстового редактора Word. Список должен быть прошит, пронумерован и скреплен печатью.</w:t>
      </w:r>
    </w:p>
    <w:p w:rsidR="00094649" w:rsidRPr="006A452B" w:rsidRDefault="00094649" w:rsidP="00094649">
      <w:pPr>
        <w:tabs>
          <w:tab w:val="left" w:pos="709"/>
        </w:tabs>
        <w:ind w:firstLine="709"/>
        <w:jc w:val="both"/>
        <w:rPr>
          <w:sz w:val="28"/>
          <w:szCs w:val="28"/>
        </w:rPr>
      </w:pPr>
      <w:r w:rsidRPr="006A452B">
        <w:rPr>
          <w:sz w:val="28"/>
          <w:szCs w:val="28"/>
        </w:rPr>
        <w:t xml:space="preserve">Документы, указанные в </w:t>
      </w:r>
      <w:r w:rsidRPr="0066385C">
        <w:rPr>
          <w:sz w:val="28"/>
          <w:szCs w:val="28"/>
        </w:rPr>
        <w:t>абзац</w:t>
      </w:r>
      <w:r>
        <w:rPr>
          <w:sz w:val="28"/>
          <w:szCs w:val="28"/>
        </w:rPr>
        <w:t xml:space="preserve">е </w:t>
      </w:r>
      <w:r w:rsidRPr="006A452B">
        <w:rPr>
          <w:sz w:val="28"/>
          <w:szCs w:val="28"/>
        </w:rPr>
        <w:t xml:space="preserve"> </w:t>
      </w:r>
      <w:r>
        <w:rPr>
          <w:sz w:val="28"/>
          <w:szCs w:val="28"/>
        </w:rPr>
        <w:t>20 раздела 3 настоящей Подп</w:t>
      </w:r>
      <w:r w:rsidRPr="006A452B">
        <w:rPr>
          <w:sz w:val="28"/>
          <w:szCs w:val="28"/>
        </w:rPr>
        <w:t xml:space="preserve">рограммы, предоставляются в Министерство не позднее 10 рабочих дней после принятия </w:t>
      </w:r>
      <w:r>
        <w:rPr>
          <w:sz w:val="28"/>
          <w:szCs w:val="28"/>
        </w:rPr>
        <w:t xml:space="preserve">администрацией городского округа Нижняя Салда </w:t>
      </w:r>
      <w:r w:rsidRPr="006A452B">
        <w:rPr>
          <w:sz w:val="28"/>
          <w:szCs w:val="28"/>
        </w:rPr>
        <w:t>решения о внесении изменений в список молодых семей - участников П</w:t>
      </w:r>
      <w:r>
        <w:rPr>
          <w:sz w:val="28"/>
          <w:szCs w:val="28"/>
        </w:rPr>
        <w:t>одп</w:t>
      </w:r>
      <w:r w:rsidRPr="006A452B">
        <w:rPr>
          <w:sz w:val="28"/>
          <w:szCs w:val="28"/>
        </w:rPr>
        <w:t xml:space="preserve">рограммы, изъявивших желание получить социальную выплату по </w:t>
      </w:r>
      <w:r>
        <w:rPr>
          <w:sz w:val="28"/>
          <w:szCs w:val="28"/>
        </w:rPr>
        <w:t>городскому округу Нижняя Салда.</w:t>
      </w:r>
    </w:p>
    <w:p w:rsidR="00094649" w:rsidRPr="00EB5E97" w:rsidRDefault="00094649" w:rsidP="00094649">
      <w:pPr>
        <w:ind w:firstLine="709"/>
        <w:jc w:val="both"/>
        <w:rPr>
          <w:sz w:val="28"/>
          <w:szCs w:val="28"/>
        </w:rPr>
      </w:pPr>
    </w:p>
    <w:p w:rsidR="00094649" w:rsidRPr="00104966" w:rsidRDefault="00094649" w:rsidP="00094649">
      <w:pPr>
        <w:jc w:val="right"/>
        <w:rPr>
          <w:b/>
          <w:bCs/>
        </w:rPr>
      </w:pPr>
      <w:r>
        <w:rPr>
          <w:sz w:val="28"/>
          <w:szCs w:val="28"/>
        </w:rPr>
        <w:br w:type="page"/>
      </w:r>
      <w:r w:rsidRPr="00104966">
        <w:rPr>
          <w:b/>
          <w:bCs/>
        </w:rPr>
        <w:lastRenderedPageBreak/>
        <w:t xml:space="preserve">Приложение N </w:t>
      </w:r>
      <w:r>
        <w:rPr>
          <w:b/>
          <w:bCs/>
        </w:rPr>
        <w:t>2</w:t>
      </w:r>
    </w:p>
    <w:p w:rsidR="00094649" w:rsidRDefault="00094649" w:rsidP="00094649">
      <w:pPr>
        <w:jc w:val="right"/>
        <w:outlineLvl w:val="1"/>
        <w:rPr>
          <w:b/>
          <w:bCs/>
        </w:rPr>
      </w:pPr>
      <w:r>
        <w:rPr>
          <w:b/>
          <w:bCs/>
        </w:rPr>
        <w:t>к муниципальной программе</w:t>
      </w:r>
    </w:p>
    <w:p w:rsidR="00094649" w:rsidRPr="00D803BF" w:rsidRDefault="00094649" w:rsidP="00094649">
      <w:pPr>
        <w:shd w:val="clear" w:color="auto" w:fill="FFFFFF"/>
        <w:jc w:val="right"/>
        <w:textAlignment w:val="baseline"/>
        <w:rPr>
          <w:b/>
          <w:bCs/>
          <w:color w:val="000000"/>
        </w:rPr>
      </w:pPr>
      <w:r>
        <w:rPr>
          <w:b/>
          <w:bCs/>
          <w:color w:val="000000"/>
        </w:rPr>
        <w:t>«П</w:t>
      </w:r>
      <w:r w:rsidRPr="00D803BF">
        <w:rPr>
          <w:b/>
          <w:bCs/>
          <w:color w:val="000000"/>
        </w:rPr>
        <w:t>оддержка общественных организаций и отдельных</w:t>
      </w:r>
    </w:p>
    <w:p w:rsidR="00094649" w:rsidRDefault="00094649" w:rsidP="00094649">
      <w:pPr>
        <w:shd w:val="clear" w:color="auto" w:fill="FFFFFF"/>
        <w:jc w:val="right"/>
        <w:textAlignment w:val="baseline"/>
        <w:rPr>
          <w:b/>
          <w:bCs/>
          <w:color w:val="000000"/>
        </w:rPr>
      </w:pPr>
      <w:r w:rsidRPr="00D803BF">
        <w:rPr>
          <w:b/>
          <w:bCs/>
          <w:color w:val="000000"/>
        </w:rPr>
        <w:t xml:space="preserve"> категорий граждан городского округа</w:t>
      </w:r>
    </w:p>
    <w:p w:rsidR="00094649" w:rsidRPr="00D803BF" w:rsidRDefault="00094649" w:rsidP="00094649">
      <w:pPr>
        <w:shd w:val="clear" w:color="auto" w:fill="FFFFFF"/>
        <w:jc w:val="right"/>
        <w:textAlignment w:val="baseline"/>
        <w:rPr>
          <w:color w:val="000000"/>
        </w:rPr>
      </w:pPr>
      <w:r w:rsidRPr="00D803BF">
        <w:rPr>
          <w:b/>
          <w:bCs/>
          <w:color w:val="000000"/>
        </w:rPr>
        <w:t xml:space="preserve"> Нижняя Салда до 2020 года</w:t>
      </w:r>
      <w:r w:rsidRPr="00D803BF">
        <w:rPr>
          <w:color w:val="000000"/>
        </w:rPr>
        <w:t>»</w:t>
      </w:r>
    </w:p>
    <w:p w:rsidR="00094649" w:rsidRDefault="00094649" w:rsidP="00094649">
      <w:pPr>
        <w:ind w:firstLine="720"/>
        <w:jc w:val="both"/>
      </w:pPr>
    </w:p>
    <w:p w:rsidR="00094649" w:rsidRDefault="00094649" w:rsidP="00094649">
      <w:pPr>
        <w:ind w:firstLine="720"/>
        <w:jc w:val="both"/>
      </w:pPr>
    </w:p>
    <w:p w:rsidR="00094649" w:rsidRDefault="00094649" w:rsidP="00094649">
      <w:pPr>
        <w:ind w:firstLine="720"/>
        <w:jc w:val="both"/>
      </w:pPr>
    </w:p>
    <w:p w:rsidR="00094649" w:rsidRDefault="00094649" w:rsidP="00094649">
      <w:pPr>
        <w:ind w:firstLine="720"/>
        <w:jc w:val="both"/>
      </w:pPr>
    </w:p>
    <w:p w:rsidR="00094649" w:rsidRDefault="00094649" w:rsidP="00094649">
      <w:pPr>
        <w:ind w:firstLine="720"/>
        <w:jc w:val="both"/>
      </w:pPr>
    </w:p>
    <w:p w:rsidR="00094649" w:rsidRDefault="00094649" w:rsidP="00094649">
      <w:pPr>
        <w:ind w:firstLine="720"/>
        <w:jc w:val="both"/>
      </w:pPr>
    </w:p>
    <w:p w:rsidR="00094649" w:rsidRDefault="00094649" w:rsidP="00094649">
      <w:pPr>
        <w:ind w:firstLine="720"/>
        <w:jc w:val="both"/>
      </w:pPr>
    </w:p>
    <w:p w:rsidR="00094649" w:rsidRDefault="00094649" w:rsidP="00094649">
      <w:pPr>
        <w:ind w:firstLine="720"/>
        <w:jc w:val="both"/>
      </w:pPr>
    </w:p>
    <w:p w:rsidR="00094649" w:rsidRPr="007A754B" w:rsidRDefault="00094649" w:rsidP="00094649">
      <w:pPr>
        <w:pStyle w:val="1"/>
        <w:rPr>
          <w:rFonts w:ascii="Times New Roman" w:hAnsi="Times New Roman"/>
          <w:color w:val="000000"/>
          <w:sz w:val="28"/>
          <w:szCs w:val="28"/>
        </w:rPr>
      </w:pPr>
      <w:bookmarkStart w:id="14" w:name="sub_6"/>
      <w:r w:rsidRPr="007A754B">
        <w:rPr>
          <w:rFonts w:ascii="Times New Roman" w:hAnsi="Times New Roman"/>
          <w:color w:val="000000"/>
          <w:sz w:val="28"/>
          <w:szCs w:val="28"/>
        </w:rPr>
        <w:t>Подпрограмма "Взаимодействие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 муниципальной программы «Поддержка общественных организаций и отдельных категорий граждан городского округа Нижняя Салда до 2020 года»</w:t>
      </w:r>
      <w:r w:rsidRPr="007A754B">
        <w:rPr>
          <w:rFonts w:ascii="Times New Roman" w:hAnsi="Times New Roman"/>
          <w:color w:val="000000"/>
          <w:sz w:val="28"/>
          <w:szCs w:val="28"/>
        </w:rPr>
        <w:br/>
      </w:r>
      <w:r w:rsidRPr="007A754B">
        <w:rPr>
          <w:rFonts w:ascii="Times New Roman" w:hAnsi="Times New Roman"/>
          <w:color w:val="000000"/>
          <w:sz w:val="28"/>
          <w:szCs w:val="28"/>
        </w:rPr>
        <w:br/>
      </w:r>
      <w:bookmarkStart w:id="15" w:name="sub_3"/>
      <w:bookmarkEnd w:id="14"/>
    </w:p>
    <w:p w:rsidR="00094649" w:rsidRDefault="00094649" w:rsidP="00094649">
      <w:pPr>
        <w:pStyle w:val="1"/>
        <w:rPr>
          <w:rFonts w:ascii="Times New Roman" w:hAnsi="Times New Roman"/>
          <w:sz w:val="28"/>
          <w:szCs w:val="28"/>
        </w:rPr>
      </w:pPr>
    </w:p>
    <w:p w:rsidR="00094649" w:rsidRDefault="00094649" w:rsidP="00094649">
      <w:pPr>
        <w:pStyle w:val="1"/>
        <w:rPr>
          <w:rFonts w:ascii="Times New Roman" w:hAnsi="Times New Roman"/>
          <w:sz w:val="28"/>
          <w:szCs w:val="28"/>
        </w:rPr>
      </w:pPr>
    </w:p>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Pr>
        <w:pStyle w:val="1"/>
        <w:spacing w:before="0" w:after="0"/>
        <w:rPr>
          <w:rFonts w:ascii="Times New Roman" w:hAnsi="Times New Roman"/>
          <w:sz w:val="28"/>
          <w:szCs w:val="28"/>
        </w:rPr>
      </w:pPr>
      <w:r w:rsidRPr="00B90F80">
        <w:rPr>
          <w:rFonts w:ascii="Times New Roman" w:hAnsi="Times New Roman"/>
          <w:sz w:val="28"/>
          <w:szCs w:val="28"/>
        </w:rPr>
        <w:lastRenderedPageBreak/>
        <w:t xml:space="preserve">Паспорт </w:t>
      </w:r>
      <w:r>
        <w:rPr>
          <w:rFonts w:ascii="Times New Roman" w:hAnsi="Times New Roman"/>
          <w:sz w:val="28"/>
          <w:szCs w:val="28"/>
        </w:rPr>
        <w:t>подпрограммы</w:t>
      </w:r>
    </w:p>
    <w:p w:rsidR="00094649" w:rsidRPr="00B90F80" w:rsidRDefault="00094649" w:rsidP="00094649">
      <w:pPr>
        <w:pStyle w:val="1"/>
        <w:spacing w:before="0" w:after="0"/>
        <w:rPr>
          <w:rFonts w:ascii="Times New Roman" w:hAnsi="Times New Roman"/>
          <w:sz w:val="28"/>
          <w:szCs w:val="28"/>
        </w:rPr>
      </w:pPr>
      <w:r w:rsidRPr="007A754B">
        <w:rPr>
          <w:rFonts w:ascii="Times New Roman" w:hAnsi="Times New Roman"/>
          <w:color w:val="000000"/>
          <w:sz w:val="28"/>
          <w:szCs w:val="28"/>
        </w:rPr>
        <w:t>"Взаимодействие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w:t>
      </w:r>
    </w:p>
    <w:bookmarkEnd w:id="15"/>
    <w:p w:rsidR="00094649" w:rsidRPr="00B90F80" w:rsidRDefault="00094649" w:rsidP="00094649">
      <w:pPr>
        <w:ind w:firstLine="720"/>
        <w:jc w:val="both"/>
        <w:rPr>
          <w:sz w:val="28"/>
          <w:szCs w:val="28"/>
        </w:rPr>
      </w:pPr>
    </w:p>
    <w:tbl>
      <w:tblPr>
        <w:tblW w:w="1034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8"/>
        <w:gridCol w:w="7536"/>
      </w:tblGrid>
      <w:tr w:rsidR="00094649" w:rsidRPr="00B90F80" w:rsidTr="004353F8">
        <w:tblPrEx>
          <w:tblCellMar>
            <w:top w:w="0" w:type="dxa"/>
            <w:bottom w:w="0" w:type="dxa"/>
          </w:tblCellMar>
        </w:tblPrEx>
        <w:tc>
          <w:tcPr>
            <w:tcW w:w="2808" w:type="dxa"/>
            <w:tcBorders>
              <w:top w:val="single" w:sz="4" w:space="0" w:color="auto"/>
              <w:bottom w:val="single" w:sz="4" w:space="0" w:color="auto"/>
              <w:right w:val="single" w:sz="4" w:space="0" w:color="auto"/>
            </w:tcBorders>
          </w:tcPr>
          <w:p w:rsidR="00094649" w:rsidRPr="00B90F80" w:rsidRDefault="00094649" w:rsidP="004353F8">
            <w:pPr>
              <w:pStyle w:val="afb"/>
              <w:rPr>
                <w:rFonts w:ascii="Times New Roman" w:hAnsi="Times New Roman" w:cs="Times New Roman"/>
                <w:sz w:val="28"/>
                <w:szCs w:val="28"/>
              </w:rPr>
            </w:pPr>
            <w:r w:rsidRPr="00B90F80">
              <w:rPr>
                <w:rStyle w:val="af5"/>
                <w:rFonts w:ascii="Times New Roman" w:hAnsi="Times New Roman" w:cs="Times New Roman"/>
                <w:bCs w:val="0"/>
                <w:sz w:val="28"/>
                <w:szCs w:val="28"/>
              </w:rPr>
              <w:t>Наименование П</w:t>
            </w:r>
            <w:r>
              <w:rPr>
                <w:rStyle w:val="af5"/>
                <w:rFonts w:ascii="Times New Roman" w:hAnsi="Times New Roman" w:cs="Times New Roman"/>
                <w:bCs w:val="0"/>
                <w:sz w:val="28"/>
                <w:szCs w:val="28"/>
              </w:rPr>
              <w:t>одп</w:t>
            </w:r>
            <w:r w:rsidRPr="00B90F80">
              <w:rPr>
                <w:rStyle w:val="af5"/>
                <w:rFonts w:ascii="Times New Roman" w:hAnsi="Times New Roman" w:cs="Times New Roman"/>
                <w:bCs w:val="0"/>
                <w:sz w:val="28"/>
                <w:szCs w:val="28"/>
              </w:rPr>
              <w:t>рограммы</w:t>
            </w:r>
          </w:p>
        </w:tc>
        <w:tc>
          <w:tcPr>
            <w:tcW w:w="7536" w:type="dxa"/>
            <w:tcBorders>
              <w:top w:val="single" w:sz="4" w:space="0" w:color="auto"/>
              <w:left w:val="single" w:sz="4" w:space="0" w:color="auto"/>
              <w:bottom w:val="single" w:sz="4" w:space="0" w:color="auto"/>
            </w:tcBorders>
          </w:tcPr>
          <w:p w:rsidR="00094649" w:rsidRPr="00905EAD" w:rsidRDefault="00094649" w:rsidP="004353F8">
            <w:pPr>
              <w:pStyle w:val="afb"/>
              <w:rPr>
                <w:rFonts w:ascii="Times New Roman" w:hAnsi="Times New Roman" w:cs="Times New Roman"/>
                <w:color w:val="FF0000"/>
                <w:sz w:val="28"/>
                <w:szCs w:val="28"/>
              </w:rPr>
            </w:pPr>
            <w:r w:rsidRPr="007A754B">
              <w:rPr>
                <w:rFonts w:ascii="Times New Roman" w:hAnsi="Times New Roman" w:cs="Times New Roman"/>
                <w:color w:val="000000"/>
                <w:sz w:val="28"/>
                <w:szCs w:val="28"/>
              </w:rPr>
              <w:t>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w:t>
            </w:r>
          </w:p>
        </w:tc>
      </w:tr>
      <w:tr w:rsidR="00094649" w:rsidRPr="00B90F80" w:rsidTr="004353F8">
        <w:tblPrEx>
          <w:tblCellMar>
            <w:top w:w="0" w:type="dxa"/>
            <w:bottom w:w="0" w:type="dxa"/>
          </w:tblCellMar>
        </w:tblPrEx>
        <w:tc>
          <w:tcPr>
            <w:tcW w:w="2808" w:type="dxa"/>
            <w:tcBorders>
              <w:top w:val="single" w:sz="4" w:space="0" w:color="auto"/>
              <w:bottom w:val="single" w:sz="4" w:space="0" w:color="auto"/>
              <w:right w:val="single" w:sz="4" w:space="0" w:color="auto"/>
            </w:tcBorders>
          </w:tcPr>
          <w:p w:rsidR="00094649" w:rsidRPr="00B90F80" w:rsidRDefault="00094649" w:rsidP="004353F8">
            <w:pPr>
              <w:pStyle w:val="afb"/>
              <w:rPr>
                <w:rFonts w:ascii="Times New Roman" w:hAnsi="Times New Roman" w:cs="Times New Roman"/>
                <w:sz w:val="28"/>
                <w:szCs w:val="28"/>
              </w:rPr>
            </w:pPr>
            <w:r>
              <w:rPr>
                <w:rStyle w:val="af5"/>
                <w:rFonts w:ascii="Times New Roman" w:hAnsi="Times New Roman" w:cs="Times New Roman"/>
                <w:bCs w:val="0"/>
                <w:sz w:val="28"/>
                <w:szCs w:val="28"/>
              </w:rPr>
              <w:t>Основной</w:t>
            </w:r>
            <w:r w:rsidRPr="00B90F80">
              <w:rPr>
                <w:rStyle w:val="af5"/>
                <w:rFonts w:ascii="Times New Roman" w:hAnsi="Times New Roman" w:cs="Times New Roman"/>
                <w:bCs w:val="0"/>
                <w:sz w:val="28"/>
                <w:szCs w:val="28"/>
              </w:rPr>
              <w:t xml:space="preserve"> разработчики П</w:t>
            </w:r>
            <w:r>
              <w:rPr>
                <w:rStyle w:val="af5"/>
                <w:rFonts w:ascii="Times New Roman" w:hAnsi="Times New Roman" w:cs="Times New Roman"/>
                <w:bCs w:val="0"/>
                <w:sz w:val="28"/>
                <w:szCs w:val="28"/>
              </w:rPr>
              <w:t>одп</w:t>
            </w:r>
            <w:r w:rsidRPr="00B90F80">
              <w:rPr>
                <w:rStyle w:val="af5"/>
                <w:rFonts w:ascii="Times New Roman" w:hAnsi="Times New Roman" w:cs="Times New Roman"/>
                <w:bCs w:val="0"/>
                <w:sz w:val="28"/>
                <w:szCs w:val="28"/>
              </w:rPr>
              <w:t>рограммы</w:t>
            </w:r>
          </w:p>
        </w:tc>
        <w:tc>
          <w:tcPr>
            <w:tcW w:w="7536" w:type="dxa"/>
            <w:tcBorders>
              <w:top w:val="single" w:sz="4" w:space="0" w:color="auto"/>
              <w:left w:val="single" w:sz="4" w:space="0" w:color="auto"/>
              <w:bottom w:val="single" w:sz="4" w:space="0" w:color="auto"/>
            </w:tcBorders>
          </w:tcPr>
          <w:p w:rsidR="00094649" w:rsidRPr="00B90F80" w:rsidRDefault="00094649" w:rsidP="004353F8">
            <w:pPr>
              <w:pStyle w:val="afb"/>
              <w:rPr>
                <w:rFonts w:ascii="Times New Roman" w:hAnsi="Times New Roman" w:cs="Times New Roman"/>
                <w:sz w:val="28"/>
                <w:szCs w:val="28"/>
              </w:rPr>
            </w:pPr>
            <w:r w:rsidRPr="00B90F80">
              <w:rPr>
                <w:rFonts w:ascii="Times New Roman" w:hAnsi="Times New Roman" w:cs="Times New Roman"/>
                <w:sz w:val="28"/>
                <w:szCs w:val="28"/>
              </w:rPr>
              <w:t>Администрация городского округа</w:t>
            </w:r>
            <w:r>
              <w:rPr>
                <w:rFonts w:ascii="Times New Roman" w:hAnsi="Times New Roman" w:cs="Times New Roman"/>
                <w:sz w:val="28"/>
                <w:szCs w:val="28"/>
              </w:rPr>
              <w:t xml:space="preserve"> Нижняя Салда</w:t>
            </w:r>
          </w:p>
        </w:tc>
      </w:tr>
      <w:tr w:rsidR="00094649" w:rsidRPr="00B90F80" w:rsidTr="004353F8">
        <w:tblPrEx>
          <w:tblCellMar>
            <w:top w:w="0" w:type="dxa"/>
            <w:bottom w:w="0" w:type="dxa"/>
          </w:tblCellMar>
        </w:tblPrEx>
        <w:tc>
          <w:tcPr>
            <w:tcW w:w="2808" w:type="dxa"/>
            <w:tcBorders>
              <w:top w:val="single" w:sz="4" w:space="0" w:color="auto"/>
              <w:bottom w:val="single" w:sz="4" w:space="0" w:color="auto"/>
              <w:right w:val="single" w:sz="4" w:space="0" w:color="auto"/>
            </w:tcBorders>
          </w:tcPr>
          <w:p w:rsidR="00094649" w:rsidRPr="00B90F80" w:rsidRDefault="00094649" w:rsidP="004353F8">
            <w:pPr>
              <w:pStyle w:val="afb"/>
              <w:rPr>
                <w:rFonts w:ascii="Times New Roman" w:hAnsi="Times New Roman" w:cs="Times New Roman"/>
                <w:sz w:val="28"/>
                <w:szCs w:val="28"/>
              </w:rPr>
            </w:pPr>
            <w:r w:rsidRPr="00B90F80">
              <w:rPr>
                <w:rStyle w:val="af5"/>
                <w:rFonts w:ascii="Times New Roman" w:hAnsi="Times New Roman" w:cs="Times New Roman"/>
                <w:bCs w:val="0"/>
                <w:sz w:val="28"/>
                <w:szCs w:val="28"/>
              </w:rPr>
              <w:t>Цель П</w:t>
            </w:r>
            <w:r>
              <w:rPr>
                <w:rStyle w:val="af5"/>
                <w:rFonts w:ascii="Times New Roman" w:hAnsi="Times New Roman" w:cs="Times New Roman"/>
                <w:bCs w:val="0"/>
                <w:sz w:val="28"/>
                <w:szCs w:val="28"/>
              </w:rPr>
              <w:t>одп</w:t>
            </w:r>
            <w:r w:rsidRPr="00B90F80">
              <w:rPr>
                <w:rStyle w:val="af5"/>
                <w:rFonts w:ascii="Times New Roman" w:hAnsi="Times New Roman" w:cs="Times New Roman"/>
                <w:bCs w:val="0"/>
                <w:sz w:val="28"/>
                <w:szCs w:val="28"/>
              </w:rPr>
              <w:t>рограммы</w:t>
            </w:r>
          </w:p>
        </w:tc>
        <w:tc>
          <w:tcPr>
            <w:tcW w:w="7536" w:type="dxa"/>
            <w:tcBorders>
              <w:top w:val="single" w:sz="4" w:space="0" w:color="auto"/>
              <w:left w:val="single" w:sz="4" w:space="0" w:color="auto"/>
              <w:bottom w:val="single" w:sz="4" w:space="0" w:color="auto"/>
            </w:tcBorders>
          </w:tcPr>
          <w:p w:rsidR="00094649" w:rsidRPr="00B90F80" w:rsidRDefault="00094649" w:rsidP="004353F8">
            <w:pPr>
              <w:pStyle w:val="afb"/>
              <w:rPr>
                <w:rFonts w:ascii="Times New Roman" w:hAnsi="Times New Roman" w:cs="Times New Roman"/>
                <w:sz w:val="28"/>
                <w:szCs w:val="28"/>
              </w:rPr>
            </w:pPr>
            <w:r w:rsidRPr="00B90F80">
              <w:rPr>
                <w:rFonts w:ascii="Times New Roman" w:hAnsi="Times New Roman" w:cs="Times New Roman"/>
                <w:sz w:val="28"/>
                <w:szCs w:val="28"/>
              </w:rPr>
              <w:t>Усиление поддержки общественных организаций и отдельных категорий граждан</w:t>
            </w:r>
          </w:p>
        </w:tc>
      </w:tr>
      <w:tr w:rsidR="00094649" w:rsidRPr="00B90F80" w:rsidTr="004353F8">
        <w:tblPrEx>
          <w:tblCellMar>
            <w:top w:w="0" w:type="dxa"/>
            <w:bottom w:w="0" w:type="dxa"/>
          </w:tblCellMar>
        </w:tblPrEx>
        <w:tc>
          <w:tcPr>
            <w:tcW w:w="2808" w:type="dxa"/>
            <w:tcBorders>
              <w:top w:val="single" w:sz="4" w:space="0" w:color="auto"/>
              <w:bottom w:val="single" w:sz="4" w:space="0" w:color="auto"/>
              <w:right w:val="single" w:sz="4" w:space="0" w:color="auto"/>
            </w:tcBorders>
          </w:tcPr>
          <w:p w:rsidR="00094649" w:rsidRPr="00B90F80" w:rsidRDefault="00094649" w:rsidP="004353F8">
            <w:pPr>
              <w:pStyle w:val="afb"/>
              <w:rPr>
                <w:rStyle w:val="af5"/>
                <w:rFonts w:ascii="Times New Roman" w:hAnsi="Times New Roman" w:cs="Times New Roman"/>
                <w:bCs w:val="0"/>
                <w:sz w:val="28"/>
                <w:szCs w:val="28"/>
              </w:rPr>
            </w:pPr>
            <w:r>
              <w:rPr>
                <w:rStyle w:val="af5"/>
                <w:rFonts w:ascii="Times New Roman" w:hAnsi="Times New Roman" w:cs="Times New Roman"/>
                <w:bCs w:val="0"/>
                <w:sz w:val="28"/>
                <w:szCs w:val="28"/>
              </w:rPr>
              <w:t>Задачи подпрограммы</w:t>
            </w:r>
          </w:p>
        </w:tc>
        <w:tc>
          <w:tcPr>
            <w:tcW w:w="7536" w:type="dxa"/>
            <w:tcBorders>
              <w:top w:val="single" w:sz="4" w:space="0" w:color="auto"/>
              <w:left w:val="single" w:sz="4" w:space="0" w:color="auto"/>
              <w:bottom w:val="single" w:sz="4" w:space="0" w:color="auto"/>
            </w:tcBorders>
          </w:tcPr>
          <w:p w:rsidR="00094649" w:rsidRPr="00B61270" w:rsidRDefault="00094649" w:rsidP="004353F8">
            <w:pPr>
              <w:jc w:val="both"/>
              <w:rPr>
                <w:color w:val="000000"/>
                <w:sz w:val="28"/>
                <w:szCs w:val="28"/>
              </w:rPr>
            </w:pPr>
            <w:r w:rsidRPr="00B61270">
              <w:rPr>
                <w:color w:val="000000"/>
                <w:sz w:val="28"/>
                <w:szCs w:val="28"/>
              </w:rPr>
              <w:t>Сохранение, укрепление и оказание помощи общественным организациям в проведении общественно – значимых мероприяти</w:t>
            </w:r>
            <w:r>
              <w:rPr>
                <w:color w:val="000000"/>
                <w:sz w:val="28"/>
                <w:szCs w:val="28"/>
              </w:rPr>
              <w:t>й</w:t>
            </w:r>
            <w:r w:rsidRPr="00B61270">
              <w:rPr>
                <w:color w:val="000000"/>
                <w:sz w:val="28"/>
                <w:szCs w:val="28"/>
              </w:rPr>
              <w:t>.</w:t>
            </w:r>
          </w:p>
          <w:p w:rsidR="00094649" w:rsidRPr="00B61270" w:rsidRDefault="00094649" w:rsidP="004353F8">
            <w:pPr>
              <w:jc w:val="both"/>
              <w:rPr>
                <w:color w:val="000000"/>
                <w:sz w:val="28"/>
                <w:szCs w:val="28"/>
              </w:rPr>
            </w:pPr>
            <w:r w:rsidRPr="00B61270">
              <w:rPr>
                <w:color w:val="000000"/>
                <w:sz w:val="28"/>
                <w:szCs w:val="28"/>
              </w:rPr>
              <w:t>Поощрение ветеранов</w:t>
            </w:r>
            <w:r>
              <w:rPr>
                <w:color w:val="000000"/>
                <w:sz w:val="28"/>
                <w:szCs w:val="28"/>
              </w:rPr>
              <w:t>.</w:t>
            </w:r>
            <w:r w:rsidRPr="00B61270">
              <w:rPr>
                <w:color w:val="000000"/>
                <w:sz w:val="28"/>
                <w:szCs w:val="28"/>
              </w:rPr>
              <w:t xml:space="preserve"> </w:t>
            </w:r>
          </w:p>
          <w:p w:rsidR="00094649" w:rsidRDefault="00094649" w:rsidP="004353F8">
            <w:pPr>
              <w:pStyle w:val="afb"/>
              <w:rPr>
                <w:rFonts w:ascii="Times New Roman" w:hAnsi="Times New Roman" w:cs="Times New Roman"/>
                <w:sz w:val="28"/>
                <w:szCs w:val="28"/>
              </w:rPr>
            </w:pPr>
            <w:r w:rsidRPr="00B61270">
              <w:rPr>
                <w:rFonts w:ascii="Times New Roman" w:hAnsi="Times New Roman" w:cs="Times New Roman"/>
                <w:color w:val="000000"/>
                <w:sz w:val="28"/>
                <w:szCs w:val="28"/>
              </w:rPr>
              <w:t>Выплата компенсации за проезд на транспорте инвалидам в государственное учреждение здравоохранения СО «Медицинский центр «Диализ» города Нижний Тагил.</w:t>
            </w:r>
          </w:p>
          <w:p w:rsidR="00094649" w:rsidRPr="00356825" w:rsidRDefault="00094649" w:rsidP="004353F8">
            <w:pPr>
              <w:jc w:val="both"/>
            </w:pPr>
            <w:r w:rsidRPr="00356825">
              <w:rPr>
                <w:sz w:val="28"/>
                <w:szCs w:val="28"/>
              </w:rPr>
              <w:t>Выплата компенсаций почетным гражданам городского округа</w:t>
            </w:r>
            <w:r>
              <w:rPr>
                <w:sz w:val="28"/>
                <w:szCs w:val="28"/>
              </w:rPr>
              <w:t>.</w:t>
            </w:r>
          </w:p>
        </w:tc>
      </w:tr>
      <w:tr w:rsidR="00094649" w:rsidRPr="00B90F80" w:rsidTr="004353F8">
        <w:tblPrEx>
          <w:tblCellMar>
            <w:top w:w="0" w:type="dxa"/>
            <w:bottom w:w="0" w:type="dxa"/>
          </w:tblCellMar>
        </w:tblPrEx>
        <w:tc>
          <w:tcPr>
            <w:tcW w:w="2808" w:type="dxa"/>
            <w:tcBorders>
              <w:top w:val="single" w:sz="4" w:space="0" w:color="auto"/>
              <w:bottom w:val="single" w:sz="4" w:space="0" w:color="auto"/>
              <w:right w:val="single" w:sz="4" w:space="0" w:color="auto"/>
            </w:tcBorders>
          </w:tcPr>
          <w:p w:rsidR="00094649" w:rsidRDefault="00094649" w:rsidP="004353F8">
            <w:pPr>
              <w:pStyle w:val="afb"/>
              <w:rPr>
                <w:rStyle w:val="af5"/>
                <w:rFonts w:ascii="Times New Roman" w:hAnsi="Times New Roman" w:cs="Times New Roman"/>
                <w:bCs w:val="0"/>
                <w:sz w:val="28"/>
                <w:szCs w:val="28"/>
              </w:rPr>
            </w:pPr>
            <w:r>
              <w:rPr>
                <w:rStyle w:val="af5"/>
                <w:rFonts w:ascii="Times New Roman" w:hAnsi="Times New Roman" w:cs="Times New Roman"/>
                <w:bCs w:val="0"/>
                <w:sz w:val="28"/>
                <w:szCs w:val="28"/>
              </w:rPr>
              <w:t>Перечень основных целевых показателей подпрограммы</w:t>
            </w:r>
          </w:p>
        </w:tc>
        <w:tc>
          <w:tcPr>
            <w:tcW w:w="7536" w:type="dxa"/>
            <w:tcBorders>
              <w:top w:val="single" w:sz="4" w:space="0" w:color="auto"/>
              <w:left w:val="single" w:sz="4" w:space="0" w:color="auto"/>
              <w:bottom w:val="single" w:sz="4" w:space="0" w:color="auto"/>
            </w:tcBorders>
          </w:tcPr>
          <w:p w:rsidR="00094649" w:rsidRDefault="00094649" w:rsidP="004353F8">
            <w:pPr>
              <w:jc w:val="both"/>
              <w:rPr>
                <w:color w:val="000000"/>
                <w:sz w:val="28"/>
                <w:szCs w:val="28"/>
              </w:rPr>
            </w:pPr>
            <w:r>
              <w:rPr>
                <w:color w:val="000000"/>
                <w:sz w:val="28"/>
                <w:szCs w:val="28"/>
              </w:rPr>
              <w:t>Охват целевой аудитории проводимых мероприятий.</w:t>
            </w:r>
          </w:p>
          <w:p w:rsidR="00094649" w:rsidRDefault="00094649" w:rsidP="004353F8">
            <w:pPr>
              <w:jc w:val="both"/>
              <w:rPr>
                <w:color w:val="000000"/>
                <w:sz w:val="28"/>
                <w:szCs w:val="28"/>
              </w:rPr>
            </w:pPr>
            <w:r w:rsidRPr="00B61270">
              <w:rPr>
                <w:color w:val="000000"/>
                <w:sz w:val="28"/>
                <w:szCs w:val="28"/>
              </w:rPr>
              <w:t>Количество ветеранов</w:t>
            </w:r>
            <w:r>
              <w:rPr>
                <w:color w:val="000000"/>
                <w:sz w:val="28"/>
                <w:szCs w:val="28"/>
              </w:rPr>
              <w:t>.</w:t>
            </w:r>
          </w:p>
          <w:p w:rsidR="00094649" w:rsidRDefault="00094649" w:rsidP="004353F8">
            <w:pPr>
              <w:jc w:val="both"/>
              <w:rPr>
                <w:color w:val="000000"/>
                <w:sz w:val="28"/>
                <w:szCs w:val="28"/>
              </w:rPr>
            </w:pPr>
            <w:r>
              <w:rPr>
                <w:color w:val="000000"/>
                <w:sz w:val="29"/>
                <w:szCs w:val="29"/>
              </w:rPr>
              <w:t>К</w:t>
            </w:r>
            <w:r w:rsidRPr="00B61270">
              <w:rPr>
                <w:color w:val="000000"/>
                <w:sz w:val="29"/>
                <w:szCs w:val="29"/>
              </w:rPr>
              <w:t>оличество инвалидов, получивших компенсацию за проезд.</w:t>
            </w:r>
          </w:p>
          <w:p w:rsidR="00094649" w:rsidRPr="00B61270" w:rsidRDefault="00094649" w:rsidP="004353F8">
            <w:pPr>
              <w:jc w:val="both"/>
              <w:rPr>
                <w:color w:val="000000"/>
                <w:sz w:val="28"/>
                <w:szCs w:val="28"/>
              </w:rPr>
            </w:pPr>
            <w:r>
              <w:rPr>
                <w:color w:val="000000"/>
                <w:sz w:val="28"/>
                <w:szCs w:val="28"/>
              </w:rPr>
              <w:t>Количество Почетных граждан городского округа получивших компенсацию.</w:t>
            </w:r>
          </w:p>
        </w:tc>
      </w:tr>
      <w:tr w:rsidR="00094649" w:rsidRPr="00B90F80" w:rsidTr="004353F8">
        <w:tblPrEx>
          <w:tblCellMar>
            <w:top w:w="0" w:type="dxa"/>
            <w:bottom w:w="0" w:type="dxa"/>
          </w:tblCellMar>
        </w:tblPrEx>
        <w:tc>
          <w:tcPr>
            <w:tcW w:w="2808" w:type="dxa"/>
            <w:tcBorders>
              <w:top w:val="single" w:sz="4" w:space="0" w:color="auto"/>
              <w:bottom w:val="single" w:sz="4" w:space="0" w:color="auto"/>
              <w:right w:val="single" w:sz="4" w:space="0" w:color="auto"/>
            </w:tcBorders>
          </w:tcPr>
          <w:p w:rsidR="00094649" w:rsidRPr="00B90F80" w:rsidRDefault="00094649" w:rsidP="004353F8">
            <w:pPr>
              <w:pStyle w:val="afb"/>
              <w:rPr>
                <w:rFonts w:ascii="Times New Roman" w:hAnsi="Times New Roman" w:cs="Times New Roman"/>
                <w:sz w:val="28"/>
                <w:szCs w:val="28"/>
              </w:rPr>
            </w:pPr>
            <w:r>
              <w:rPr>
                <w:rStyle w:val="af5"/>
                <w:rFonts w:ascii="Times New Roman" w:hAnsi="Times New Roman" w:cs="Times New Roman"/>
                <w:bCs w:val="0"/>
                <w:sz w:val="28"/>
                <w:szCs w:val="28"/>
              </w:rPr>
              <w:t>Сроки реализации подп</w:t>
            </w:r>
            <w:r w:rsidRPr="00B90F80">
              <w:rPr>
                <w:rStyle w:val="af5"/>
                <w:rFonts w:ascii="Times New Roman" w:hAnsi="Times New Roman" w:cs="Times New Roman"/>
                <w:bCs w:val="0"/>
                <w:sz w:val="28"/>
                <w:szCs w:val="28"/>
              </w:rPr>
              <w:t>рограммы</w:t>
            </w:r>
          </w:p>
        </w:tc>
        <w:tc>
          <w:tcPr>
            <w:tcW w:w="7536" w:type="dxa"/>
            <w:tcBorders>
              <w:top w:val="single" w:sz="4" w:space="0" w:color="auto"/>
              <w:left w:val="single" w:sz="4" w:space="0" w:color="auto"/>
              <w:bottom w:val="single" w:sz="4" w:space="0" w:color="auto"/>
            </w:tcBorders>
          </w:tcPr>
          <w:p w:rsidR="00094649" w:rsidRPr="00B90F80" w:rsidRDefault="00094649" w:rsidP="004353F8">
            <w:pPr>
              <w:pStyle w:val="afb"/>
              <w:rPr>
                <w:rFonts w:ascii="Times New Roman" w:hAnsi="Times New Roman" w:cs="Times New Roman"/>
                <w:sz w:val="28"/>
                <w:szCs w:val="28"/>
              </w:rPr>
            </w:pPr>
            <w:r w:rsidRPr="00B90F80">
              <w:rPr>
                <w:rFonts w:ascii="Times New Roman" w:hAnsi="Times New Roman" w:cs="Times New Roman"/>
                <w:sz w:val="28"/>
                <w:szCs w:val="28"/>
              </w:rPr>
              <w:t>201</w:t>
            </w:r>
            <w:r>
              <w:rPr>
                <w:rFonts w:ascii="Times New Roman" w:hAnsi="Times New Roman" w:cs="Times New Roman"/>
                <w:sz w:val="28"/>
                <w:szCs w:val="28"/>
              </w:rPr>
              <w:t>4 - 2020</w:t>
            </w:r>
            <w:r w:rsidRPr="00B90F80">
              <w:rPr>
                <w:rFonts w:ascii="Times New Roman" w:hAnsi="Times New Roman" w:cs="Times New Roman"/>
                <w:sz w:val="28"/>
                <w:szCs w:val="28"/>
              </w:rPr>
              <w:t xml:space="preserve"> год</w:t>
            </w:r>
            <w:r>
              <w:rPr>
                <w:rFonts w:ascii="Times New Roman" w:hAnsi="Times New Roman" w:cs="Times New Roman"/>
                <w:sz w:val="28"/>
                <w:szCs w:val="28"/>
              </w:rPr>
              <w:t>ы</w:t>
            </w:r>
          </w:p>
        </w:tc>
      </w:tr>
      <w:tr w:rsidR="00094649" w:rsidRPr="00B90F80" w:rsidTr="004353F8">
        <w:tblPrEx>
          <w:tblCellMar>
            <w:top w:w="0" w:type="dxa"/>
            <w:bottom w:w="0" w:type="dxa"/>
          </w:tblCellMar>
        </w:tblPrEx>
        <w:tc>
          <w:tcPr>
            <w:tcW w:w="2808" w:type="dxa"/>
            <w:tcBorders>
              <w:top w:val="single" w:sz="4" w:space="0" w:color="auto"/>
              <w:bottom w:val="single" w:sz="4" w:space="0" w:color="auto"/>
              <w:right w:val="single" w:sz="4" w:space="0" w:color="auto"/>
            </w:tcBorders>
          </w:tcPr>
          <w:p w:rsidR="00094649" w:rsidRPr="00B90F80" w:rsidRDefault="00094649" w:rsidP="004353F8">
            <w:pPr>
              <w:pStyle w:val="afb"/>
              <w:rPr>
                <w:rFonts w:ascii="Times New Roman" w:hAnsi="Times New Roman" w:cs="Times New Roman"/>
                <w:sz w:val="28"/>
                <w:szCs w:val="28"/>
              </w:rPr>
            </w:pPr>
            <w:r w:rsidRPr="00B90F80">
              <w:rPr>
                <w:rStyle w:val="af5"/>
                <w:rFonts w:ascii="Times New Roman" w:hAnsi="Times New Roman" w:cs="Times New Roman"/>
                <w:bCs w:val="0"/>
                <w:sz w:val="28"/>
                <w:szCs w:val="28"/>
              </w:rPr>
              <w:t>Основн</w:t>
            </w:r>
            <w:r>
              <w:rPr>
                <w:rStyle w:val="af5"/>
                <w:rFonts w:ascii="Times New Roman" w:hAnsi="Times New Roman" w:cs="Times New Roman"/>
                <w:bCs w:val="0"/>
                <w:sz w:val="28"/>
                <w:szCs w:val="28"/>
              </w:rPr>
              <w:t>ой</w:t>
            </w:r>
            <w:r w:rsidRPr="00B90F80">
              <w:rPr>
                <w:rStyle w:val="af5"/>
                <w:rFonts w:ascii="Times New Roman" w:hAnsi="Times New Roman" w:cs="Times New Roman"/>
                <w:bCs w:val="0"/>
                <w:sz w:val="28"/>
                <w:szCs w:val="28"/>
              </w:rPr>
              <w:t xml:space="preserve"> исполните</w:t>
            </w:r>
            <w:r>
              <w:rPr>
                <w:rStyle w:val="af5"/>
                <w:rFonts w:ascii="Times New Roman" w:hAnsi="Times New Roman" w:cs="Times New Roman"/>
                <w:bCs w:val="0"/>
                <w:sz w:val="28"/>
                <w:szCs w:val="28"/>
              </w:rPr>
              <w:t>ль подп</w:t>
            </w:r>
            <w:r w:rsidRPr="00B90F80">
              <w:rPr>
                <w:rStyle w:val="af5"/>
                <w:rFonts w:ascii="Times New Roman" w:hAnsi="Times New Roman" w:cs="Times New Roman"/>
                <w:bCs w:val="0"/>
                <w:sz w:val="28"/>
                <w:szCs w:val="28"/>
              </w:rPr>
              <w:t>рограммы</w:t>
            </w:r>
          </w:p>
        </w:tc>
        <w:tc>
          <w:tcPr>
            <w:tcW w:w="7536" w:type="dxa"/>
            <w:tcBorders>
              <w:top w:val="single" w:sz="4" w:space="0" w:color="auto"/>
              <w:left w:val="single" w:sz="4" w:space="0" w:color="auto"/>
              <w:bottom w:val="single" w:sz="4" w:space="0" w:color="auto"/>
            </w:tcBorders>
          </w:tcPr>
          <w:p w:rsidR="00094649" w:rsidRPr="00B90F80" w:rsidRDefault="00094649" w:rsidP="004353F8">
            <w:pPr>
              <w:pStyle w:val="afb"/>
              <w:rPr>
                <w:rFonts w:ascii="Times New Roman" w:hAnsi="Times New Roman" w:cs="Times New Roman"/>
                <w:sz w:val="28"/>
                <w:szCs w:val="28"/>
              </w:rPr>
            </w:pPr>
            <w:r>
              <w:rPr>
                <w:rFonts w:ascii="Times New Roman" w:hAnsi="Times New Roman" w:cs="Times New Roman"/>
                <w:sz w:val="28"/>
                <w:szCs w:val="28"/>
              </w:rPr>
              <w:t>Заместитель главы а</w:t>
            </w:r>
            <w:r w:rsidRPr="00B90F80">
              <w:rPr>
                <w:rFonts w:ascii="Times New Roman" w:hAnsi="Times New Roman" w:cs="Times New Roman"/>
                <w:sz w:val="28"/>
                <w:szCs w:val="28"/>
              </w:rPr>
              <w:t>дминистрация городского округа</w:t>
            </w:r>
            <w:r>
              <w:rPr>
                <w:rFonts w:ascii="Times New Roman" w:hAnsi="Times New Roman" w:cs="Times New Roman"/>
                <w:sz w:val="28"/>
                <w:szCs w:val="28"/>
              </w:rPr>
              <w:t xml:space="preserve"> Нижняя Салда</w:t>
            </w:r>
          </w:p>
        </w:tc>
      </w:tr>
      <w:tr w:rsidR="00094649" w:rsidRPr="00B90F80" w:rsidTr="004353F8">
        <w:tblPrEx>
          <w:tblCellMar>
            <w:top w:w="0" w:type="dxa"/>
            <w:bottom w:w="0" w:type="dxa"/>
          </w:tblCellMar>
        </w:tblPrEx>
        <w:tc>
          <w:tcPr>
            <w:tcW w:w="2808" w:type="dxa"/>
            <w:tcBorders>
              <w:top w:val="single" w:sz="4" w:space="0" w:color="auto"/>
              <w:bottom w:val="single" w:sz="4" w:space="0" w:color="auto"/>
              <w:right w:val="single" w:sz="4" w:space="0" w:color="auto"/>
            </w:tcBorders>
          </w:tcPr>
          <w:p w:rsidR="00094649" w:rsidRPr="00B90F80" w:rsidRDefault="00094649" w:rsidP="004353F8">
            <w:pPr>
              <w:pStyle w:val="afb"/>
              <w:rPr>
                <w:rFonts w:ascii="Times New Roman" w:hAnsi="Times New Roman" w:cs="Times New Roman"/>
                <w:sz w:val="28"/>
                <w:szCs w:val="28"/>
              </w:rPr>
            </w:pPr>
            <w:r w:rsidRPr="00B90F80">
              <w:rPr>
                <w:rStyle w:val="af5"/>
                <w:rFonts w:ascii="Times New Roman" w:hAnsi="Times New Roman" w:cs="Times New Roman"/>
                <w:bCs w:val="0"/>
                <w:sz w:val="28"/>
                <w:szCs w:val="28"/>
              </w:rPr>
              <w:t>Объ</w:t>
            </w:r>
            <w:r>
              <w:rPr>
                <w:rStyle w:val="af5"/>
                <w:rFonts w:ascii="Times New Roman" w:hAnsi="Times New Roman" w:cs="Times New Roman"/>
                <w:bCs w:val="0"/>
                <w:sz w:val="28"/>
                <w:szCs w:val="28"/>
              </w:rPr>
              <w:t>емы и источники финансирования подп</w:t>
            </w:r>
            <w:r w:rsidRPr="00B90F80">
              <w:rPr>
                <w:rStyle w:val="af5"/>
                <w:rFonts w:ascii="Times New Roman" w:hAnsi="Times New Roman" w:cs="Times New Roman"/>
                <w:bCs w:val="0"/>
                <w:sz w:val="28"/>
                <w:szCs w:val="28"/>
              </w:rPr>
              <w:t>рограммы</w:t>
            </w:r>
          </w:p>
        </w:tc>
        <w:tc>
          <w:tcPr>
            <w:tcW w:w="7536" w:type="dxa"/>
            <w:tcBorders>
              <w:top w:val="single" w:sz="4" w:space="0" w:color="auto"/>
              <w:left w:val="single" w:sz="4" w:space="0" w:color="auto"/>
              <w:bottom w:val="single" w:sz="4" w:space="0" w:color="auto"/>
            </w:tcBorders>
          </w:tcPr>
          <w:p w:rsidR="00094649" w:rsidRDefault="00094649" w:rsidP="004353F8">
            <w:pPr>
              <w:pStyle w:val="afb"/>
              <w:rPr>
                <w:rFonts w:ascii="Times New Roman" w:hAnsi="Times New Roman" w:cs="Times New Roman"/>
                <w:sz w:val="28"/>
                <w:szCs w:val="28"/>
              </w:rPr>
            </w:pPr>
            <w:r>
              <w:rPr>
                <w:rFonts w:ascii="Times New Roman" w:hAnsi="Times New Roman" w:cs="Times New Roman"/>
                <w:sz w:val="28"/>
                <w:szCs w:val="28"/>
              </w:rPr>
              <w:t>4 194 366,00</w:t>
            </w:r>
            <w:r w:rsidRPr="00B90F80">
              <w:rPr>
                <w:rFonts w:ascii="Times New Roman" w:hAnsi="Times New Roman" w:cs="Times New Roman"/>
                <w:sz w:val="28"/>
                <w:szCs w:val="28"/>
              </w:rPr>
              <w:t xml:space="preserve"> рублей из средств местного бюджета</w:t>
            </w:r>
            <w:r>
              <w:rPr>
                <w:rFonts w:ascii="Times New Roman" w:hAnsi="Times New Roman" w:cs="Times New Roman"/>
                <w:sz w:val="28"/>
                <w:szCs w:val="28"/>
              </w:rPr>
              <w:t>, в том числе:</w:t>
            </w:r>
          </w:p>
          <w:p w:rsidR="00094649" w:rsidRPr="00FA26AB" w:rsidRDefault="00094649" w:rsidP="004353F8">
            <w:pPr>
              <w:rPr>
                <w:sz w:val="28"/>
                <w:szCs w:val="28"/>
              </w:rPr>
            </w:pPr>
            <w:r w:rsidRPr="00FA26AB">
              <w:rPr>
                <w:sz w:val="28"/>
                <w:szCs w:val="28"/>
              </w:rPr>
              <w:t>2014 год</w:t>
            </w:r>
            <w:r>
              <w:rPr>
                <w:sz w:val="28"/>
                <w:szCs w:val="28"/>
              </w:rPr>
              <w:t xml:space="preserve"> – 520 720,00 руб.</w:t>
            </w:r>
          </w:p>
          <w:p w:rsidR="00094649" w:rsidRPr="00FA26AB" w:rsidRDefault="00094649" w:rsidP="004353F8">
            <w:pPr>
              <w:rPr>
                <w:sz w:val="28"/>
                <w:szCs w:val="28"/>
              </w:rPr>
            </w:pPr>
            <w:r w:rsidRPr="00FA26AB">
              <w:rPr>
                <w:sz w:val="28"/>
                <w:szCs w:val="28"/>
              </w:rPr>
              <w:t>2015 год</w:t>
            </w:r>
            <w:r>
              <w:rPr>
                <w:sz w:val="28"/>
                <w:szCs w:val="28"/>
              </w:rPr>
              <w:t xml:space="preserve"> – 595 790,00 руб.</w:t>
            </w:r>
          </w:p>
          <w:p w:rsidR="00094649" w:rsidRPr="00FA26AB" w:rsidRDefault="00094649" w:rsidP="004353F8">
            <w:pPr>
              <w:rPr>
                <w:sz w:val="28"/>
                <w:szCs w:val="28"/>
              </w:rPr>
            </w:pPr>
            <w:r w:rsidRPr="00FA26AB">
              <w:rPr>
                <w:sz w:val="28"/>
                <w:szCs w:val="28"/>
              </w:rPr>
              <w:t>2016 год</w:t>
            </w:r>
            <w:r>
              <w:rPr>
                <w:sz w:val="28"/>
                <w:szCs w:val="28"/>
              </w:rPr>
              <w:t xml:space="preserve"> – 600 264,00 руб.</w:t>
            </w:r>
          </w:p>
          <w:p w:rsidR="00094649" w:rsidRDefault="00094649" w:rsidP="004353F8">
            <w:pPr>
              <w:rPr>
                <w:sz w:val="28"/>
                <w:szCs w:val="28"/>
              </w:rPr>
            </w:pPr>
            <w:r w:rsidRPr="00FA26AB">
              <w:rPr>
                <w:sz w:val="28"/>
                <w:szCs w:val="28"/>
              </w:rPr>
              <w:t>2017 год</w:t>
            </w:r>
            <w:r>
              <w:rPr>
                <w:sz w:val="28"/>
                <w:szCs w:val="28"/>
              </w:rPr>
              <w:t xml:space="preserve"> – 619 398,00 руб.</w:t>
            </w:r>
          </w:p>
          <w:p w:rsidR="00094649" w:rsidRPr="00FA26AB" w:rsidRDefault="00094649" w:rsidP="004353F8">
            <w:pPr>
              <w:rPr>
                <w:sz w:val="28"/>
                <w:szCs w:val="28"/>
              </w:rPr>
            </w:pPr>
            <w:r w:rsidRPr="00FA26AB">
              <w:rPr>
                <w:sz w:val="28"/>
                <w:szCs w:val="28"/>
              </w:rPr>
              <w:t>2018 год</w:t>
            </w:r>
            <w:r>
              <w:rPr>
                <w:sz w:val="28"/>
                <w:szCs w:val="28"/>
              </w:rPr>
              <w:t xml:space="preserve"> – 619 398,00 руб.</w:t>
            </w:r>
          </w:p>
          <w:p w:rsidR="00094649" w:rsidRDefault="00094649" w:rsidP="004353F8">
            <w:pPr>
              <w:rPr>
                <w:sz w:val="28"/>
                <w:szCs w:val="28"/>
              </w:rPr>
            </w:pPr>
            <w:r w:rsidRPr="00FA26AB">
              <w:rPr>
                <w:sz w:val="28"/>
                <w:szCs w:val="28"/>
              </w:rPr>
              <w:t>2019 год</w:t>
            </w:r>
            <w:r>
              <w:rPr>
                <w:sz w:val="28"/>
                <w:szCs w:val="28"/>
              </w:rPr>
              <w:t xml:space="preserve"> – 619 398,00 руб.</w:t>
            </w:r>
          </w:p>
          <w:p w:rsidR="00094649" w:rsidRPr="00FA26AB" w:rsidRDefault="00094649" w:rsidP="004353F8">
            <w:r w:rsidRPr="00FA26AB">
              <w:rPr>
                <w:sz w:val="28"/>
                <w:szCs w:val="28"/>
              </w:rPr>
              <w:t>2020 год</w:t>
            </w:r>
            <w:r>
              <w:t xml:space="preserve"> – </w:t>
            </w:r>
            <w:r>
              <w:rPr>
                <w:sz w:val="28"/>
                <w:szCs w:val="28"/>
              </w:rPr>
              <w:t>619 398,00 руб.</w:t>
            </w:r>
          </w:p>
        </w:tc>
      </w:tr>
      <w:tr w:rsidR="00094649" w:rsidRPr="00B90F80" w:rsidTr="004353F8">
        <w:tblPrEx>
          <w:tblCellMar>
            <w:top w:w="0" w:type="dxa"/>
            <w:bottom w:w="0" w:type="dxa"/>
          </w:tblCellMar>
        </w:tblPrEx>
        <w:tc>
          <w:tcPr>
            <w:tcW w:w="2808" w:type="dxa"/>
            <w:tcBorders>
              <w:top w:val="single" w:sz="4" w:space="0" w:color="auto"/>
              <w:bottom w:val="single" w:sz="4" w:space="0" w:color="auto"/>
              <w:right w:val="single" w:sz="4" w:space="0" w:color="auto"/>
            </w:tcBorders>
          </w:tcPr>
          <w:p w:rsidR="00094649" w:rsidRPr="00B90F80" w:rsidRDefault="00094649" w:rsidP="004353F8">
            <w:pPr>
              <w:pStyle w:val="afb"/>
              <w:rPr>
                <w:rFonts w:ascii="Times New Roman" w:hAnsi="Times New Roman" w:cs="Times New Roman"/>
                <w:sz w:val="28"/>
                <w:szCs w:val="28"/>
              </w:rPr>
            </w:pPr>
            <w:r w:rsidRPr="00B90F80">
              <w:rPr>
                <w:rStyle w:val="af5"/>
                <w:rFonts w:ascii="Times New Roman" w:hAnsi="Times New Roman" w:cs="Times New Roman"/>
                <w:bCs w:val="0"/>
                <w:sz w:val="28"/>
                <w:szCs w:val="28"/>
              </w:rPr>
              <w:t xml:space="preserve">Ожидаемые </w:t>
            </w:r>
            <w:r>
              <w:rPr>
                <w:rStyle w:val="af5"/>
                <w:rFonts w:ascii="Times New Roman" w:hAnsi="Times New Roman" w:cs="Times New Roman"/>
                <w:bCs w:val="0"/>
                <w:sz w:val="28"/>
                <w:szCs w:val="28"/>
              </w:rPr>
              <w:lastRenderedPageBreak/>
              <w:t>конечные результаты реализации подп</w:t>
            </w:r>
            <w:r w:rsidRPr="00B90F80">
              <w:rPr>
                <w:rStyle w:val="af5"/>
                <w:rFonts w:ascii="Times New Roman" w:hAnsi="Times New Roman" w:cs="Times New Roman"/>
                <w:bCs w:val="0"/>
                <w:sz w:val="28"/>
                <w:szCs w:val="28"/>
              </w:rPr>
              <w:t>рограммы</w:t>
            </w:r>
          </w:p>
        </w:tc>
        <w:tc>
          <w:tcPr>
            <w:tcW w:w="7536" w:type="dxa"/>
            <w:tcBorders>
              <w:top w:val="single" w:sz="4" w:space="0" w:color="auto"/>
              <w:left w:val="single" w:sz="4" w:space="0" w:color="auto"/>
              <w:bottom w:val="single" w:sz="4" w:space="0" w:color="auto"/>
            </w:tcBorders>
          </w:tcPr>
          <w:p w:rsidR="00094649" w:rsidRPr="00B90F80" w:rsidRDefault="00094649" w:rsidP="004353F8">
            <w:pPr>
              <w:pStyle w:val="afb"/>
              <w:rPr>
                <w:rFonts w:ascii="Times New Roman" w:hAnsi="Times New Roman" w:cs="Times New Roman"/>
                <w:sz w:val="28"/>
                <w:szCs w:val="28"/>
              </w:rPr>
            </w:pPr>
            <w:r w:rsidRPr="00B90F80">
              <w:rPr>
                <w:rFonts w:ascii="Times New Roman" w:hAnsi="Times New Roman" w:cs="Times New Roman"/>
                <w:sz w:val="28"/>
                <w:szCs w:val="28"/>
              </w:rPr>
              <w:lastRenderedPageBreak/>
              <w:t xml:space="preserve">Укрепление деятельности общественных организаций, </w:t>
            </w:r>
            <w:r w:rsidRPr="00B90F80">
              <w:rPr>
                <w:rFonts w:ascii="Times New Roman" w:hAnsi="Times New Roman" w:cs="Times New Roman"/>
                <w:sz w:val="28"/>
                <w:szCs w:val="28"/>
              </w:rPr>
              <w:lastRenderedPageBreak/>
              <w:t xml:space="preserve">сохранение общественной стабильности на территории городского округа, обеспечение социальной </w:t>
            </w:r>
            <w:r>
              <w:rPr>
                <w:rFonts w:ascii="Times New Roman" w:hAnsi="Times New Roman" w:cs="Times New Roman"/>
                <w:sz w:val="28"/>
                <w:szCs w:val="28"/>
              </w:rPr>
              <w:t>поддержки отдельным категориям граждан</w:t>
            </w:r>
            <w:r w:rsidRPr="00B90F80">
              <w:rPr>
                <w:rFonts w:ascii="Times New Roman" w:hAnsi="Times New Roman" w:cs="Times New Roman"/>
                <w:sz w:val="28"/>
                <w:szCs w:val="28"/>
              </w:rPr>
              <w:t>.</w:t>
            </w:r>
          </w:p>
        </w:tc>
      </w:tr>
    </w:tbl>
    <w:p w:rsidR="00094649" w:rsidRPr="00B90F80" w:rsidRDefault="00094649" w:rsidP="00094649">
      <w:pPr>
        <w:ind w:firstLine="720"/>
        <w:jc w:val="both"/>
        <w:rPr>
          <w:sz w:val="28"/>
          <w:szCs w:val="28"/>
        </w:rPr>
      </w:pPr>
    </w:p>
    <w:p w:rsidR="00094649" w:rsidRPr="00B90F80" w:rsidRDefault="00094649" w:rsidP="00094649">
      <w:pPr>
        <w:pStyle w:val="1"/>
        <w:rPr>
          <w:rFonts w:ascii="Times New Roman" w:hAnsi="Times New Roman"/>
          <w:sz w:val="28"/>
          <w:szCs w:val="28"/>
        </w:rPr>
      </w:pPr>
      <w:bookmarkStart w:id="16" w:name="sub_4"/>
      <w:r>
        <w:rPr>
          <w:rFonts w:ascii="Times New Roman" w:hAnsi="Times New Roman"/>
          <w:sz w:val="28"/>
          <w:szCs w:val="28"/>
        </w:rPr>
        <w:t xml:space="preserve">Раздел </w:t>
      </w:r>
      <w:r w:rsidRPr="00B90F80">
        <w:rPr>
          <w:rFonts w:ascii="Times New Roman" w:hAnsi="Times New Roman"/>
          <w:sz w:val="28"/>
          <w:szCs w:val="28"/>
        </w:rPr>
        <w:t xml:space="preserve">1. Содержание, проблемы и обоснование необходимости </w:t>
      </w:r>
      <w:r>
        <w:rPr>
          <w:rFonts w:ascii="Times New Roman" w:hAnsi="Times New Roman"/>
          <w:sz w:val="28"/>
          <w:szCs w:val="28"/>
        </w:rPr>
        <w:t>подп</w:t>
      </w:r>
      <w:r w:rsidRPr="00B90F80">
        <w:rPr>
          <w:rFonts w:ascii="Times New Roman" w:hAnsi="Times New Roman"/>
          <w:sz w:val="28"/>
          <w:szCs w:val="28"/>
        </w:rPr>
        <w:t xml:space="preserve">рограммы </w:t>
      </w:r>
    </w:p>
    <w:bookmarkEnd w:id="16"/>
    <w:p w:rsidR="00094649" w:rsidRPr="00B90F80" w:rsidRDefault="00094649" w:rsidP="00094649">
      <w:pPr>
        <w:ind w:firstLine="720"/>
        <w:jc w:val="both"/>
        <w:rPr>
          <w:sz w:val="28"/>
          <w:szCs w:val="28"/>
        </w:rPr>
      </w:pPr>
    </w:p>
    <w:p w:rsidR="00094649" w:rsidRPr="00B90F80" w:rsidRDefault="00094649" w:rsidP="00094649">
      <w:pPr>
        <w:ind w:firstLine="720"/>
        <w:jc w:val="both"/>
        <w:rPr>
          <w:sz w:val="28"/>
          <w:szCs w:val="28"/>
        </w:rPr>
      </w:pPr>
      <w:r w:rsidRPr="00B90F80">
        <w:rPr>
          <w:sz w:val="28"/>
          <w:szCs w:val="28"/>
        </w:rPr>
        <w:t>На современном этапе развития общества проведение комплекса мер по социальной поддержке населения, оказавшихся в трудной жизненной ситуац</w:t>
      </w:r>
      <w:r>
        <w:rPr>
          <w:sz w:val="28"/>
          <w:szCs w:val="28"/>
        </w:rPr>
        <w:t>ии (в том числе инвалидов, ветеранов</w:t>
      </w:r>
      <w:r w:rsidRPr="00B90F80">
        <w:rPr>
          <w:sz w:val="28"/>
          <w:szCs w:val="28"/>
        </w:rPr>
        <w:t>), является одним из приоритетных направлений социальной политики государства.</w:t>
      </w:r>
    </w:p>
    <w:p w:rsidR="00094649" w:rsidRPr="00B90F80" w:rsidRDefault="00094649" w:rsidP="00094649">
      <w:pPr>
        <w:ind w:firstLine="720"/>
        <w:jc w:val="both"/>
        <w:rPr>
          <w:sz w:val="28"/>
          <w:szCs w:val="28"/>
        </w:rPr>
      </w:pPr>
      <w:r w:rsidRPr="00B90F80">
        <w:rPr>
          <w:sz w:val="28"/>
          <w:szCs w:val="28"/>
        </w:rPr>
        <w:t>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094649" w:rsidRPr="00B90F80" w:rsidRDefault="00094649" w:rsidP="00094649">
      <w:pPr>
        <w:ind w:firstLine="720"/>
        <w:jc w:val="both"/>
        <w:rPr>
          <w:sz w:val="28"/>
          <w:szCs w:val="28"/>
        </w:rPr>
      </w:pPr>
      <w:r w:rsidRPr="00B90F80">
        <w:rPr>
          <w:sz w:val="28"/>
          <w:szCs w:val="28"/>
        </w:rPr>
        <w:t xml:space="preserve">Одним из направлений социальной политики городского округа </w:t>
      </w:r>
      <w:r>
        <w:rPr>
          <w:sz w:val="28"/>
          <w:szCs w:val="28"/>
        </w:rPr>
        <w:t xml:space="preserve">Нижняя Салда </w:t>
      </w:r>
      <w:r w:rsidRPr="00B90F80">
        <w:rPr>
          <w:sz w:val="28"/>
          <w:szCs w:val="28"/>
        </w:rPr>
        <w:t>является работа по взаимодействию с председателями уличных комитетов и с Почетными гражданами города, поддержка отдельных категорий граждан и общественных организаций.</w:t>
      </w:r>
    </w:p>
    <w:p w:rsidR="00094649" w:rsidRPr="00B90F80" w:rsidRDefault="00094649" w:rsidP="00094649">
      <w:pPr>
        <w:ind w:firstLine="720"/>
        <w:jc w:val="both"/>
        <w:rPr>
          <w:sz w:val="28"/>
          <w:szCs w:val="28"/>
        </w:rPr>
      </w:pPr>
    </w:p>
    <w:p w:rsidR="00094649" w:rsidRDefault="00094649" w:rsidP="00094649">
      <w:pPr>
        <w:pStyle w:val="a6"/>
        <w:shd w:val="clear" w:color="auto" w:fill="FFFFFF"/>
        <w:ind w:left="0"/>
        <w:jc w:val="center"/>
        <w:textAlignment w:val="baseline"/>
        <w:outlineLvl w:val="2"/>
        <w:rPr>
          <w:b/>
          <w:bCs/>
          <w:color w:val="000000"/>
          <w:sz w:val="28"/>
          <w:szCs w:val="28"/>
        </w:rPr>
      </w:pPr>
      <w:bookmarkStart w:id="17" w:name="sub_5"/>
      <w:r>
        <w:rPr>
          <w:b/>
          <w:bCs/>
          <w:color w:val="000000"/>
          <w:sz w:val="28"/>
          <w:szCs w:val="28"/>
        </w:rPr>
        <w:t xml:space="preserve">Раздел 2. Цели и задачи </w:t>
      </w:r>
      <w:r w:rsidRPr="00E16324">
        <w:rPr>
          <w:b/>
          <w:bCs/>
          <w:color w:val="000000"/>
          <w:sz w:val="28"/>
          <w:szCs w:val="28"/>
        </w:rPr>
        <w:t xml:space="preserve"> п</w:t>
      </w:r>
      <w:r>
        <w:rPr>
          <w:b/>
          <w:bCs/>
          <w:color w:val="000000"/>
          <w:sz w:val="28"/>
          <w:szCs w:val="28"/>
        </w:rPr>
        <w:t>одпрограммы</w:t>
      </w:r>
      <w:r w:rsidRPr="00E16324">
        <w:rPr>
          <w:b/>
          <w:bCs/>
          <w:color w:val="000000"/>
          <w:sz w:val="28"/>
          <w:szCs w:val="28"/>
        </w:rPr>
        <w:t xml:space="preserve">, целевые показатели реализации </w:t>
      </w:r>
      <w:r>
        <w:rPr>
          <w:b/>
          <w:bCs/>
          <w:color w:val="000000"/>
          <w:sz w:val="28"/>
          <w:szCs w:val="28"/>
        </w:rPr>
        <w:t>подпрограммы</w:t>
      </w:r>
    </w:p>
    <w:p w:rsidR="00094649" w:rsidRDefault="00094649" w:rsidP="00094649">
      <w:pPr>
        <w:pStyle w:val="a6"/>
        <w:shd w:val="clear" w:color="auto" w:fill="FFFFFF"/>
        <w:ind w:left="1080"/>
        <w:textAlignment w:val="baseline"/>
        <w:outlineLvl w:val="2"/>
        <w:rPr>
          <w:b/>
          <w:bCs/>
          <w:color w:val="000000"/>
          <w:sz w:val="28"/>
          <w:szCs w:val="28"/>
        </w:rPr>
      </w:pPr>
    </w:p>
    <w:p w:rsidR="00094649" w:rsidRDefault="00094649" w:rsidP="00094649">
      <w:pPr>
        <w:pStyle w:val="1"/>
        <w:spacing w:before="0" w:after="0"/>
        <w:ind w:firstLine="709"/>
        <w:jc w:val="both"/>
        <w:rPr>
          <w:rFonts w:ascii="Times New Roman" w:hAnsi="Times New Roman"/>
          <w:b w:val="0"/>
          <w:color w:val="000000"/>
          <w:sz w:val="28"/>
          <w:szCs w:val="28"/>
        </w:rPr>
      </w:pPr>
      <w:r w:rsidRPr="00C612BA">
        <w:rPr>
          <w:rFonts w:ascii="Times New Roman" w:hAnsi="Times New Roman"/>
          <w:b w:val="0"/>
          <w:color w:val="000000"/>
          <w:sz w:val="28"/>
          <w:szCs w:val="28"/>
        </w:rPr>
        <w:t>Цели, задачи и целевые показатели реализации п</w:t>
      </w:r>
      <w:r w:rsidRPr="00C612BA">
        <w:rPr>
          <w:rFonts w:ascii="Times New Roman" w:hAnsi="Times New Roman"/>
          <w:b w:val="0"/>
          <w:bCs w:val="0"/>
          <w:color w:val="000000"/>
          <w:sz w:val="28"/>
          <w:szCs w:val="28"/>
        </w:rPr>
        <w:t>одп</w:t>
      </w:r>
      <w:r w:rsidRPr="00C612BA">
        <w:rPr>
          <w:rFonts w:ascii="Times New Roman" w:hAnsi="Times New Roman"/>
          <w:b w:val="0"/>
          <w:color w:val="000000"/>
          <w:sz w:val="28"/>
          <w:szCs w:val="28"/>
        </w:rPr>
        <w:t>рограммы "Взаимодействие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w:t>
      </w:r>
      <w:r>
        <w:rPr>
          <w:rFonts w:ascii="Times New Roman" w:hAnsi="Times New Roman"/>
          <w:b w:val="0"/>
          <w:color w:val="000000"/>
          <w:sz w:val="28"/>
          <w:szCs w:val="28"/>
        </w:rPr>
        <w:t xml:space="preserve"> </w:t>
      </w:r>
      <w:r w:rsidRPr="00C612BA">
        <w:rPr>
          <w:rFonts w:ascii="Times New Roman" w:hAnsi="Times New Roman"/>
          <w:b w:val="0"/>
          <w:color w:val="000000"/>
          <w:sz w:val="28"/>
          <w:szCs w:val="28"/>
        </w:rPr>
        <w:t>приведены в приложении №</w:t>
      </w:r>
      <w:r>
        <w:rPr>
          <w:rFonts w:ascii="Times New Roman" w:hAnsi="Times New Roman"/>
          <w:b w:val="0"/>
          <w:color w:val="000000"/>
          <w:sz w:val="28"/>
          <w:szCs w:val="28"/>
        </w:rPr>
        <w:t>3</w:t>
      </w:r>
      <w:r w:rsidRPr="00C612BA">
        <w:rPr>
          <w:rFonts w:ascii="Times New Roman" w:hAnsi="Times New Roman"/>
          <w:b w:val="0"/>
          <w:color w:val="000000"/>
          <w:sz w:val="28"/>
          <w:szCs w:val="28"/>
        </w:rPr>
        <w:t xml:space="preserve"> к </w:t>
      </w:r>
      <w:r>
        <w:rPr>
          <w:rFonts w:ascii="Times New Roman" w:hAnsi="Times New Roman"/>
          <w:b w:val="0"/>
          <w:color w:val="000000"/>
          <w:sz w:val="28"/>
          <w:szCs w:val="28"/>
        </w:rPr>
        <w:t>муниципальной</w:t>
      </w:r>
      <w:r w:rsidRPr="00C612BA">
        <w:rPr>
          <w:rFonts w:ascii="Times New Roman" w:hAnsi="Times New Roman"/>
          <w:b w:val="0"/>
          <w:color w:val="000000"/>
          <w:sz w:val="28"/>
          <w:szCs w:val="28"/>
        </w:rPr>
        <w:t xml:space="preserve"> программе</w:t>
      </w:r>
      <w:r>
        <w:rPr>
          <w:rFonts w:ascii="Times New Roman" w:hAnsi="Times New Roman"/>
          <w:b w:val="0"/>
          <w:color w:val="000000"/>
          <w:sz w:val="28"/>
          <w:szCs w:val="28"/>
        </w:rPr>
        <w:t xml:space="preserve"> «Поддержка общественных организаций и отдельных категорий граждан городского округа Нижняя Салда до 2020 года»</w:t>
      </w:r>
      <w:r w:rsidRPr="00C612BA">
        <w:rPr>
          <w:rFonts w:ascii="Times New Roman" w:hAnsi="Times New Roman"/>
          <w:b w:val="0"/>
          <w:color w:val="000000"/>
          <w:sz w:val="28"/>
          <w:szCs w:val="28"/>
        </w:rPr>
        <w:t>.</w:t>
      </w:r>
    </w:p>
    <w:p w:rsidR="00094649" w:rsidRPr="00C612BA" w:rsidRDefault="00094649" w:rsidP="00094649">
      <w:pPr>
        <w:pStyle w:val="1"/>
        <w:spacing w:before="0" w:after="0"/>
        <w:ind w:firstLine="709"/>
        <w:jc w:val="both"/>
        <w:rPr>
          <w:rFonts w:ascii="Times New Roman" w:hAnsi="Times New Roman"/>
          <w:b w:val="0"/>
          <w:bCs w:val="0"/>
          <w:color w:val="000000"/>
          <w:sz w:val="28"/>
          <w:szCs w:val="28"/>
        </w:rPr>
      </w:pPr>
    </w:p>
    <w:p w:rsidR="00094649" w:rsidRPr="00E16324" w:rsidRDefault="00094649" w:rsidP="00094649">
      <w:pPr>
        <w:pStyle w:val="a6"/>
        <w:shd w:val="clear" w:color="auto" w:fill="FFFFFF"/>
        <w:ind w:left="0"/>
        <w:jc w:val="center"/>
        <w:textAlignment w:val="baseline"/>
        <w:outlineLvl w:val="2"/>
        <w:rPr>
          <w:b/>
          <w:bCs/>
          <w:color w:val="000000"/>
          <w:sz w:val="28"/>
          <w:szCs w:val="28"/>
        </w:rPr>
      </w:pPr>
      <w:r>
        <w:rPr>
          <w:b/>
          <w:bCs/>
          <w:color w:val="000000"/>
          <w:sz w:val="28"/>
          <w:szCs w:val="28"/>
        </w:rPr>
        <w:t xml:space="preserve">Раздел 3. </w:t>
      </w:r>
      <w:r w:rsidRPr="00E16324">
        <w:rPr>
          <w:b/>
          <w:bCs/>
          <w:color w:val="000000"/>
          <w:sz w:val="28"/>
          <w:szCs w:val="28"/>
        </w:rPr>
        <w:t xml:space="preserve">План мероприятий по выполнению </w:t>
      </w:r>
      <w:r>
        <w:rPr>
          <w:b/>
          <w:bCs/>
          <w:color w:val="000000"/>
          <w:sz w:val="28"/>
          <w:szCs w:val="28"/>
        </w:rPr>
        <w:t>под</w:t>
      </w:r>
      <w:r w:rsidRPr="00E16324">
        <w:rPr>
          <w:b/>
          <w:bCs/>
          <w:color w:val="000000"/>
          <w:sz w:val="28"/>
          <w:szCs w:val="28"/>
        </w:rPr>
        <w:t>программы</w:t>
      </w:r>
    </w:p>
    <w:p w:rsidR="00094649" w:rsidRDefault="00094649" w:rsidP="00094649">
      <w:pPr>
        <w:pStyle w:val="a6"/>
        <w:shd w:val="clear" w:color="auto" w:fill="FFFFFF"/>
        <w:ind w:left="0"/>
        <w:jc w:val="both"/>
        <w:textAlignment w:val="baseline"/>
        <w:outlineLvl w:val="2"/>
        <w:rPr>
          <w:bCs/>
          <w:color w:val="000000"/>
          <w:sz w:val="28"/>
          <w:szCs w:val="28"/>
        </w:rPr>
      </w:pPr>
      <w:r w:rsidRPr="00D1188B">
        <w:rPr>
          <w:color w:val="000000"/>
          <w:sz w:val="28"/>
          <w:szCs w:val="28"/>
        </w:rPr>
        <w:br/>
        <w:t>     </w:t>
      </w:r>
      <w:r>
        <w:rPr>
          <w:color w:val="000000"/>
          <w:sz w:val="28"/>
          <w:szCs w:val="28"/>
        </w:rPr>
        <w:tab/>
      </w:r>
      <w:r w:rsidRPr="00D1188B">
        <w:rPr>
          <w:color w:val="000000"/>
          <w:sz w:val="28"/>
          <w:szCs w:val="28"/>
        </w:rPr>
        <w:t xml:space="preserve">Механизм реализации </w:t>
      </w:r>
      <w:r>
        <w:rPr>
          <w:color w:val="000000"/>
          <w:sz w:val="28"/>
          <w:szCs w:val="28"/>
        </w:rPr>
        <w:t>подп</w:t>
      </w:r>
      <w:r w:rsidRPr="00D1188B">
        <w:rPr>
          <w:color w:val="000000"/>
          <w:sz w:val="28"/>
          <w:szCs w:val="28"/>
        </w:rPr>
        <w:t>рограммы представляет скоординированные по срокам и направлениям мероприятия с указанием исполнителей.</w:t>
      </w:r>
      <w:r w:rsidRPr="00D1188B">
        <w:rPr>
          <w:color w:val="000000"/>
          <w:sz w:val="28"/>
          <w:szCs w:val="28"/>
        </w:rPr>
        <w:br/>
        <w:t>     </w:t>
      </w:r>
      <w:r>
        <w:rPr>
          <w:color w:val="000000"/>
          <w:sz w:val="28"/>
          <w:szCs w:val="28"/>
        </w:rPr>
        <w:tab/>
      </w:r>
      <w:r>
        <w:rPr>
          <w:bCs/>
          <w:color w:val="000000"/>
          <w:sz w:val="28"/>
          <w:szCs w:val="28"/>
        </w:rPr>
        <w:t>Ответственные исполнители за реализацию мероприятий:</w:t>
      </w:r>
    </w:p>
    <w:tbl>
      <w:tblPr>
        <w:tblW w:w="999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536"/>
        <w:gridCol w:w="4751"/>
      </w:tblGrid>
      <w:tr w:rsidR="00094649" w:rsidRPr="00432FA7" w:rsidTr="004353F8">
        <w:tblPrEx>
          <w:tblCellMar>
            <w:top w:w="0" w:type="dxa"/>
            <w:bottom w:w="0" w:type="dxa"/>
          </w:tblCellMar>
        </w:tblPrEx>
        <w:trPr>
          <w:trHeight w:val="422"/>
        </w:trPr>
        <w:tc>
          <w:tcPr>
            <w:tcW w:w="709" w:type="dxa"/>
            <w:tcBorders>
              <w:top w:val="single" w:sz="4" w:space="0" w:color="auto"/>
              <w:right w:val="single" w:sz="4" w:space="0" w:color="auto"/>
            </w:tcBorders>
          </w:tcPr>
          <w:bookmarkEnd w:id="17"/>
          <w:p w:rsidR="00094649" w:rsidRPr="00432FA7" w:rsidRDefault="00094649" w:rsidP="004353F8">
            <w:pPr>
              <w:pStyle w:val="afa"/>
              <w:jc w:val="center"/>
              <w:rPr>
                <w:rFonts w:ascii="Times New Roman" w:hAnsi="Times New Roman" w:cs="Times New Roman"/>
                <w:sz w:val="20"/>
                <w:szCs w:val="20"/>
              </w:rPr>
            </w:pPr>
            <w:r w:rsidRPr="00432FA7">
              <w:rPr>
                <w:rFonts w:ascii="Times New Roman" w:hAnsi="Times New Roman" w:cs="Times New Roman"/>
                <w:sz w:val="20"/>
                <w:szCs w:val="20"/>
              </w:rPr>
              <w:t>N п\п</w:t>
            </w:r>
          </w:p>
        </w:tc>
        <w:tc>
          <w:tcPr>
            <w:tcW w:w="4536" w:type="dxa"/>
            <w:tcBorders>
              <w:top w:val="single" w:sz="4" w:space="0" w:color="auto"/>
              <w:left w:val="single" w:sz="4" w:space="0" w:color="auto"/>
              <w:right w:val="single" w:sz="4" w:space="0" w:color="auto"/>
            </w:tcBorders>
          </w:tcPr>
          <w:p w:rsidR="00094649" w:rsidRPr="00432FA7" w:rsidRDefault="00094649" w:rsidP="004353F8">
            <w:pPr>
              <w:pStyle w:val="afa"/>
              <w:jc w:val="center"/>
              <w:rPr>
                <w:rFonts w:ascii="Times New Roman" w:hAnsi="Times New Roman" w:cs="Times New Roman"/>
                <w:sz w:val="20"/>
                <w:szCs w:val="20"/>
              </w:rPr>
            </w:pPr>
            <w:r>
              <w:rPr>
                <w:rFonts w:ascii="Times New Roman" w:hAnsi="Times New Roman" w:cs="Times New Roman"/>
                <w:sz w:val="20"/>
                <w:szCs w:val="20"/>
              </w:rPr>
              <w:t>Наименование м</w:t>
            </w:r>
            <w:r w:rsidRPr="00432FA7">
              <w:rPr>
                <w:rFonts w:ascii="Times New Roman" w:hAnsi="Times New Roman" w:cs="Times New Roman"/>
                <w:sz w:val="20"/>
                <w:szCs w:val="20"/>
              </w:rPr>
              <w:t>ероприятия</w:t>
            </w:r>
          </w:p>
        </w:tc>
        <w:tc>
          <w:tcPr>
            <w:tcW w:w="4751" w:type="dxa"/>
            <w:tcBorders>
              <w:top w:val="single" w:sz="4" w:space="0" w:color="auto"/>
              <w:left w:val="single" w:sz="4" w:space="0" w:color="auto"/>
            </w:tcBorders>
          </w:tcPr>
          <w:p w:rsidR="00094649" w:rsidRPr="00432FA7" w:rsidRDefault="00094649" w:rsidP="004353F8">
            <w:pPr>
              <w:pStyle w:val="afa"/>
              <w:jc w:val="center"/>
              <w:rPr>
                <w:rFonts w:ascii="Times New Roman" w:hAnsi="Times New Roman" w:cs="Times New Roman"/>
                <w:sz w:val="20"/>
                <w:szCs w:val="20"/>
              </w:rPr>
            </w:pPr>
            <w:r>
              <w:rPr>
                <w:rFonts w:ascii="Times New Roman" w:hAnsi="Times New Roman" w:cs="Times New Roman"/>
                <w:sz w:val="20"/>
                <w:szCs w:val="20"/>
              </w:rPr>
              <w:t>Исполнитель</w:t>
            </w:r>
          </w:p>
        </w:tc>
      </w:tr>
      <w:tr w:rsidR="00094649" w:rsidRPr="00432FA7" w:rsidTr="004353F8">
        <w:tblPrEx>
          <w:tblCellMar>
            <w:top w:w="0" w:type="dxa"/>
            <w:bottom w:w="0" w:type="dxa"/>
          </w:tblCellMar>
        </w:tblPrEx>
        <w:tc>
          <w:tcPr>
            <w:tcW w:w="709" w:type="dxa"/>
            <w:tcBorders>
              <w:top w:val="single" w:sz="4" w:space="0" w:color="auto"/>
              <w:bottom w:val="single" w:sz="4" w:space="0" w:color="auto"/>
              <w:right w:val="single" w:sz="4" w:space="0" w:color="auto"/>
            </w:tcBorders>
          </w:tcPr>
          <w:p w:rsidR="00094649" w:rsidRPr="00432FA7" w:rsidRDefault="00094649" w:rsidP="004353F8">
            <w:pPr>
              <w:pStyle w:val="afa"/>
              <w:jc w:val="center"/>
              <w:rPr>
                <w:rFonts w:ascii="Times New Roman" w:hAnsi="Times New Roman" w:cs="Times New Roman"/>
                <w:sz w:val="20"/>
                <w:szCs w:val="20"/>
              </w:rPr>
            </w:pPr>
            <w:r w:rsidRPr="00432FA7">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094649" w:rsidRPr="00432FA7" w:rsidRDefault="00094649" w:rsidP="004353F8">
            <w:pPr>
              <w:pStyle w:val="afa"/>
              <w:jc w:val="center"/>
              <w:rPr>
                <w:rFonts w:ascii="Times New Roman" w:hAnsi="Times New Roman" w:cs="Times New Roman"/>
                <w:sz w:val="20"/>
                <w:szCs w:val="20"/>
              </w:rPr>
            </w:pPr>
            <w:r w:rsidRPr="00432FA7">
              <w:rPr>
                <w:rFonts w:ascii="Times New Roman" w:hAnsi="Times New Roman" w:cs="Times New Roman"/>
                <w:sz w:val="20"/>
                <w:szCs w:val="20"/>
              </w:rPr>
              <w:t>2</w:t>
            </w:r>
          </w:p>
        </w:tc>
        <w:tc>
          <w:tcPr>
            <w:tcW w:w="4751" w:type="dxa"/>
            <w:tcBorders>
              <w:top w:val="single" w:sz="4" w:space="0" w:color="auto"/>
              <w:left w:val="single" w:sz="4" w:space="0" w:color="auto"/>
              <w:bottom w:val="single" w:sz="4" w:space="0" w:color="auto"/>
            </w:tcBorders>
          </w:tcPr>
          <w:p w:rsidR="00094649" w:rsidRPr="00432FA7" w:rsidRDefault="00094649" w:rsidP="004353F8">
            <w:pPr>
              <w:pStyle w:val="afa"/>
              <w:jc w:val="center"/>
              <w:rPr>
                <w:rFonts w:ascii="Times New Roman" w:hAnsi="Times New Roman" w:cs="Times New Roman"/>
                <w:sz w:val="20"/>
                <w:szCs w:val="20"/>
              </w:rPr>
            </w:pPr>
            <w:r>
              <w:rPr>
                <w:rFonts w:ascii="Times New Roman" w:hAnsi="Times New Roman" w:cs="Times New Roman"/>
                <w:sz w:val="20"/>
                <w:szCs w:val="20"/>
              </w:rPr>
              <w:t>3</w:t>
            </w:r>
          </w:p>
        </w:tc>
      </w:tr>
      <w:tr w:rsidR="00094649" w:rsidRPr="00432FA7" w:rsidTr="004353F8">
        <w:tblPrEx>
          <w:tblCellMar>
            <w:top w:w="0" w:type="dxa"/>
            <w:bottom w:w="0" w:type="dxa"/>
          </w:tblCellMar>
        </w:tblPrEx>
        <w:tc>
          <w:tcPr>
            <w:tcW w:w="709" w:type="dxa"/>
            <w:tcBorders>
              <w:top w:val="single" w:sz="4" w:space="0" w:color="auto"/>
              <w:bottom w:val="single" w:sz="4" w:space="0" w:color="auto"/>
              <w:right w:val="single" w:sz="4" w:space="0" w:color="auto"/>
            </w:tcBorders>
          </w:tcPr>
          <w:p w:rsidR="00094649" w:rsidRPr="00432FA7" w:rsidRDefault="00094649" w:rsidP="004353F8">
            <w:pPr>
              <w:pStyle w:val="afa"/>
              <w:jc w:val="center"/>
              <w:rPr>
                <w:rFonts w:ascii="Times New Roman" w:hAnsi="Times New Roman" w:cs="Times New Roman"/>
                <w:sz w:val="20"/>
                <w:szCs w:val="20"/>
              </w:rPr>
            </w:pPr>
            <w:r w:rsidRPr="00432FA7">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094649" w:rsidRPr="00432FA7" w:rsidRDefault="00094649" w:rsidP="004353F8">
            <w:pPr>
              <w:pStyle w:val="afb"/>
              <w:rPr>
                <w:rFonts w:ascii="Times New Roman" w:hAnsi="Times New Roman" w:cs="Times New Roman"/>
                <w:sz w:val="20"/>
                <w:szCs w:val="20"/>
              </w:rPr>
            </w:pPr>
            <w:r w:rsidRPr="00432FA7">
              <w:rPr>
                <w:rFonts w:ascii="Times New Roman" w:hAnsi="Times New Roman" w:cs="Times New Roman"/>
                <w:sz w:val="20"/>
                <w:szCs w:val="20"/>
              </w:rPr>
              <w:t>Проведение культурно-массовых и спортивных мероприятий для инвалидов</w:t>
            </w:r>
          </w:p>
        </w:tc>
        <w:tc>
          <w:tcPr>
            <w:tcW w:w="4751" w:type="dxa"/>
            <w:tcBorders>
              <w:top w:val="nil"/>
              <w:left w:val="single" w:sz="4" w:space="0" w:color="auto"/>
              <w:bottom w:val="single" w:sz="4" w:space="0" w:color="auto"/>
            </w:tcBorders>
          </w:tcPr>
          <w:p w:rsidR="00094649" w:rsidRPr="00432FA7" w:rsidRDefault="00094649" w:rsidP="004353F8">
            <w:pPr>
              <w:pStyle w:val="afa"/>
              <w:rPr>
                <w:rFonts w:ascii="Times New Roman" w:hAnsi="Times New Roman" w:cs="Times New Roman"/>
                <w:sz w:val="20"/>
                <w:szCs w:val="20"/>
              </w:rPr>
            </w:pPr>
            <w:r>
              <w:rPr>
                <w:rFonts w:ascii="Times New Roman" w:hAnsi="Times New Roman" w:cs="Times New Roman"/>
                <w:sz w:val="20"/>
                <w:szCs w:val="20"/>
              </w:rPr>
              <w:t>Нижнесалдинская городская организация общероссийской общественной организации «Всероссийского общества инвалидов»</w:t>
            </w:r>
          </w:p>
        </w:tc>
      </w:tr>
      <w:tr w:rsidR="00094649" w:rsidRPr="00432FA7" w:rsidTr="004353F8">
        <w:tblPrEx>
          <w:tblCellMar>
            <w:top w:w="0" w:type="dxa"/>
            <w:bottom w:w="0" w:type="dxa"/>
          </w:tblCellMar>
        </w:tblPrEx>
        <w:tc>
          <w:tcPr>
            <w:tcW w:w="709" w:type="dxa"/>
            <w:tcBorders>
              <w:top w:val="single" w:sz="4" w:space="0" w:color="auto"/>
              <w:bottom w:val="single" w:sz="4" w:space="0" w:color="auto"/>
              <w:right w:val="single" w:sz="4" w:space="0" w:color="auto"/>
            </w:tcBorders>
          </w:tcPr>
          <w:p w:rsidR="00094649" w:rsidRPr="00432FA7" w:rsidRDefault="00094649" w:rsidP="004353F8">
            <w:pPr>
              <w:pStyle w:val="afa"/>
              <w:jc w:val="center"/>
              <w:rPr>
                <w:rFonts w:ascii="Times New Roman" w:hAnsi="Times New Roman" w:cs="Times New Roman"/>
                <w:sz w:val="20"/>
                <w:szCs w:val="20"/>
              </w:rPr>
            </w:pPr>
            <w:r w:rsidRPr="00432FA7">
              <w:rPr>
                <w:rFonts w:ascii="Times New Roman" w:hAnsi="Times New Roman" w:cs="Times New Roman"/>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094649" w:rsidRPr="00432FA7" w:rsidRDefault="00094649" w:rsidP="004353F8">
            <w:pPr>
              <w:pStyle w:val="afb"/>
              <w:rPr>
                <w:rFonts w:ascii="Times New Roman" w:hAnsi="Times New Roman" w:cs="Times New Roman"/>
                <w:sz w:val="20"/>
                <w:szCs w:val="20"/>
              </w:rPr>
            </w:pPr>
            <w:r w:rsidRPr="00432FA7">
              <w:rPr>
                <w:rFonts w:ascii="Times New Roman" w:hAnsi="Times New Roman" w:cs="Times New Roman"/>
                <w:sz w:val="20"/>
                <w:szCs w:val="20"/>
              </w:rPr>
              <w:t xml:space="preserve">Приобретение аксессуаров, цветов для поминальных церемоний ветеранов </w:t>
            </w:r>
          </w:p>
        </w:tc>
        <w:tc>
          <w:tcPr>
            <w:tcW w:w="4751" w:type="dxa"/>
            <w:tcBorders>
              <w:top w:val="single" w:sz="4" w:space="0" w:color="auto"/>
              <w:left w:val="single" w:sz="4" w:space="0" w:color="auto"/>
              <w:bottom w:val="single" w:sz="4" w:space="0" w:color="auto"/>
            </w:tcBorders>
          </w:tcPr>
          <w:p w:rsidR="00094649" w:rsidRPr="00432FA7" w:rsidRDefault="00094649" w:rsidP="004353F8">
            <w:pPr>
              <w:pStyle w:val="afa"/>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w:t>
            </w:r>
          </w:p>
        </w:tc>
      </w:tr>
      <w:tr w:rsidR="00094649" w:rsidRPr="00432FA7" w:rsidTr="004353F8">
        <w:tblPrEx>
          <w:tblCellMar>
            <w:top w:w="0" w:type="dxa"/>
            <w:bottom w:w="0" w:type="dxa"/>
          </w:tblCellMar>
        </w:tblPrEx>
        <w:tc>
          <w:tcPr>
            <w:tcW w:w="709" w:type="dxa"/>
            <w:tcBorders>
              <w:top w:val="single" w:sz="4" w:space="0" w:color="auto"/>
              <w:bottom w:val="single" w:sz="4" w:space="0" w:color="auto"/>
              <w:right w:val="single" w:sz="4" w:space="0" w:color="auto"/>
            </w:tcBorders>
          </w:tcPr>
          <w:p w:rsidR="00094649" w:rsidRPr="00432FA7" w:rsidRDefault="00094649" w:rsidP="004353F8">
            <w:pPr>
              <w:pStyle w:val="afa"/>
              <w:jc w:val="center"/>
              <w:rPr>
                <w:rFonts w:ascii="Times New Roman" w:hAnsi="Times New Roman" w:cs="Times New Roman"/>
                <w:sz w:val="20"/>
                <w:szCs w:val="20"/>
              </w:rPr>
            </w:pPr>
            <w:r w:rsidRPr="00432FA7">
              <w:rPr>
                <w:rFonts w:ascii="Times New Roman" w:hAnsi="Times New Roman" w:cs="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094649" w:rsidRPr="00432FA7" w:rsidRDefault="00094649" w:rsidP="004353F8">
            <w:pPr>
              <w:pStyle w:val="afb"/>
              <w:rPr>
                <w:rFonts w:ascii="Times New Roman" w:hAnsi="Times New Roman" w:cs="Times New Roman"/>
                <w:sz w:val="20"/>
                <w:szCs w:val="20"/>
              </w:rPr>
            </w:pPr>
            <w:r w:rsidRPr="00432FA7">
              <w:rPr>
                <w:rFonts w:ascii="Times New Roman" w:hAnsi="Times New Roman" w:cs="Times New Roman"/>
                <w:sz w:val="20"/>
                <w:szCs w:val="20"/>
              </w:rPr>
              <w:t xml:space="preserve">Проведение культурно-массовых и спортивных </w:t>
            </w:r>
            <w:r w:rsidRPr="00432FA7">
              <w:rPr>
                <w:rFonts w:ascii="Times New Roman" w:hAnsi="Times New Roman" w:cs="Times New Roman"/>
                <w:sz w:val="20"/>
                <w:szCs w:val="20"/>
              </w:rPr>
              <w:lastRenderedPageBreak/>
              <w:t>мероприятий для ветеранов</w:t>
            </w:r>
          </w:p>
        </w:tc>
        <w:tc>
          <w:tcPr>
            <w:tcW w:w="4751" w:type="dxa"/>
            <w:tcBorders>
              <w:top w:val="single" w:sz="4" w:space="0" w:color="auto"/>
              <w:left w:val="single" w:sz="4" w:space="0" w:color="auto"/>
              <w:bottom w:val="single" w:sz="4" w:space="0" w:color="auto"/>
            </w:tcBorders>
          </w:tcPr>
          <w:p w:rsidR="00094649" w:rsidRPr="00432FA7" w:rsidRDefault="00094649" w:rsidP="004353F8">
            <w:pPr>
              <w:pStyle w:val="afa"/>
              <w:rPr>
                <w:rFonts w:ascii="Times New Roman" w:hAnsi="Times New Roman" w:cs="Times New Roman"/>
                <w:sz w:val="20"/>
                <w:szCs w:val="20"/>
              </w:rPr>
            </w:pPr>
            <w:r>
              <w:rPr>
                <w:rFonts w:ascii="Times New Roman" w:hAnsi="Times New Roman" w:cs="Times New Roman"/>
                <w:sz w:val="20"/>
                <w:szCs w:val="20"/>
              </w:rPr>
              <w:lastRenderedPageBreak/>
              <w:t>Совет ветеранов городского округа</w:t>
            </w:r>
          </w:p>
        </w:tc>
      </w:tr>
      <w:tr w:rsidR="00094649" w:rsidRPr="00432FA7" w:rsidTr="004353F8">
        <w:tblPrEx>
          <w:tblCellMar>
            <w:top w:w="0" w:type="dxa"/>
            <w:bottom w:w="0" w:type="dxa"/>
          </w:tblCellMar>
        </w:tblPrEx>
        <w:tc>
          <w:tcPr>
            <w:tcW w:w="709" w:type="dxa"/>
            <w:tcBorders>
              <w:top w:val="single" w:sz="4" w:space="0" w:color="auto"/>
              <w:bottom w:val="single" w:sz="4" w:space="0" w:color="auto"/>
              <w:right w:val="single" w:sz="4" w:space="0" w:color="auto"/>
            </w:tcBorders>
          </w:tcPr>
          <w:p w:rsidR="00094649" w:rsidRPr="00432FA7" w:rsidRDefault="00094649" w:rsidP="004353F8">
            <w:pPr>
              <w:pStyle w:val="afa"/>
              <w:jc w:val="center"/>
              <w:rPr>
                <w:rFonts w:ascii="Times New Roman" w:hAnsi="Times New Roman" w:cs="Times New Roman"/>
                <w:sz w:val="20"/>
                <w:szCs w:val="20"/>
              </w:rPr>
            </w:pPr>
            <w:r w:rsidRPr="00432FA7">
              <w:rPr>
                <w:rFonts w:ascii="Times New Roman" w:hAnsi="Times New Roman" w:cs="Times New Roman"/>
                <w:sz w:val="20"/>
                <w:szCs w:val="20"/>
              </w:rPr>
              <w:lastRenderedPageBreak/>
              <w:t>4</w:t>
            </w:r>
          </w:p>
        </w:tc>
        <w:tc>
          <w:tcPr>
            <w:tcW w:w="4536" w:type="dxa"/>
            <w:tcBorders>
              <w:top w:val="single" w:sz="4" w:space="0" w:color="auto"/>
              <w:left w:val="single" w:sz="4" w:space="0" w:color="auto"/>
              <w:bottom w:val="single" w:sz="4" w:space="0" w:color="auto"/>
              <w:right w:val="single" w:sz="4" w:space="0" w:color="auto"/>
            </w:tcBorders>
          </w:tcPr>
          <w:p w:rsidR="00094649" w:rsidRPr="00432FA7" w:rsidRDefault="00094649" w:rsidP="004353F8">
            <w:pPr>
              <w:pStyle w:val="afb"/>
              <w:rPr>
                <w:rFonts w:ascii="Times New Roman" w:hAnsi="Times New Roman" w:cs="Times New Roman"/>
                <w:sz w:val="20"/>
                <w:szCs w:val="20"/>
              </w:rPr>
            </w:pPr>
            <w:r w:rsidRPr="00432FA7">
              <w:rPr>
                <w:rFonts w:ascii="Times New Roman" w:hAnsi="Times New Roman" w:cs="Times New Roman"/>
                <w:sz w:val="20"/>
                <w:szCs w:val="20"/>
              </w:rPr>
              <w:t>Приобретение оборудования и хоз.инвентаря для организации деятельности общественных организаций</w:t>
            </w:r>
          </w:p>
        </w:tc>
        <w:tc>
          <w:tcPr>
            <w:tcW w:w="4751" w:type="dxa"/>
            <w:tcBorders>
              <w:top w:val="single" w:sz="4" w:space="0" w:color="auto"/>
              <w:left w:val="single" w:sz="4" w:space="0" w:color="auto"/>
              <w:bottom w:val="single" w:sz="4" w:space="0" w:color="auto"/>
            </w:tcBorders>
          </w:tcPr>
          <w:p w:rsidR="00094649" w:rsidRPr="00432FA7" w:rsidRDefault="00094649" w:rsidP="004353F8">
            <w:pPr>
              <w:pStyle w:val="afa"/>
              <w:rPr>
                <w:rFonts w:ascii="Times New Roman" w:hAnsi="Times New Roman" w:cs="Times New Roman"/>
                <w:sz w:val="20"/>
                <w:szCs w:val="20"/>
              </w:rPr>
            </w:pPr>
            <w:r>
              <w:rPr>
                <w:rFonts w:ascii="Times New Roman" w:hAnsi="Times New Roman" w:cs="Times New Roman"/>
                <w:sz w:val="20"/>
                <w:szCs w:val="20"/>
              </w:rPr>
              <w:t>ОМО «Нижнесалдинская местная организация РСМ»</w:t>
            </w:r>
          </w:p>
        </w:tc>
      </w:tr>
      <w:tr w:rsidR="00094649" w:rsidRPr="00432FA7" w:rsidTr="004353F8">
        <w:tblPrEx>
          <w:tblCellMar>
            <w:top w:w="0" w:type="dxa"/>
            <w:bottom w:w="0" w:type="dxa"/>
          </w:tblCellMar>
        </w:tblPrEx>
        <w:tc>
          <w:tcPr>
            <w:tcW w:w="709" w:type="dxa"/>
            <w:tcBorders>
              <w:top w:val="single" w:sz="4" w:space="0" w:color="auto"/>
              <w:bottom w:val="single" w:sz="4" w:space="0" w:color="auto"/>
              <w:right w:val="single" w:sz="4" w:space="0" w:color="auto"/>
            </w:tcBorders>
          </w:tcPr>
          <w:p w:rsidR="00094649" w:rsidRPr="00432FA7" w:rsidRDefault="00094649" w:rsidP="004353F8">
            <w:pPr>
              <w:pStyle w:val="afa"/>
              <w:jc w:val="center"/>
              <w:rPr>
                <w:rFonts w:ascii="Times New Roman" w:hAnsi="Times New Roman" w:cs="Times New Roman"/>
                <w:sz w:val="20"/>
                <w:szCs w:val="20"/>
              </w:rPr>
            </w:pPr>
            <w:r w:rsidRPr="00432FA7">
              <w:rPr>
                <w:rFonts w:ascii="Times New Roman" w:hAnsi="Times New Roman" w:cs="Times New Roman"/>
                <w:sz w:val="20"/>
                <w:szCs w:val="20"/>
              </w:rPr>
              <w:t>5</w:t>
            </w:r>
          </w:p>
        </w:tc>
        <w:tc>
          <w:tcPr>
            <w:tcW w:w="4536" w:type="dxa"/>
            <w:tcBorders>
              <w:top w:val="single" w:sz="4" w:space="0" w:color="auto"/>
              <w:left w:val="single" w:sz="4" w:space="0" w:color="auto"/>
              <w:bottom w:val="single" w:sz="4" w:space="0" w:color="auto"/>
              <w:right w:val="single" w:sz="4" w:space="0" w:color="auto"/>
            </w:tcBorders>
          </w:tcPr>
          <w:p w:rsidR="00094649" w:rsidRPr="00432FA7" w:rsidRDefault="00094649" w:rsidP="004353F8">
            <w:pPr>
              <w:pStyle w:val="afb"/>
              <w:rPr>
                <w:rFonts w:ascii="Times New Roman" w:hAnsi="Times New Roman" w:cs="Times New Roman"/>
                <w:sz w:val="20"/>
                <w:szCs w:val="20"/>
              </w:rPr>
            </w:pPr>
            <w:r w:rsidRPr="00432FA7">
              <w:rPr>
                <w:rFonts w:ascii="Times New Roman" w:hAnsi="Times New Roman" w:cs="Times New Roman"/>
                <w:sz w:val="20"/>
                <w:szCs w:val="20"/>
              </w:rPr>
              <w:t xml:space="preserve">Поощрение ветеранов </w:t>
            </w:r>
          </w:p>
        </w:tc>
        <w:tc>
          <w:tcPr>
            <w:tcW w:w="4751" w:type="dxa"/>
            <w:tcBorders>
              <w:top w:val="single" w:sz="4" w:space="0" w:color="auto"/>
              <w:left w:val="single" w:sz="4" w:space="0" w:color="auto"/>
              <w:bottom w:val="single" w:sz="4" w:space="0" w:color="auto"/>
            </w:tcBorders>
          </w:tcPr>
          <w:p w:rsidR="00094649" w:rsidRPr="00432FA7" w:rsidRDefault="00094649" w:rsidP="004353F8">
            <w:pPr>
              <w:pStyle w:val="afa"/>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w:t>
            </w:r>
          </w:p>
        </w:tc>
      </w:tr>
      <w:tr w:rsidR="00094649" w:rsidRPr="00432FA7" w:rsidTr="004353F8">
        <w:tblPrEx>
          <w:tblCellMar>
            <w:top w:w="0" w:type="dxa"/>
            <w:bottom w:w="0" w:type="dxa"/>
          </w:tblCellMar>
        </w:tblPrEx>
        <w:tc>
          <w:tcPr>
            <w:tcW w:w="709" w:type="dxa"/>
            <w:tcBorders>
              <w:top w:val="single" w:sz="4" w:space="0" w:color="auto"/>
              <w:bottom w:val="single" w:sz="4" w:space="0" w:color="auto"/>
              <w:right w:val="single" w:sz="4" w:space="0" w:color="auto"/>
            </w:tcBorders>
          </w:tcPr>
          <w:p w:rsidR="00094649" w:rsidRPr="00432FA7" w:rsidRDefault="00094649" w:rsidP="004353F8">
            <w:pPr>
              <w:pStyle w:val="afa"/>
              <w:jc w:val="center"/>
              <w:rPr>
                <w:rFonts w:ascii="Times New Roman" w:hAnsi="Times New Roman" w:cs="Times New Roman"/>
                <w:sz w:val="20"/>
                <w:szCs w:val="20"/>
              </w:rPr>
            </w:pPr>
            <w:r w:rsidRPr="00432FA7">
              <w:rPr>
                <w:rFonts w:ascii="Times New Roman" w:hAnsi="Times New Roman" w:cs="Times New Roman"/>
                <w:sz w:val="20"/>
                <w:szCs w:val="20"/>
              </w:rPr>
              <w:t>6</w:t>
            </w:r>
          </w:p>
        </w:tc>
        <w:tc>
          <w:tcPr>
            <w:tcW w:w="4536" w:type="dxa"/>
            <w:tcBorders>
              <w:top w:val="single" w:sz="4" w:space="0" w:color="auto"/>
              <w:left w:val="single" w:sz="4" w:space="0" w:color="auto"/>
              <w:bottom w:val="single" w:sz="4" w:space="0" w:color="auto"/>
              <w:right w:val="single" w:sz="4" w:space="0" w:color="auto"/>
            </w:tcBorders>
          </w:tcPr>
          <w:p w:rsidR="00094649" w:rsidRPr="00432FA7" w:rsidRDefault="00094649" w:rsidP="004353F8">
            <w:pPr>
              <w:pStyle w:val="afb"/>
              <w:rPr>
                <w:rFonts w:ascii="Times New Roman" w:hAnsi="Times New Roman" w:cs="Times New Roman"/>
                <w:sz w:val="20"/>
                <w:szCs w:val="20"/>
              </w:rPr>
            </w:pPr>
            <w:r w:rsidRPr="00432FA7">
              <w:rPr>
                <w:rFonts w:ascii="Times New Roman" w:hAnsi="Times New Roman" w:cs="Times New Roman"/>
                <w:sz w:val="20"/>
                <w:szCs w:val="20"/>
              </w:rPr>
              <w:t xml:space="preserve">Предоставление компенсации за проезд на транспорте инвалидам в Государственное учреждение здравоохранения СО «Медицинский центр «Диализ» города Нижний Тагил </w:t>
            </w:r>
          </w:p>
        </w:tc>
        <w:tc>
          <w:tcPr>
            <w:tcW w:w="4751" w:type="dxa"/>
            <w:tcBorders>
              <w:top w:val="nil"/>
              <w:left w:val="single" w:sz="4" w:space="0" w:color="auto"/>
              <w:bottom w:val="single" w:sz="4" w:space="0" w:color="auto"/>
            </w:tcBorders>
          </w:tcPr>
          <w:p w:rsidR="00094649" w:rsidRPr="00432FA7" w:rsidRDefault="00094649" w:rsidP="004353F8">
            <w:pPr>
              <w:pStyle w:val="afa"/>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w:t>
            </w:r>
          </w:p>
        </w:tc>
      </w:tr>
      <w:tr w:rsidR="00094649" w:rsidRPr="00432FA7" w:rsidTr="004353F8">
        <w:tblPrEx>
          <w:tblCellMar>
            <w:top w:w="0" w:type="dxa"/>
            <w:bottom w:w="0" w:type="dxa"/>
          </w:tblCellMar>
        </w:tblPrEx>
        <w:tc>
          <w:tcPr>
            <w:tcW w:w="709" w:type="dxa"/>
            <w:tcBorders>
              <w:top w:val="single" w:sz="4" w:space="0" w:color="auto"/>
              <w:bottom w:val="single" w:sz="4" w:space="0" w:color="auto"/>
              <w:right w:val="single" w:sz="4" w:space="0" w:color="auto"/>
            </w:tcBorders>
          </w:tcPr>
          <w:p w:rsidR="00094649" w:rsidRPr="00432FA7" w:rsidRDefault="00094649" w:rsidP="004353F8">
            <w:pPr>
              <w:pStyle w:val="afa"/>
              <w:jc w:val="center"/>
              <w:rPr>
                <w:rFonts w:ascii="Times New Roman" w:hAnsi="Times New Roman" w:cs="Times New Roman"/>
                <w:sz w:val="20"/>
                <w:szCs w:val="20"/>
              </w:rPr>
            </w:pPr>
            <w:r w:rsidRPr="00432FA7">
              <w:rPr>
                <w:rFonts w:ascii="Times New Roman" w:hAnsi="Times New Roman" w:cs="Times New Roman"/>
                <w:sz w:val="20"/>
                <w:szCs w:val="20"/>
              </w:rPr>
              <w:t>7</w:t>
            </w:r>
          </w:p>
        </w:tc>
        <w:tc>
          <w:tcPr>
            <w:tcW w:w="4536" w:type="dxa"/>
            <w:tcBorders>
              <w:top w:val="single" w:sz="4" w:space="0" w:color="auto"/>
              <w:left w:val="single" w:sz="4" w:space="0" w:color="auto"/>
              <w:bottom w:val="single" w:sz="4" w:space="0" w:color="auto"/>
              <w:right w:val="single" w:sz="4" w:space="0" w:color="auto"/>
            </w:tcBorders>
          </w:tcPr>
          <w:p w:rsidR="00094649" w:rsidRPr="00432FA7" w:rsidRDefault="00094649" w:rsidP="004353F8">
            <w:pPr>
              <w:pStyle w:val="afb"/>
              <w:rPr>
                <w:rFonts w:ascii="Times New Roman" w:hAnsi="Times New Roman" w:cs="Times New Roman"/>
                <w:sz w:val="20"/>
                <w:szCs w:val="20"/>
              </w:rPr>
            </w:pPr>
            <w:r>
              <w:rPr>
                <w:rFonts w:ascii="Times New Roman" w:hAnsi="Times New Roman" w:cs="Times New Roman"/>
                <w:sz w:val="20"/>
                <w:szCs w:val="20"/>
              </w:rPr>
              <w:t>Выплата компенсации П</w:t>
            </w:r>
            <w:r w:rsidRPr="00432FA7">
              <w:rPr>
                <w:rFonts w:ascii="Times New Roman" w:hAnsi="Times New Roman" w:cs="Times New Roman"/>
                <w:sz w:val="20"/>
                <w:szCs w:val="20"/>
              </w:rPr>
              <w:t>очетным гражданам городского округа Нижняя Салда ко Дню города и Новому году</w:t>
            </w:r>
          </w:p>
        </w:tc>
        <w:tc>
          <w:tcPr>
            <w:tcW w:w="4751" w:type="dxa"/>
            <w:tcBorders>
              <w:top w:val="single" w:sz="4" w:space="0" w:color="auto"/>
              <w:left w:val="single" w:sz="4" w:space="0" w:color="auto"/>
              <w:bottom w:val="single" w:sz="4" w:space="0" w:color="auto"/>
            </w:tcBorders>
          </w:tcPr>
          <w:p w:rsidR="00094649" w:rsidRPr="00432FA7" w:rsidRDefault="00094649" w:rsidP="004353F8">
            <w:pPr>
              <w:pStyle w:val="afa"/>
              <w:jc w:val="left"/>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w:t>
            </w:r>
          </w:p>
        </w:tc>
      </w:tr>
      <w:tr w:rsidR="00094649" w:rsidRPr="00432FA7" w:rsidTr="004353F8">
        <w:tblPrEx>
          <w:tblCellMar>
            <w:top w:w="0" w:type="dxa"/>
            <w:bottom w:w="0" w:type="dxa"/>
          </w:tblCellMar>
        </w:tblPrEx>
        <w:tc>
          <w:tcPr>
            <w:tcW w:w="709" w:type="dxa"/>
            <w:tcBorders>
              <w:top w:val="single" w:sz="4" w:space="0" w:color="auto"/>
              <w:bottom w:val="single" w:sz="4" w:space="0" w:color="auto"/>
              <w:right w:val="single" w:sz="4" w:space="0" w:color="auto"/>
            </w:tcBorders>
          </w:tcPr>
          <w:p w:rsidR="00094649" w:rsidRPr="00432FA7" w:rsidRDefault="00094649" w:rsidP="004353F8">
            <w:pPr>
              <w:pStyle w:val="afa"/>
              <w:jc w:val="center"/>
              <w:rPr>
                <w:rFonts w:ascii="Times New Roman" w:hAnsi="Times New Roman" w:cs="Times New Roman"/>
                <w:sz w:val="20"/>
                <w:szCs w:val="20"/>
              </w:rPr>
            </w:pPr>
            <w:r w:rsidRPr="00432FA7">
              <w:rPr>
                <w:rFonts w:ascii="Times New Roman" w:hAnsi="Times New Roman" w:cs="Times New Roman"/>
                <w:sz w:val="20"/>
                <w:szCs w:val="20"/>
              </w:rPr>
              <w:t>8</w:t>
            </w:r>
          </w:p>
        </w:tc>
        <w:tc>
          <w:tcPr>
            <w:tcW w:w="4536" w:type="dxa"/>
            <w:tcBorders>
              <w:top w:val="single" w:sz="4" w:space="0" w:color="auto"/>
              <w:left w:val="single" w:sz="4" w:space="0" w:color="auto"/>
              <w:bottom w:val="single" w:sz="4" w:space="0" w:color="auto"/>
              <w:right w:val="single" w:sz="4" w:space="0" w:color="auto"/>
            </w:tcBorders>
          </w:tcPr>
          <w:p w:rsidR="00094649" w:rsidRPr="00432FA7" w:rsidRDefault="00094649" w:rsidP="004353F8">
            <w:pPr>
              <w:pStyle w:val="afb"/>
              <w:rPr>
                <w:rFonts w:ascii="Times New Roman" w:hAnsi="Times New Roman" w:cs="Times New Roman"/>
                <w:sz w:val="20"/>
                <w:szCs w:val="20"/>
              </w:rPr>
            </w:pPr>
            <w:r w:rsidRPr="00432FA7">
              <w:rPr>
                <w:rFonts w:ascii="Times New Roman" w:hAnsi="Times New Roman" w:cs="Times New Roman"/>
                <w:sz w:val="20"/>
                <w:szCs w:val="20"/>
              </w:rPr>
              <w:t>Выплата единовременной компенсации на погребение в случае смерти Почетного гражданина городского округа Нижняя Салда</w:t>
            </w:r>
          </w:p>
        </w:tc>
        <w:tc>
          <w:tcPr>
            <w:tcW w:w="4751" w:type="dxa"/>
            <w:tcBorders>
              <w:top w:val="single" w:sz="4" w:space="0" w:color="auto"/>
              <w:left w:val="single" w:sz="4" w:space="0" w:color="auto"/>
              <w:bottom w:val="single" w:sz="4" w:space="0" w:color="auto"/>
            </w:tcBorders>
          </w:tcPr>
          <w:p w:rsidR="00094649" w:rsidRPr="00432FA7" w:rsidRDefault="00094649" w:rsidP="004353F8">
            <w:pPr>
              <w:pStyle w:val="afa"/>
              <w:jc w:val="left"/>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w:t>
            </w:r>
          </w:p>
        </w:tc>
      </w:tr>
    </w:tbl>
    <w:p w:rsidR="00094649" w:rsidRDefault="00094649" w:rsidP="00094649">
      <w:pPr>
        <w:pStyle w:val="1"/>
        <w:spacing w:before="0" w:after="0"/>
        <w:ind w:firstLine="709"/>
        <w:jc w:val="both"/>
        <w:rPr>
          <w:rFonts w:ascii="Times New Roman" w:hAnsi="Times New Roman"/>
          <w:b w:val="0"/>
          <w:color w:val="000000"/>
          <w:sz w:val="28"/>
          <w:szCs w:val="28"/>
        </w:rPr>
      </w:pPr>
    </w:p>
    <w:p w:rsidR="00094649" w:rsidRDefault="00094649" w:rsidP="00094649">
      <w:pPr>
        <w:pStyle w:val="1"/>
        <w:spacing w:before="0" w:after="0"/>
        <w:ind w:firstLine="709"/>
        <w:jc w:val="both"/>
        <w:rPr>
          <w:rFonts w:ascii="Times New Roman" w:hAnsi="Times New Roman"/>
          <w:b w:val="0"/>
          <w:color w:val="000000"/>
          <w:sz w:val="28"/>
          <w:szCs w:val="28"/>
        </w:rPr>
      </w:pPr>
      <w:r w:rsidRPr="00136336">
        <w:rPr>
          <w:rFonts w:ascii="Times New Roman" w:hAnsi="Times New Roman"/>
          <w:b w:val="0"/>
          <w:color w:val="000000"/>
          <w:sz w:val="28"/>
          <w:szCs w:val="28"/>
        </w:rPr>
        <w:t xml:space="preserve">План мероприятий по выполнению </w:t>
      </w:r>
      <w:r w:rsidRPr="00C612BA">
        <w:rPr>
          <w:rFonts w:ascii="Times New Roman" w:hAnsi="Times New Roman"/>
          <w:b w:val="0"/>
          <w:color w:val="000000"/>
          <w:sz w:val="28"/>
          <w:szCs w:val="28"/>
        </w:rPr>
        <w:t>п</w:t>
      </w:r>
      <w:r w:rsidRPr="00C612BA">
        <w:rPr>
          <w:rFonts w:ascii="Times New Roman" w:hAnsi="Times New Roman"/>
          <w:b w:val="0"/>
          <w:bCs w:val="0"/>
          <w:color w:val="000000"/>
          <w:sz w:val="28"/>
          <w:szCs w:val="28"/>
        </w:rPr>
        <w:t>одп</w:t>
      </w:r>
      <w:r w:rsidRPr="00C612BA">
        <w:rPr>
          <w:rFonts w:ascii="Times New Roman" w:hAnsi="Times New Roman"/>
          <w:b w:val="0"/>
          <w:color w:val="000000"/>
          <w:sz w:val="28"/>
          <w:szCs w:val="28"/>
        </w:rPr>
        <w:t>рограммы "Взаимодействие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w:t>
      </w:r>
      <w:r>
        <w:rPr>
          <w:rFonts w:ascii="Times New Roman" w:hAnsi="Times New Roman"/>
          <w:b w:val="0"/>
          <w:color w:val="000000"/>
          <w:sz w:val="28"/>
          <w:szCs w:val="28"/>
        </w:rPr>
        <w:t xml:space="preserve"> приведен</w:t>
      </w:r>
      <w:r w:rsidRPr="00C612BA">
        <w:rPr>
          <w:rFonts w:ascii="Times New Roman" w:hAnsi="Times New Roman"/>
          <w:b w:val="0"/>
          <w:color w:val="000000"/>
          <w:sz w:val="28"/>
          <w:szCs w:val="28"/>
        </w:rPr>
        <w:t xml:space="preserve"> в приложении №</w:t>
      </w:r>
      <w:r>
        <w:rPr>
          <w:rFonts w:ascii="Times New Roman" w:hAnsi="Times New Roman"/>
          <w:b w:val="0"/>
          <w:color w:val="000000"/>
          <w:sz w:val="28"/>
          <w:szCs w:val="28"/>
        </w:rPr>
        <w:t>4</w:t>
      </w:r>
      <w:r w:rsidRPr="00C612BA">
        <w:rPr>
          <w:rFonts w:ascii="Times New Roman" w:hAnsi="Times New Roman"/>
          <w:b w:val="0"/>
          <w:color w:val="000000"/>
          <w:sz w:val="28"/>
          <w:szCs w:val="28"/>
        </w:rPr>
        <w:t xml:space="preserve"> к </w:t>
      </w:r>
      <w:r>
        <w:rPr>
          <w:rFonts w:ascii="Times New Roman" w:hAnsi="Times New Roman"/>
          <w:b w:val="0"/>
          <w:color w:val="000000"/>
          <w:sz w:val="28"/>
          <w:szCs w:val="28"/>
        </w:rPr>
        <w:t>муниципальной</w:t>
      </w:r>
      <w:r w:rsidRPr="00C612BA">
        <w:rPr>
          <w:rFonts w:ascii="Times New Roman" w:hAnsi="Times New Roman"/>
          <w:b w:val="0"/>
          <w:color w:val="000000"/>
          <w:sz w:val="28"/>
          <w:szCs w:val="28"/>
        </w:rPr>
        <w:t xml:space="preserve"> программе</w:t>
      </w:r>
      <w:r>
        <w:rPr>
          <w:rFonts w:ascii="Times New Roman" w:hAnsi="Times New Roman"/>
          <w:b w:val="0"/>
          <w:color w:val="000000"/>
          <w:sz w:val="28"/>
          <w:szCs w:val="28"/>
        </w:rPr>
        <w:t xml:space="preserve"> «Поддержка общественных организаций и отдельных категорий граждан городского округа Нижняя Салда до 2020 года»</w:t>
      </w:r>
      <w:r w:rsidRPr="00C612BA">
        <w:rPr>
          <w:rFonts w:ascii="Times New Roman" w:hAnsi="Times New Roman"/>
          <w:b w:val="0"/>
          <w:color w:val="000000"/>
          <w:sz w:val="28"/>
          <w:szCs w:val="28"/>
        </w:rPr>
        <w:t>.</w:t>
      </w:r>
    </w:p>
    <w:p w:rsidR="00094649" w:rsidRPr="00432FA7" w:rsidRDefault="00094649" w:rsidP="00094649">
      <w:pPr>
        <w:ind w:firstLine="720"/>
        <w:rPr>
          <w:sz w:val="20"/>
          <w:szCs w:val="20"/>
        </w:rPr>
      </w:pPr>
    </w:p>
    <w:p w:rsidR="00094649" w:rsidRDefault="00094649" w:rsidP="00094649">
      <w:pPr>
        <w:pStyle w:val="ConsPlusNormal"/>
        <w:widowControl/>
        <w:ind w:firstLine="708"/>
        <w:jc w:val="both"/>
        <w:rPr>
          <w:rFonts w:ascii="Times New Roman" w:hAnsi="Times New Roman"/>
          <w:sz w:val="28"/>
          <w:szCs w:val="28"/>
        </w:rPr>
      </w:pPr>
    </w:p>
    <w:p w:rsidR="00094649" w:rsidRPr="008735F4" w:rsidRDefault="00094649" w:rsidP="00094649">
      <w:pPr>
        <w:pStyle w:val="ConsPlusNormal"/>
        <w:widowControl/>
        <w:ind w:firstLine="0"/>
        <w:jc w:val="both"/>
        <w:outlineLvl w:val="2"/>
        <w:rPr>
          <w:rFonts w:ascii="Times New Roman" w:hAnsi="Times New Roman" w:cs="Times New Roman"/>
          <w:sz w:val="28"/>
          <w:szCs w:val="28"/>
        </w:rPr>
      </w:pPr>
    </w:p>
    <w:p w:rsidR="00094649" w:rsidRDefault="00094649" w:rsidP="00094649">
      <w:pPr>
        <w:widowControl w:val="0"/>
        <w:autoSpaceDE w:val="0"/>
        <w:autoSpaceDN w:val="0"/>
        <w:adjustRightInd w:val="0"/>
        <w:jc w:val="right"/>
        <w:outlineLvl w:val="1"/>
        <w:rPr>
          <w:b/>
          <w:bCs/>
        </w:rPr>
        <w:sectPr w:rsidR="00094649" w:rsidSect="003D466C">
          <w:headerReference w:type="default" r:id="rId16"/>
          <w:pgSz w:w="11906" w:h="16838"/>
          <w:pgMar w:top="1134" w:right="850" w:bottom="1134" w:left="1701" w:header="708" w:footer="708" w:gutter="0"/>
          <w:pgNumType w:start="1"/>
          <w:cols w:space="708"/>
          <w:titlePg/>
          <w:docGrid w:linePitch="360"/>
        </w:sectPr>
      </w:pPr>
    </w:p>
    <w:p w:rsidR="00094649" w:rsidRDefault="00094649" w:rsidP="00094649">
      <w:pPr>
        <w:widowControl w:val="0"/>
        <w:autoSpaceDE w:val="0"/>
        <w:autoSpaceDN w:val="0"/>
        <w:adjustRightInd w:val="0"/>
        <w:jc w:val="right"/>
        <w:outlineLvl w:val="1"/>
        <w:rPr>
          <w:b/>
          <w:bCs/>
        </w:rPr>
      </w:pPr>
      <w:r>
        <w:rPr>
          <w:b/>
          <w:bCs/>
        </w:rPr>
        <w:lastRenderedPageBreak/>
        <w:t>Приложение N 3 к муниципальной программе</w:t>
      </w:r>
    </w:p>
    <w:p w:rsidR="00094649" w:rsidRDefault="00094649" w:rsidP="00094649">
      <w:pPr>
        <w:widowControl w:val="0"/>
        <w:autoSpaceDE w:val="0"/>
        <w:autoSpaceDN w:val="0"/>
        <w:adjustRightInd w:val="0"/>
        <w:jc w:val="right"/>
        <w:outlineLvl w:val="1"/>
        <w:rPr>
          <w:b/>
          <w:bCs/>
        </w:rPr>
      </w:pPr>
      <w:r>
        <w:rPr>
          <w:b/>
          <w:bCs/>
        </w:rPr>
        <w:t xml:space="preserve"> «Поддержка общественных организаций и отдельных </w:t>
      </w:r>
    </w:p>
    <w:p w:rsidR="00094649" w:rsidRDefault="00094649" w:rsidP="00094649">
      <w:pPr>
        <w:widowControl w:val="0"/>
        <w:autoSpaceDE w:val="0"/>
        <w:autoSpaceDN w:val="0"/>
        <w:adjustRightInd w:val="0"/>
        <w:jc w:val="right"/>
        <w:outlineLvl w:val="1"/>
        <w:rPr>
          <w:b/>
          <w:bCs/>
        </w:rPr>
      </w:pPr>
      <w:r>
        <w:rPr>
          <w:b/>
          <w:bCs/>
        </w:rPr>
        <w:t>категорий граждан</w:t>
      </w:r>
    </w:p>
    <w:p w:rsidR="00094649" w:rsidRPr="00EA61DC" w:rsidRDefault="00094649" w:rsidP="00094649">
      <w:pPr>
        <w:widowControl w:val="0"/>
        <w:autoSpaceDE w:val="0"/>
        <w:autoSpaceDN w:val="0"/>
        <w:adjustRightInd w:val="0"/>
        <w:jc w:val="right"/>
        <w:outlineLvl w:val="1"/>
        <w:rPr>
          <w:b/>
          <w:bCs/>
        </w:rPr>
      </w:pPr>
      <w:r>
        <w:rPr>
          <w:b/>
          <w:bCs/>
        </w:rPr>
        <w:t>городского округа Нижняя Салда до 2020 года»</w:t>
      </w:r>
    </w:p>
    <w:p w:rsidR="00094649" w:rsidRDefault="00094649" w:rsidP="00094649">
      <w:pPr>
        <w:widowControl w:val="0"/>
        <w:autoSpaceDE w:val="0"/>
        <w:autoSpaceDN w:val="0"/>
        <w:adjustRightInd w:val="0"/>
        <w:jc w:val="center"/>
      </w:pPr>
    </w:p>
    <w:p w:rsidR="00094649" w:rsidRPr="00EA61DC" w:rsidRDefault="00094649" w:rsidP="00094649">
      <w:pPr>
        <w:widowControl w:val="0"/>
        <w:autoSpaceDE w:val="0"/>
        <w:autoSpaceDN w:val="0"/>
        <w:adjustRightInd w:val="0"/>
        <w:jc w:val="center"/>
      </w:pPr>
    </w:p>
    <w:p w:rsidR="00094649" w:rsidRPr="00EA61DC" w:rsidRDefault="00094649" w:rsidP="00094649">
      <w:pPr>
        <w:widowControl w:val="0"/>
        <w:autoSpaceDE w:val="0"/>
        <w:autoSpaceDN w:val="0"/>
        <w:adjustRightInd w:val="0"/>
        <w:jc w:val="center"/>
        <w:rPr>
          <w:b/>
          <w:bCs/>
        </w:rPr>
      </w:pPr>
      <w:bookmarkStart w:id="18" w:name="Par258"/>
      <w:bookmarkEnd w:id="18"/>
      <w:r w:rsidRPr="00EA61DC">
        <w:rPr>
          <w:b/>
          <w:bCs/>
        </w:rPr>
        <w:t>ЦЕЛИ, ЗАДАЧИ И ЦЕЛЕВЫЕ ПОКАЗАТЕЛИ</w:t>
      </w:r>
    </w:p>
    <w:p w:rsidR="00094649" w:rsidRPr="00EA61DC" w:rsidRDefault="00094649" w:rsidP="00094649">
      <w:pPr>
        <w:widowControl w:val="0"/>
        <w:autoSpaceDE w:val="0"/>
        <w:autoSpaceDN w:val="0"/>
        <w:adjustRightInd w:val="0"/>
        <w:jc w:val="center"/>
        <w:rPr>
          <w:b/>
          <w:bCs/>
        </w:rPr>
      </w:pPr>
      <w:r w:rsidRPr="00EA61DC">
        <w:rPr>
          <w:b/>
          <w:bCs/>
        </w:rPr>
        <w:t>РЕАЛИЗАЦИИ МУНИЦИПАЛЬНОЙ ПРОГРАММЫ</w:t>
      </w:r>
    </w:p>
    <w:p w:rsidR="00094649" w:rsidRPr="00EA61DC" w:rsidRDefault="00094649" w:rsidP="00094649">
      <w:pPr>
        <w:shd w:val="clear" w:color="auto" w:fill="FFFFFF"/>
        <w:jc w:val="center"/>
        <w:textAlignment w:val="baseline"/>
        <w:rPr>
          <w:b/>
          <w:bCs/>
          <w:sz w:val="28"/>
          <w:szCs w:val="28"/>
        </w:rPr>
      </w:pPr>
      <w:r>
        <w:rPr>
          <w:b/>
          <w:bCs/>
          <w:sz w:val="28"/>
          <w:szCs w:val="28"/>
        </w:rPr>
        <w:t>«</w:t>
      </w:r>
      <w:r w:rsidRPr="00321000">
        <w:rPr>
          <w:b/>
          <w:bCs/>
          <w:color w:val="000000"/>
          <w:sz w:val="28"/>
          <w:szCs w:val="28"/>
        </w:rPr>
        <w:t xml:space="preserve"> Поддержка общественных организаций и отдельных категорий граждан городского округа Нижняя Салда до 2020 года»</w:t>
      </w:r>
    </w:p>
    <w:tbl>
      <w:tblPr>
        <w:tblW w:w="14925" w:type="dxa"/>
        <w:tblCellSpacing w:w="5" w:type="nil"/>
        <w:tblInd w:w="-73" w:type="dxa"/>
        <w:tblLayout w:type="fixed"/>
        <w:tblCellMar>
          <w:left w:w="75" w:type="dxa"/>
          <w:right w:w="75" w:type="dxa"/>
        </w:tblCellMar>
        <w:tblLook w:val="0000"/>
      </w:tblPr>
      <w:tblGrid>
        <w:gridCol w:w="844"/>
        <w:gridCol w:w="2953"/>
        <w:gridCol w:w="14"/>
        <w:gridCol w:w="1275"/>
        <w:gridCol w:w="13"/>
        <w:gridCol w:w="36"/>
        <w:gridCol w:w="1100"/>
        <w:gridCol w:w="1320"/>
        <w:gridCol w:w="1100"/>
        <w:gridCol w:w="35"/>
        <w:gridCol w:w="1065"/>
        <w:gridCol w:w="33"/>
        <w:gridCol w:w="190"/>
        <w:gridCol w:w="32"/>
        <w:gridCol w:w="878"/>
        <w:gridCol w:w="25"/>
        <w:gridCol w:w="52"/>
        <w:gridCol w:w="147"/>
        <w:gridCol w:w="953"/>
        <w:gridCol w:w="33"/>
        <w:gridCol w:w="25"/>
        <w:gridCol w:w="123"/>
        <w:gridCol w:w="76"/>
        <w:gridCol w:w="986"/>
        <w:gridCol w:w="23"/>
        <w:gridCol w:w="164"/>
        <w:gridCol w:w="27"/>
        <w:gridCol w:w="10"/>
        <w:gridCol w:w="1343"/>
        <w:gridCol w:w="27"/>
        <w:gridCol w:w="23"/>
      </w:tblGrid>
      <w:tr w:rsidR="00094649" w:rsidRPr="00B90992" w:rsidTr="004353F8">
        <w:trPr>
          <w:gridAfter w:val="2"/>
          <w:wAfter w:w="50" w:type="dxa"/>
          <w:tblCellSpacing w:w="5" w:type="nil"/>
        </w:trPr>
        <w:tc>
          <w:tcPr>
            <w:tcW w:w="844" w:type="dxa"/>
            <w:vMerge w:val="restart"/>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N    </w:t>
            </w:r>
            <w:r w:rsidRPr="00B90992">
              <w:rPr>
                <w:rFonts w:ascii="Times New Roman" w:hAnsi="Times New Roman" w:cs="Times New Roman"/>
                <w:sz w:val="24"/>
                <w:szCs w:val="24"/>
              </w:rPr>
              <w:br/>
              <w:t xml:space="preserve">строки   </w:t>
            </w:r>
          </w:p>
        </w:tc>
        <w:tc>
          <w:tcPr>
            <w:tcW w:w="2967" w:type="dxa"/>
            <w:gridSpan w:val="2"/>
            <w:vMerge w:val="restart"/>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Наименование  </w:t>
            </w:r>
            <w:r w:rsidRPr="00B90992">
              <w:rPr>
                <w:rFonts w:ascii="Times New Roman" w:hAnsi="Times New Roman" w:cs="Times New Roman"/>
                <w:sz w:val="24"/>
                <w:szCs w:val="24"/>
              </w:rPr>
              <w:br/>
              <w:t xml:space="preserve"> цели (целей) и </w:t>
            </w:r>
            <w:r w:rsidRPr="00B90992">
              <w:rPr>
                <w:rFonts w:ascii="Times New Roman" w:hAnsi="Times New Roman" w:cs="Times New Roman"/>
                <w:sz w:val="24"/>
                <w:szCs w:val="24"/>
              </w:rPr>
              <w:br/>
              <w:t xml:space="preserve"> задач, целевых </w:t>
            </w:r>
            <w:r w:rsidRPr="00B90992">
              <w:rPr>
                <w:rFonts w:ascii="Times New Roman" w:hAnsi="Times New Roman" w:cs="Times New Roman"/>
                <w:sz w:val="24"/>
                <w:szCs w:val="24"/>
              </w:rPr>
              <w:br/>
              <w:t xml:space="preserve">  показателей   </w:t>
            </w:r>
          </w:p>
        </w:tc>
        <w:tc>
          <w:tcPr>
            <w:tcW w:w="1275" w:type="dxa"/>
            <w:vMerge w:val="restart"/>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Единица </w:t>
            </w:r>
            <w:r w:rsidRPr="00B90992">
              <w:rPr>
                <w:rFonts w:ascii="Times New Roman" w:hAnsi="Times New Roman" w:cs="Times New Roman"/>
                <w:sz w:val="24"/>
                <w:szCs w:val="24"/>
              </w:rPr>
              <w:br/>
              <w:t>измерения</w:t>
            </w:r>
          </w:p>
        </w:tc>
        <w:tc>
          <w:tcPr>
            <w:tcW w:w="8409" w:type="dxa"/>
            <w:gridSpan w:val="22"/>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Значение целевого показателя реализации      </w:t>
            </w:r>
            <w:r w:rsidRPr="00B90992">
              <w:rPr>
                <w:rFonts w:ascii="Times New Roman" w:hAnsi="Times New Roman" w:cs="Times New Roman"/>
                <w:sz w:val="24"/>
                <w:szCs w:val="24"/>
              </w:rPr>
              <w:br/>
              <w:t xml:space="preserve">муниципальной программы             </w:t>
            </w:r>
          </w:p>
        </w:tc>
        <w:tc>
          <w:tcPr>
            <w:tcW w:w="1380" w:type="dxa"/>
            <w:gridSpan w:val="3"/>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Источник  </w:t>
            </w:r>
            <w:r w:rsidRPr="00B90992">
              <w:rPr>
                <w:rFonts w:ascii="Times New Roman" w:hAnsi="Times New Roman" w:cs="Times New Roman"/>
                <w:sz w:val="24"/>
                <w:szCs w:val="24"/>
              </w:rPr>
              <w:br/>
              <w:t xml:space="preserve"> значений  </w:t>
            </w:r>
            <w:r w:rsidRPr="00B90992">
              <w:rPr>
                <w:rFonts w:ascii="Times New Roman" w:hAnsi="Times New Roman" w:cs="Times New Roman"/>
                <w:sz w:val="24"/>
                <w:szCs w:val="24"/>
              </w:rPr>
              <w:br/>
              <w:t>показателей</w:t>
            </w:r>
          </w:p>
        </w:tc>
      </w:tr>
      <w:tr w:rsidR="00094649" w:rsidRPr="00B90992" w:rsidTr="004353F8">
        <w:trPr>
          <w:gridAfter w:val="1"/>
          <w:wAfter w:w="23" w:type="dxa"/>
          <w:tblCellSpacing w:w="5" w:type="nil"/>
        </w:trPr>
        <w:tc>
          <w:tcPr>
            <w:tcW w:w="844" w:type="dxa"/>
            <w:vMerge/>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p>
        </w:tc>
        <w:tc>
          <w:tcPr>
            <w:tcW w:w="2967" w:type="dxa"/>
            <w:gridSpan w:val="2"/>
            <w:vMerge/>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p>
        </w:tc>
        <w:tc>
          <w:tcPr>
            <w:tcW w:w="1149" w:type="dxa"/>
            <w:gridSpan w:val="3"/>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2014 год</w:t>
            </w:r>
            <w:r w:rsidRPr="00B90992">
              <w:rPr>
                <w:rFonts w:ascii="Times New Roman" w:hAnsi="Times New Roman" w:cs="Times New Roman"/>
                <w:sz w:val="24"/>
                <w:szCs w:val="24"/>
              </w:rPr>
              <w:t xml:space="preserve">  </w:t>
            </w:r>
          </w:p>
        </w:tc>
        <w:tc>
          <w:tcPr>
            <w:tcW w:w="1320"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2015 год</w:t>
            </w:r>
          </w:p>
        </w:tc>
        <w:tc>
          <w:tcPr>
            <w:tcW w:w="1135"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2016 год</w:t>
            </w:r>
          </w:p>
        </w:tc>
        <w:tc>
          <w:tcPr>
            <w:tcW w:w="1288" w:type="dxa"/>
            <w:gridSpan w:val="3"/>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2017 год</w:t>
            </w:r>
          </w:p>
        </w:tc>
        <w:tc>
          <w:tcPr>
            <w:tcW w:w="1134" w:type="dxa"/>
            <w:gridSpan w:val="5"/>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2018 год</w:t>
            </w:r>
          </w:p>
        </w:tc>
        <w:tc>
          <w:tcPr>
            <w:tcW w:w="1134" w:type="dxa"/>
            <w:gridSpan w:val="4"/>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2019 год</w:t>
            </w:r>
          </w:p>
        </w:tc>
        <w:tc>
          <w:tcPr>
            <w:tcW w:w="1276" w:type="dxa"/>
            <w:gridSpan w:val="5"/>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2020 год</w:t>
            </w:r>
          </w:p>
        </w:tc>
        <w:tc>
          <w:tcPr>
            <w:tcW w:w="1380" w:type="dxa"/>
            <w:gridSpan w:val="3"/>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p>
        </w:tc>
      </w:tr>
      <w:tr w:rsidR="00094649" w:rsidRPr="00B90992" w:rsidTr="004353F8">
        <w:trPr>
          <w:gridAfter w:val="1"/>
          <w:wAfter w:w="23" w:type="dxa"/>
          <w:tblCellSpacing w:w="5" w:type="nil"/>
        </w:trPr>
        <w:tc>
          <w:tcPr>
            <w:tcW w:w="844"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1  </w:t>
            </w:r>
          </w:p>
        </w:tc>
        <w:tc>
          <w:tcPr>
            <w:tcW w:w="2967"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2        </w:t>
            </w:r>
          </w:p>
        </w:tc>
        <w:tc>
          <w:tcPr>
            <w:tcW w:w="1275"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3    </w:t>
            </w:r>
          </w:p>
        </w:tc>
        <w:tc>
          <w:tcPr>
            <w:tcW w:w="1149" w:type="dxa"/>
            <w:gridSpan w:val="3"/>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4   </w:t>
            </w:r>
          </w:p>
        </w:tc>
        <w:tc>
          <w:tcPr>
            <w:tcW w:w="1320"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5   </w:t>
            </w:r>
          </w:p>
        </w:tc>
        <w:tc>
          <w:tcPr>
            <w:tcW w:w="1135"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6   </w:t>
            </w:r>
          </w:p>
        </w:tc>
        <w:tc>
          <w:tcPr>
            <w:tcW w:w="1288" w:type="dxa"/>
            <w:gridSpan w:val="3"/>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7    </w:t>
            </w:r>
          </w:p>
        </w:tc>
        <w:tc>
          <w:tcPr>
            <w:tcW w:w="1134" w:type="dxa"/>
            <w:gridSpan w:val="5"/>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8  </w:t>
            </w:r>
          </w:p>
        </w:tc>
        <w:tc>
          <w:tcPr>
            <w:tcW w:w="1134" w:type="dxa"/>
            <w:gridSpan w:val="4"/>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9   </w:t>
            </w:r>
          </w:p>
        </w:tc>
        <w:tc>
          <w:tcPr>
            <w:tcW w:w="1276" w:type="dxa"/>
            <w:gridSpan w:val="5"/>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10   </w:t>
            </w:r>
          </w:p>
        </w:tc>
        <w:tc>
          <w:tcPr>
            <w:tcW w:w="1380" w:type="dxa"/>
            <w:gridSpan w:val="3"/>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11     </w:t>
            </w:r>
          </w:p>
        </w:tc>
      </w:tr>
      <w:tr w:rsidR="00094649" w:rsidRPr="00B90992" w:rsidTr="004353F8">
        <w:trPr>
          <w:gridAfter w:val="2"/>
          <w:wAfter w:w="50" w:type="dxa"/>
          <w:tblCellSpacing w:w="5" w:type="nil"/>
        </w:trPr>
        <w:tc>
          <w:tcPr>
            <w:tcW w:w="844"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1  </w:t>
            </w:r>
          </w:p>
        </w:tc>
        <w:tc>
          <w:tcPr>
            <w:tcW w:w="14031" w:type="dxa"/>
            <w:gridSpan w:val="28"/>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Подпрограмма 1. Обеспечение жильем молодых семей в городском округе Нижняя Салда   </w:t>
            </w:r>
            <w:r>
              <w:rPr>
                <w:rFonts w:ascii="Times New Roman" w:hAnsi="Times New Roman" w:cs="Times New Roman"/>
                <w:sz w:val="24"/>
                <w:szCs w:val="24"/>
              </w:rPr>
              <w:t>до 2020 года</w:t>
            </w:r>
            <w:r w:rsidRPr="00B90992">
              <w:rPr>
                <w:rFonts w:ascii="Times New Roman" w:hAnsi="Times New Roman" w:cs="Times New Roman"/>
                <w:sz w:val="24"/>
                <w:szCs w:val="24"/>
              </w:rPr>
              <w:t xml:space="preserve">                                                                         </w:t>
            </w:r>
          </w:p>
        </w:tc>
      </w:tr>
      <w:tr w:rsidR="00094649" w:rsidRPr="00B90992" w:rsidTr="004353F8">
        <w:trPr>
          <w:gridAfter w:val="2"/>
          <w:wAfter w:w="50" w:type="dxa"/>
          <w:tblCellSpacing w:w="5" w:type="nil"/>
        </w:trPr>
        <w:tc>
          <w:tcPr>
            <w:tcW w:w="844"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2  </w:t>
            </w:r>
          </w:p>
        </w:tc>
        <w:tc>
          <w:tcPr>
            <w:tcW w:w="14031" w:type="dxa"/>
            <w:gridSpan w:val="28"/>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Цель 1. Предоставление финансовой поддержки в форме социальных выплат в решении жилищной проблемы молодым семьям, признанным в установленном порядке, нуждающимся в улучшении жилищных условий.                                                                                    </w:t>
            </w:r>
          </w:p>
        </w:tc>
      </w:tr>
      <w:tr w:rsidR="00094649" w:rsidRPr="00B90992" w:rsidTr="004353F8">
        <w:trPr>
          <w:gridAfter w:val="2"/>
          <w:wAfter w:w="50" w:type="dxa"/>
          <w:tblCellSpacing w:w="5" w:type="nil"/>
        </w:trPr>
        <w:tc>
          <w:tcPr>
            <w:tcW w:w="844"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3  </w:t>
            </w:r>
          </w:p>
        </w:tc>
        <w:tc>
          <w:tcPr>
            <w:tcW w:w="14031" w:type="dxa"/>
            <w:gridSpan w:val="28"/>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Задача 1. Предоставление </w:t>
            </w:r>
            <w:r>
              <w:rPr>
                <w:rFonts w:ascii="Times New Roman" w:hAnsi="Times New Roman" w:cs="Times New Roman"/>
                <w:sz w:val="24"/>
                <w:szCs w:val="24"/>
              </w:rPr>
              <w:t>финансовой</w:t>
            </w:r>
            <w:r w:rsidRPr="00B90992">
              <w:rPr>
                <w:rFonts w:ascii="Times New Roman" w:hAnsi="Times New Roman" w:cs="Times New Roman"/>
                <w:sz w:val="24"/>
                <w:szCs w:val="24"/>
              </w:rPr>
              <w:t xml:space="preserve"> поддержки в решении жилищной проблемы молодым семьям.                                                                                  </w:t>
            </w:r>
          </w:p>
        </w:tc>
      </w:tr>
      <w:tr w:rsidR="00094649" w:rsidRPr="00B90992" w:rsidTr="004353F8">
        <w:trPr>
          <w:gridAfter w:val="1"/>
          <w:wAfter w:w="23" w:type="dxa"/>
          <w:tblCellSpacing w:w="5" w:type="nil"/>
        </w:trPr>
        <w:tc>
          <w:tcPr>
            <w:tcW w:w="844"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4  </w:t>
            </w:r>
          </w:p>
        </w:tc>
        <w:tc>
          <w:tcPr>
            <w:tcW w:w="2953"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Целевой         </w:t>
            </w:r>
            <w:r w:rsidRPr="00B90992">
              <w:rPr>
                <w:rFonts w:ascii="Times New Roman" w:hAnsi="Times New Roman" w:cs="Times New Roman"/>
                <w:sz w:val="24"/>
                <w:szCs w:val="24"/>
              </w:rPr>
              <w:br/>
              <w:t xml:space="preserve">показатель 1.1. Количество молодых семей, получивших социальную выплату    </w:t>
            </w:r>
          </w:p>
        </w:tc>
        <w:tc>
          <w:tcPr>
            <w:tcW w:w="1302" w:type="dxa"/>
            <w:gridSpan w:val="3"/>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семей</w:t>
            </w:r>
          </w:p>
        </w:tc>
        <w:tc>
          <w:tcPr>
            <w:tcW w:w="1136"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1320"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1135"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1320" w:type="dxa"/>
            <w:gridSpan w:val="4"/>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1102" w:type="dxa"/>
            <w:gridSpan w:val="4"/>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1210" w:type="dxa"/>
            <w:gridSpan w:val="5"/>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1210" w:type="dxa"/>
            <w:gridSpan w:val="5"/>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1370" w:type="dxa"/>
            <w:gridSpan w:val="2"/>
            <w:tcBorders>
              <w:left w:val="single" w:sz="4" w:space="0" w:color="auto"/>
              <w:bottom w:val="single" w:sz="4" w:space="0" w:color="auto"/>
              <w:right w:val="single" w:sz="4" w:space="0" w:color="auto"/>
            </w:tcBorders>
          </w:tcPr>
          <w:p w:rsidR="00094649" w:rsidRPr="001D4E48" w:rsidRDefault="00094649" w:rsidP="004353F8">
            <w:pPr>
              <w:pStyle w:val="ConsPlusCell"/>
              <w:rPr>
                <w:rFonts w:ascii="Times New Roman" w:hAnsi="Times New Roman" w:cs="Times New Roman"/>
                <w:sz w:val="24"/>
                <w:szCs w:val="24"/>
              </w:rPr>
            </w:pPr>
            <w:r w:rsidRPr="001D4E48">
              <w:rPr>
                <w:rFonts w:ascii="Times New Roman" w:hAnsi="Times New Roman" w:cs="Times New Roman"/>
                <w:sz w:val="24"/>
                <w:szCs w:val="24"/>
              </w:rPr>
              <w:t>Указ Президента РФ от 7 мая 2012 г. N 600</w:t>
            </w:r>
          </w:p>
          <w:p w:rsidR="00094649" w:rsidRPr="00B90992" w:rsidRDefault="00094649" w:rsidP="004353F8">
            <w:pPr>
              <w:pStyle w:val="ConsPlusCell"/>
              <w:rPr>
                <w:rFonts w:ascii="Times New Roman" w:hAnsi="Times New Roman" w:cs="Times New Roman"/>
                <w:sz w:val="24"/>
                <w:szCs w:val="24"/>
              </w:rPr>
            </w:pPr>
            <w:r w:rsidRPr="001D4E48">
              <w:rPr>
                <w:rFonts w:ascii="Times New Roman" w:hAnsi="Times New Roman" w:cs="Times New Roman"/>
                <w:sz w:val="24"/>
                <w:szCs w:val="24"/>
              </w:rPr>
              <w:t xml:space="preserve">"О мерах по обеспечению граждан Российской Федерации доступным и </w:t>
            </w:r>
            <w:r w:rsidRPr="001D4E48">
              <w:rPr>
                <w:rFonts w:ascii="Times New Roman" w:hAnsi="Times New Roman" w:cs="Times New Roman"/>
                <w:sz w:val="24"/>
                <w:szCs w:val="24"/>
              </w:rPr>
              <w:lastRenderedPageBreak/>
              <w:t>комфортным жильем и повышению качества жилищно-коммунальных услуг"</w:t>
            </w:r>
          </w:p>
        </w:tc>
      </w:tr>
      <w:tr w:rsidR="00094649" w:rsidRPr="00B90992" w:rsidTr="004353F8">
        <w:trPr>
          <w:gridAfter w:val="1"/>
          <w:wAfter w:w="23" w:type="dxa"/>
          <w:tblCellSpacing w:w="5" w:type="nil"/>
        </w:trPr>
        <w:tc>
          <w:tcPr>
            <w:tcW w:w="844"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lastRenderedPageBreak/>
              <w:t xml:space="preserve">  5  </w:t>
            </w:r>
          </w:p>
        </w:tc>
        <w:tc>
          <w:tcPr>
            <w:tcW w:w="2953"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Целевой         </w:t>
            </w:r>
            <w:r w:rsidRPr="00B90992">
              <w:rPr>
                <w:rFonts w:ascii="Times New Roman" w:hAnsi="Times New Roman" w:cs="Times New Roman"/>
                <w:sz w:val="24"/>
                <w:szCs w:val="24"/>
              </w:rPr>
              <w:br/>
              <w:t>показатель 1.2.</w:t>
            </w:r>
          </w:p>
          <w:p w:rsidR="00094649"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Доля молодых семей, получивших социальную выплату, от численности молодых семей, состоящих на учете нуждающихся в жилье по состоянию на</w:t>
            </w:r>
          </w:p>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01.01.2014  </w:t>
            </w:r>
          </w:p>
        </w:tc>
        <w:tc>
          <w:tcPr>
            <w:tcW w:w="1302" w:type="dxa"/>
            <w:gridSpan w:val="3"/>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п</w:t>
            </w:r>
            <w:r w:rsidRPr="00B90992">
              <w:rPr>
                <w:rFonts w:ascii="Times New Roman" w:hAnsi="Times New Roman" w:cs="Times New Roman"/>
                <w:sz w:val="24"/>
                <w:szCs w:val="24"/>
              </w:rPr>
              <w:t>роценты</w:t>
            </w:r>
          </w:p>
        </w:tc>
        <w:tc>
          <w:tcPr>
            <w:tcW w:w="1136"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1320"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1135"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1320" w:type="dxa"/>
            <w:gridSpan w:val="4"/>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1102" w:type="dxa"/>
            <w:gridSpan w:val="4"/>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1210" w:type="dxa"/>
            <w:gridSpan w:val="5"/>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1210" w:type="dxa"/>
            <w:gridSpan w:val="5"/>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1370" w:type="dxa"/>
            <w:gridSpan w:val="2"/>
            <w:tcBorders>
              <w:left w:val="single" w:sz="4" w:space="0" w:color="auto"/>
              <w:bottom w:val="single" w:sz="4" w:space="0" w:color="auto"/>
              <w:right w:val="single" w:sz="4" w:space="0" w:color="auto"/>
            </w:tcBorders>
          </w:tcPr>
          <w:p w:rsidR="00094649" w:rsidRPr="001D4E48" w:rsidRDefault="00094649" w:rsidP="004353F8">
            <w:pPr>
              <w:pStyle w:val="ConsPlusCell"/>
              <w:rPr>
                <w:rFonts w:ascii="Times New Roman" w:hAnsi="Times New Roman" w:cs="Times New Roman"/>
                <w:sz w:val="24"/>
                <w:szCs w:val="24"/>
              </w:rPr>
            </w:pPr>
            <w:r w:rsidRPr="001D4E48">
              <w:rPr>
                <w:rFonts w:ascii="Times New Roman" w:hAnsi="Times New Roman" w:cs="Times New Roman"/>
                <w:sz w:val="24"/>
                <w:szCs w:val="24"/>
              </w:rPr>
              <w:t>Указ Президента РФ от 7 мая 2012 г. N 600</w:t>
            </w:r>
          </w:p>
          <w:p w:rsidR="00094649" w:rsidRPr="00B90992" w:rsidRDefault="00094649" w:rsidP="004353F8">
            <w:pPr>
              <w:pStyle w:val="ConsPlusCell"/>
              <w:rPr>
                <w:rFonts w:ascii="Times New Roman" w:hAnsi="Times New Roman" w:cs="Times New Roman"/>
                <w:sz w:val="24"/>
                <w:szCs w:val="24"/>
              </w:rPr>
            </w:pPr>
            <w:r w:rsidRPr="001D4E48">
              <w:rPr>
                <w:rFonts w:ascii="Times New Roman" w:hAnsi="Times New Roman" w:cs="Times New Roman"/>
                <w:sz w:val="24"/>
                <w:szCs w:val="24"/>
              </w:rPr>
              <w:t>"О мерах по обеспечению граждан Российской Федерации доступным и комфортным жильем и повышению качества жилищно-коммунальных услуг"</w:t>
            </w:r>
          </w:p>
        </w:tc>
      </w:tr>
      <w:tr w:rsidR="00094649" w:rsidRPr="00B90992" w:rsidTr="004353F8">
        <w:trPr>
          <w:tblCellSpacing w:w="5" w:type="nil"/>
        </w:trPr>
        <w:tc>
          <w:tcPr>
            <w:tcW w:w="844" w:type="dxa"/>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6  </w:t>
            </w:r>
          </w:p>
        </w:tc>
        <w:tc>
          <w:tcPr>
            <w:tcW w:w="14081" w:type="dxa"/>
            <w:gridSpan w:val="30"/>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Подпрограмма 2.</w:t>
            </w:r>
            <w:r>
              <w:rPr>
                <w:rFonts w:ascii="Times New Roman" w:hAnsi="Times New Roman" w:cs="Times New Roman"/>
                <w:color w:val="000000"/>
                <w:sz w:val="29"/>
                <w:szCs w:val="29"/>
              </w:rPr>
              <w:t xml:space="preserve"> </w:t>
            </w:r>
            <w:r w:rsidRPr="00177FF6">
              <w:rPr>
                <w:rFonts w:ascii="Times New Roman" w:hAnsi="Times New Roman" w:cs="Times New Roman"/>
                <w:color w:val="000000"/>
                <w:sz w:val="24"/>
                <w:szCs w:val="24"/>
              </w:rPr>
              <w:t>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w:t>
            </w:r>
            <w:r w:rsidRPr="00B61270">
              <w:rPr>
                <w:rFonts w:ascii="Times New Roman" w:hAnsi="Times New Roman" w:cs="Times New Roman"/>
                <w:color w:val="000000"/>
                <w:sz w:val="29"/>
                <w:szCs w:val="29"/>
              </w:rPr>
              <w:t xml:space="preserve">  </w:t>
            </w:r>
            <w:r w:rsidRPr="00B90992">
              <w:rPr>
                <w:rFonts w:ascii="Times New Roman" w:hAnsi="Times New Roman" w:cs="Times New Roman"/>
                <w:sz w:val="24"/>
                <w:szCs w:val="24"/>
              </w:rPr>
              <w:t xml:space="preserve">                                                      </w:t>
            </w:r>
          </w:p>
        </w:tc>
      </w:tr>
      <w:tr w:rsidR="00094649" w:rsidRPr="00B90992" w:rsidTr="004353F8">
        <w:trPr>
          <w:tblCellSpacing w:w="5" w:type="nil"/>
        </w:trPr>
        <w:tc>
          <w:tcPr>
            <w:tcW w:w="844" w:type="dxa"/>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7  </w:t>
            </w:r>
          </w:p>
        </w:tc>
        <w:tc>
          <w:tcPr>
            <w:tcW w:w="14081" w:type="dxa"/>
            <w:gridSpan w:val="30"/>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Цель 2. Усиление поддержки общественных организаций и отдельных категорий граждан                                                                        </w:t>
            </w:r>
          </w:p>
        </w:tc>
      </w:tr>
      <w:tr w:rsidR="00094649" w:rsidRPr="00B90992" w:rsidTr="004353F8">
        <w:trPr>
          <w:tblCellSpacing w:w="5" w:type="nil"/>
        </w:trPr>
        <w:tc>
          <w:tcPr>
            <w:tcW w:w="844"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8  </w:t>
            </w:r>
          </w:p>
        </w:tc>
        <w:tc>
          <w:tcPr>
            <w:tcW w:w="14081" w:type="dxa"/>
            <w:gridSpan w:val="30"/>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Задача 2. 1. Сохранение, укрепление и оказание помощи общественным организациям в проведении общественно – значимых мероприятиях                                                                                  </w:t>
            </w:r>
          </w:p>
        </w:tc>
      </w:tr>
      <w:tr w:rsidR="00094649" w:rsidRPr="00B90992" w:rsidTr="004353F8">
        <w:trPr>
          <w:tblCellSpacing w:w="5" w:type="nil"/>
        </w:trPr>
        <w:tc>
          <w:tcPr>
            <w:tcW w:w="844"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9 </w:t>
            </w:r>
          </w:p>
        </w:tc>
        <w:tc>
          <w:tcPr>
            <w:tcW w:w="2953"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Целевой         </w:t>
            </w:r>
            <w:r w:rsidRPr="00B90992">
              <w:rPr>
                <w:rFonts w:ascii="Times New Roman" w:hAnsi="Times New Roman" w:cs="Times New Roman"/>
                <w:sz w:val="24"/>
                <w:szCs w:val="24"/>
              </w:rPr>
              <w:br/>
            </w:r>
            <w:r w:rsidRPr="00B90992">
              <w:rPr>
                <w:rFonts w:ascii="Times New Roman" w:hAnsi="Times New Roman" w:cs="Times New Roman"/>
                <w:sz w:val="24"/>
                <w:szCs w:val="24"/>
              </w:rPr>
              <w:lastRenderedPageBreak/>
              <w:t xml:space="preserve">показатель 1. Охват целевой аудитории проводимых мероприятий    </w:t>
            </w:r>
          </w:p>
        </w:tc>
        <w:tc>
          <w:tcPr>
            <w:tcW w:w="1302" w:type="dxa"/>
            <w:gridSpan w:val="3"/>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lastRenderedPageBreak/>
              <w:t>процент</w:t>
            </w:r>
          </w:p>
        </w:tc>
        <w:tc>
          <w:tcPr>
            <w:tcW w:w="1136"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70</w:t>
            </w:r>
          </w:p>
        </w:tc>
        <w:tc>
          <w:tcPr>
            <w:tcW w:w="1320"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75</w:t>
            </w:r>
          </w:p>
        </w:tc>
        <w:tc>
          <w:tcPr>
            <w:tcW w:w="1135"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80</w:t>
            </w:r>
          </w:p>
        </w:tc>
        <w:tc>
          <w:tcPr>
            <w:tcW w:w="1098"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84</w:t>
            </w:r>
          </w:p>
        </w:tc>
        <w:tc>
          <w:tcPr>
            <w:tcW w:w="1100" w:type="dxa"/>
            <w:gridSpan w:val="3"/>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86</w:t>
            </w:r>
          </w:p>
        </w:tc>
        <w:tc>
          <w:tcPr>
            <w:tcW w:w="1210" w:type="dxa"/>
            <w:gridSpan w:val="5"/>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88</w:t>
            </w:r>
          </w:p>
        </w:tc>
        <w:tc>
          <w:tcPr>
            <w:tcW w:w="1210" w:type="dxa"/>
            <w:gridSpan w:val="4"/>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90</w:t>
            </w:r>
          </w:p>
        </w:tc>
        <w:tc>
          <w:tcPr>
            <w:tcW w:w="1617" w:type="dxa"/>
            <w:gridSpan w:val="7"/>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2410B">
              <w:rPr>
                <w:rFonts w:ascii="Times New Roman" w:hAnsi="Times New Roman" w:cs="Times New Roman"/>
                <w:sz w:val="24"/>
                <w:szCs w:val="24"/>
              </w:rPr>
              <w:t xml:space="preserve">Программы </w:t>
            </w:r>
            <w:r w:rsidRPr="00B2410B">
              <w:rPr>
                <w:rFonts w:ascii="Times New Roman" w:hAnsi="Times New Roman" w:cs="Times New Roman"/>
                <w:sz w:val="24"/>
                <w:szCs w:val="24"/>
              </w:rPr>
              <w:lastRenderedPageBreak/>
              <w:t>социально-экономического развития городского округа Нижняя Салда</w:t>
            </w:r>
          </w:p>
        </w:tc>
      </w:tr>
      <w:tr w:rsidR="00094649" w:rsidRPr="00B90992" w:rsidTr="004353F8">
        <w:trPr>
          <w:tblCellSpacing w:w="5" w:type="nil"/>
        </w:trPr>
        <w:tc>
          <w:tcPr>
            <w:tcW w:w="844"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lastRenderedPageBreak/>
              <w:t xml:space="preserve"> 10  </w:t>
            </w:r>
          </w:p>
        </w:tc>
        <w:tc>
          <w:tcPr>
            <w:tcW w:w="14081" w:type="dxa"/>
            <w:gridSpan w:val="30"/>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Задача 2.2. Поощрение ветеранов.                                                                              </w:t>
            </w:r>
          </w:p>
        </w:tc>
      </w:tr>
      <w:tr w:rsidR="00094649" w:rsidRPr="00B90992" w:rsidTr="004353F8">
        <w:trPr>
          <w:tblCellSpacing w:w="5" w:type="nil"/>
        </w:trPr>
        <w:tc>
          <w:tcPr>
            <w:tcW w:w="844"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11  </w:t>
            </w:r>
          </w:p>
        </w:tc>
        <w:tc>
          <w:tcPr>
            <w:tcW w:w="2967"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Целевой         </w:t>
            </w:r>
            <w:r w:rsidRPr="00B90992">
              <w:rPr>
                <w:rFonts w:ascii="Times New Roman" w:hAnsi="Times New Roman" w:cs="Times New Roman"/>
                <w:sz w:val="24"/>
                <w:szCs w:val="24"/>
              </w:rPr>
              <w:br/>
              <w:t xml:space="preserve">показатель 1. Количество  ветеранов </w:t>
            </w:r>
            <w:r>
              <w:rPr>
                <w:rFonts w:ascii="Times New Roman" w:hAnsi="Times New Roman" w:cs="Times New Roman"/>
                <w:sz w:val="24"/>
                <w:szCs w:val="24"/>
              </w:rPr>
              <w:t>.</w:t>
            </w:r>
          </w:p>
        </w:tc>
        <w:tc>
          <w:tcPr>
            <w:tcW w:w="1288"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процент</w:t>
            </w:r>
          </w:p>
        </w:tc>
        <w:tc>
          <w:tcPr>
            <w:tcW w:w="1136"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320"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100"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100"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158" w:type="dxa"/>
            <w:gridSpan w:val="5"/>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210" w:type="dxa"/>
            <w:gridSpan w:val="5"/>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208" w:type="dxa"/>
            <w:gridSpan w:val="4"/>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594" w:type="dxa"/>
            <w:gridSpan w:val="6"/>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2410B">
              <w:rPr>
                <w:rFonts w:ascii="Times New Roman" w:hAnsi="Times New Roman" w:cs="Times New Roman"/>
                <w:sz w:val="24"/>
                <w:szCs w:val="24"/>
              </w:rPr>
              <w:t>Программы социально-экономического развития городского округа Нижняя Салда</w:t>
            </w:r>
          </w:p>
        </w:tc>
      </w:tr>
      <w:tr w:rsidR="00094649" w:rsidRPr="00B90992" w:rsidTr="004353F8">
        <w:trPr>
          <w:tblCellSpacing w:w="5" w:type="nil"/>
        </w:trPr>
        <w:tc>
          <w:tcPr>
            <w:tcW w:w="844"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12  </w:t>
            </w:r>
          </w:p>
        </w:tc>
        <w:tc>
          <w:tcPr>
            <w:tcW w:w="14081" w:type="dxa"/>
            <w:gridSpan w:val="30"/>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Задача 2.3. Выплата компенсаций за проезд на транспорте инвалидам в государственное учреждение здравоохранения СО «Медицинский центр «Диализ» города Нижний Тагил                                                                                  </w:t>
            </w:r>
          </w:p>
        </w:tc>
      </w:tr>
      <w:tr w:rsidR="00094649" w:rsidRPr="00B90992" w:rsidTr="004353F8">
        <w:trPr>
          <w:tblCellSpacing w:w="5" w:type="nil"/>
        </w:trPr>
        <w:tc>
          <w:tcPr>
            <w:tcW w:w="844"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 13 </w:t>
            </w:r>
          </w:p>
        </w:tc>
        <w:tc>
          <w:tcPr>
            <w:tcW w:w="2967"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 xml:space="preserve">Целевой         </w:t>
            </w:r>
            <w:r w:rsidRPr="00B90992">
              <w:rPr>
                <w:rFonts w:ascii="Times New Roman" w:hAnsi="Times New Roman" w:cs="Times New Roman"/>
                <w:sz w:val="24"/>
                <w:szCs w:val="24"/>
              </w:rPr>
              <w:br/>
              <w:t xml:space="preserve">показатель 1. Количество инвалидов, получивших компенсацию за проезд    </w:t>
            </w:r>
          </w:p>
        </w:tc>
        <w:tc>
          <w:tcPr>
            <w:tcW w:w="1324" w:type="dxa"/>
            <w:gridSpan w:val="3"/>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пр</w:t>
            </w:r>
            <w:r w:rsidRPr="00B90992">
              <w:rPr>
                <w:rFonts w:ascii="Times New Roman" w:hAnsi="Times New Roman" w:cs="Times New Roman"/>
                <w:sz w:val="24"/>
                <w:szCs w:val="24"/>
              </w:rPr>
              <w:t>оцент</w:t>
            </w:r>
          </w:p>
        </w:tc>
        <w:tc>
          <w:tcPr>
            <w:tcW w:w="1100"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320"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100" w:type="dxa"/>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100"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210" w:type="dxa"/>
            <w:gridSpan w:val="6"/>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100" w:type="dxa"/>
            <w:gridSpan w:val="2"/>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266" w:type="dxa"/>
            <w:gridSpan w:val="6"/>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594" w:type="dxa"/>
            <w:gridSpan w:val="6"/>
            <w:tcBorders>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2410B">
              <w:rPr>
                <w:rFonts w:ascii="Times New Roman" w:hAnsi="Times New Roman" w:cs="Times New Roman"/>
                <w:sz w:val="24"/>
                <w:szCs w:val="24"/>
              </w:rPr>
              <w:t>Программы социально-экономического развития городского округа Нижняя Салда</w:t>
            </w:r>
          </w:p>
        </w:tc>
      </w:tr>
      <w:tr w:rsidR="00094649" w:rsidRPr="00B90992" w:rsidTr="004353F8">
        <w:trPr>
          <w:tblCellSpacing w:w="5" w:type="nil"/>
        </w:trPr>
        <w:tc>
          <w:tcPr>
            <w:tcW w:w="844" w:type="dxa"/>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14</w:t>
            </w:r>
          </w:p>
        </w:tc>
        <w:tc>
          <w:tcPr>
            <w:tcW w:w="14081" w:type="dxa"/>
            <w:gridSpan w:val="30"/>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Задача 2.4 Выплата компенсаций Почетным гражданам городского округа</w:t>
            </w:r>
          </w:p>
        </w:tc>
      </w:tr>
      <w:tr w:rsidR="00094649" w:rsidRPr="00B90992" w:rsidTr="004353F8">
        <w:trPr>
          <w:tblCellSpacing w:w="5" w:type="nil"/>
        </w:trPr>
        <w:tc>
          <w:tcPr>
            <w:tcW w:w="844" w:type="dxa"/>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2967" w:type="dxa"/>
            <w:gridSpan w:val="2"/>
            <w:tcBorders>
              <w:top w:val="single" w:sz="4" w:space="0" w:color="auto"/>
              <w:left w:val="single" w:sz="4" w:space="0" w:color="auto"/>
              <w:bottom w:val="single" w:sz="4" w:space="0" w:color="auto"/>
              <w:right w:val="single" w:sz="4" w:space="0" w:color="auto"/>
            </w:tcBorders>
          </w:tcPr>
          <w:p w:rsidR="00094649"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Целевой показатель 1.</w:t>
            </w:r>
          </w:p>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Количество почетных граждан городского округа получивших компенсацию</w:t>
            </w:r>
          </w:p>
        </w:tc>
        <w:tc>
          <w:tcPr>
            <w:tcW w:w="1324" w:type="dxa"/>
            <w:gridSpan w:val="3"/>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Pr>
                <w:rFonts w:ascii="Times New Roman" w:hAnsi="Times New Roman" w:cs="Times New Roman"/>
                <w:sz w:val="24"/>
                <w:szCs w:val="24"/>
              </w:rPr>
              <w:t>пр</w:t>
            </w:r>
            <w:r w:rsidRPr="00B90992">
              <w:rPr>
                <w:rFonts w:ascii="Times New Roman" w:hAnsi="Times New Roman" w:cs="Times New Roman"/>
                <w:sz w:val="24"/>
                <w:szCs w:val="24"/>
              </w:rPr>
              <w:t>оцент</w:t>
            </w:r>
          </w:p>
        </w:tc>
        <w:tc>
          <w:tcPr>
            <w:tcW w:w="1100" w:type="dxa"/>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320" w:type="dxa"/>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100" w:type="dxa"/>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210" w:type="dxa"/>
            <w:gridSpan w:val="6"/>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266" w:type="dxa"/>
            <w:gridSpan w:val="6"/>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90992">
              <w:rPr>
                <w:rFonts w:ascii="Times New Roman" w:hAnsi="Times New Roman" w:cs="Times New Roman"/>
                <w:sz w:val="24"/>
                <w:szCs w:val="24"/>
              </w:rPr>
              <w:t>100</w:t>
            </w:r>
          </w:p>
        </w:tc>
        <w:tc>
          <w:tcPr>
            <w:tcW w:w="1594" w:type="dxa"/>
            <w:gridSpan w:val="6"/>
            <w:tcBorders>
              <w:top w:val="single" w:sz="4" w:space="0" w:color="auto"/>
              <w:left w:val="single" w:sz="4" w:space="0" w:color="auto"/>
              <w:bottom w:val="single" w:sz="4" w:space="0" w:color="auto"/>
              <w:right w:val="single" w:sz="4" w:space="0" w:color="auto"/>
            </w:tcBorders>
          </w:tcPr>
          <w:p w:rsidR="00094649" w:rsidRPr="00B90992" w:rsidRDefault="00094649" w:rsidP="004353F8">
            <w:pPr>
              <w:pStyle w:val="ConsPlusCell"/>
              <w:rPr>
                <w:rFonts w:ascii="Times New Roman" w:hAnsi="Times New Roman" w:cs="Times New Roman"/>
                <w:sz w:val="24"/>
                <w:szCs w:val="24"/>
              </w:rPr>
            </w:pPr>
            <w:r w:rsidRPr="00B2410B">
              <w:rPr>
                <w:rFonts w:ascii="Times New Roman" w:hAnsi="Times New Roman" w:cs="Times New Roman"/>
                <w:sz w:val="24"/>
                <w:szCs w:val="24"/>
              </w:rPr>
              <w:t xml:space="preserve">Программы социально-экономического развития городского округа </w:t>
            </w:r>
            <w:r w:rsidRPr="00B2410B">
              <w:rPr>
                <w:rFonts w:ascii="Times New Roman" w:hAnsi="Times New Roman" w:cs="Times New Roman"/>
                <w:sz w:val="24"/>
                <w:szCs w:val="24"/>
              </w:rPr>
              <w:lastRenderedPageBreak/>
              <w:t>Нижняя Салда</w:t>
            </w:r>
          </w:p>
        </w:tc>
      </w:tr>
    </w:tbl>
    <w:p w:rsidR="00094649" w:rsidRPr="00EA61DC" w:rsidRDefault="00094649" w:rsidP="00094649">
      <w:pPr>
        <w:widowControl w:val="0"/>
        <w:autoSpaceDE w:val="0"/>
        <w:autoSpaceDN w:val="0"/>
        <w:adjustRightInd w:val="0"/>
        <w:jc w:val="both"/>
      </w:pPr>
    </w:p>
    <w:p w:rsidR="00094649" w:rsidRPr="00EA61DC" w:rsidRDefault="00094649" w:rsidP="00094649">
      <w:pPr>
        <w:widowControl w:val="0"/>
        <w:autoSpaceDE w:val="0"/>
        <w:autoSpaceDN w:val="0"/>
        <w:adjustRightInd w:val="0"/>
      </w:pPr>
    </w:p>
    <w:p w:rsidR="00094649" w:rsidRPr="00EA61DC" w:rsidRDefault="00094649" w:rsidP="00094649"/>
    <w:p w:rsidR="00094649" w:rsidRPr="008339A6" w:rsidRDefault="00094649" w:rsidP="00094649">
      <w:pPr>
        <w:ind w:firstLine="720"/>
        <w:jc w:val="both"/>
        <w:rPr>
          <w:sz w:val="28"/>
          <w:szCs w:val="28"/>
        </w:rPr>
      </w:pPr>
    </w:p>
    <w:p w:rsidR="00094649" w:rsidRPr="008339A6" w:rsidRDefault="00094649" w:rsidP="00094649">
      <w:pPr>
        <w:jc w:val="both"/>
        <w:rPr>
          <w:sz w:val="28"/>
          <w:szCs w:val="28"/>
        </w:rPr>
      </w:pPr>
      <w:r>
        <w:rPr>
          <w:sz w:val="28"/>
          <w:szCs w:val="28"/>
        </w:rPr>
        <w:br w:type="page"/>
      </w:r>
    </w:p>
    <w:p w:rsidR="00094649" w:rsidRDefault="00094649" w:rsidP="00094649">
      <w:pPr>
        <w:shd w:val="clear" w:color="auto" w:fill="FFFFFF"/>
        <w:ind w:left="10780"/>
        <w:jc w:val="right"/>
        <w:textAlignment w:val="baseline"/>
        <w:rPr>
          <w:bCs/>
          <w:iCs/>
          <w:color w:val="000000"/>
        </w:rPr>
      </w:pPr>
    </w:p>
    <w:p w:rsidR="00094649" w:rsidRPr="00D301F1" w:rsidRDefault="00094649" w:rsidP="00094649">
      <w:pPr>
        <w:shd w:val="clear" w:color="auto" w:fill="FFFFFF"/>
        <w:ind w:left="10780"/>
        <w:jc w:val="right"/>
        <w:textAlignment w:val="baseline"/>
        <w:rPr>
          <w:color w:val="000000"/>
        </w:rPr>
      </w:pPr>
      <w:r>
        <w:rPr>
          <w:bCs/>
          <w:iCs/>
          <w:color w:val="000000"/>
        </w:rPr>
        <w:t>Приложение №4                                                                                                                                                                к муниципальной программе «Поддержка общественных организаций и отдельных категорий граждан городского округа Нижняя Салда до 2020 года»</w:t>
      </w:r>
    </w:p>
    <w:p w:rsidR="00094649" w:rsidRPr="00104966" w:rsidRDefault="00094649" w:rsidP="00094649">
      <w:pPr>
        <w:widowControl w:val="0"/>
        <w:autoSpaceDE w:val="0"/>
        <w:autoSpaceDN w:val="0"/>
        <w:adjustRightInd w:val="0"/>
        <w:jc w:val="center"/>
        <w:rPr>
          <w:b/>
          <w:bCs/>
        </w:rPr>
      </w:pPr>
      <w:r w:rsidRPr="00104966">
        <w:rPr>
          <w:b/>
          <w:bCs/>
        </w:rPr>
        <w:t>ПЛАН МЕРОПРИЯТИЙ</w:t>
      </w:r>
    </w:p>
    <w:p w:rsidR="00094649" w:rsidRPr="00104966" w:rsidRDefault="00094649" w:rsidP="00094649">
      <w:pPr>
        <w:widowControl w:val="0"/>
        <w:autoSpaceDE w:val="0"/>
        <w:autoSpaceDN w:val="0"/>
        <w:adjustRightInd w:val="0"/>
        <w:jc w:val="center"/>
        <w:rPr>
          <w:b/>
          <w:bCs/>
        </w:rPr>
      </w:pPr>
      <w:r w:rsidRPr="00104966">
        <w:rPr>
          <w:b/>
          <w:bCs/>
        </w:rPr>
        <w:t>ПО ВЫПОЛНЕНИЮ МУНИЦИПАЛЬНОЙ ПРОГРАММЫ</w:t>
      </w:r>
    </w:p>
    <w:p w:rsidR="00094649" w:rsidRDefault="00094649" w:rsidP="00094649">
      <w:pPr>
        <w:shd w:val="clear" w:color="auto" w:fill="FFFFFF"/>
        <w:jc w:val="center"/>
        <w:textAlignment w:val="baseline"/>
        <w:rPr>
          <w:color w:val="000000"/>
          <w:sz w:val="28"/>
          <w:szCs w:val="28"/>
        </w:rPr>
      </w:pPr>
      <w:r w:rsidRPr="00D803BF">
        <w:rPr>
          <w:sz w:val="28"/>
          <w:szCs w:val="28"/>
        </w:rPr>
        <w:t xml:space="preserve">" </w:t>
      </w:r>
      <w:r w:rsidRPr="00D803BF">
        <w:rPr>
          <w:color w:val="000000"/>
          <w:sz w:val="28"/>
          <w:szCs w:val="28"/>
        </w:rPr>
        <w:t xml:space="preserve">Поддержка общественных организаций и отдельных категорий граждан городского округа Нижняя Салда </w:t>
      </w:r>
    </w:p>
    <w:p w:rsidR="00094649" w:rsidRDefault="00094649" w:rsidP="00094649">
      <w:pPr>
        <w:shd w:val="clear" w:color="auto" w:fill="FFFFFF"/>
        <w:jc w:val="center"/>
        <w:textAlignment w:val="baseline"/>
        <w:rPr>
          <w:color w:val="000000"/>
          <w:sz w:val="28"/>
          <w:szCs w:val="28"/>
        </w:rPr>
      </w:pPr>
      <w:r w:rsidRPr="00D803BF">
        <w:rPr>
          <w:color w:val="000000"/>
          <w:sz w:val="28"/>
          <w:szCs w:val="28"/>
        </w:rPr>
        <w:t>до 2020 года»</w:t>
      </w:r>
    </w:p>
    <w:p w:rsidR="00094649" w:rsidRPr="00D803BF" w:rsidRDefault="00094649" w:rsidP="00094649">
      <w:pPr>
        <w:shd w:val="clear" w:color="auto" w:fill="FFFFFF"/>
        <w:jc w:val="center"/>
        <w:textAlignment w:val="baseline"/>
        <w:rPr>
          <w:color w:val="000000"/>
          <w:sz w:val="28"/>
          <w:szCs w:val="28"/>
        </w:rPr>
      </w:pPr>
    </w:p>
    <w:tbl>
      <w:tblPr>
        <w:tblW w:w="0" w:type="auto"/>
        <w:tblInd w:w="-73" w:type="dxa"/>
        <w:tblLayout w:type="fixed"/>
        <w:tblCellMar>
          <w:left w:w="75" w:type="dxa"/>
          <w:right w:w="75" w:type="dxa"/>
        </w:tblCellMar>
        <w:tblLook w:val="00A0"/>
      </w:tblPr>
      <w:tblGrid>
        <w:gridCol w:w="960"/>
        <w:gridCol w:w="2965"/>
        <w:gridCol w:w="44"/>
        <w:gridCol w:w="1071"/>
        <w:gridCol w:w="1062"/>
        <w:gridCol w:w="23"/>
        <w:gridCol w:w="1100"/>
        <w:gridCol w:w="11"/>
        <w:gridCol w:w="1089"/>
        <w:gridCol w:w="45"/>
        <w:gridCol w:w="1134"/>
        <w:gridCol w:w="31"/>
        <w:gridCol w:w="1210"/>
        <w:gridCol w:w="35"/>
        <w:gridCol w:w="1134"/>
        <w:gridCol w:w="41"/>
        <w:gridCol w:w="1093"/>
        <w:gridCol w:w="7"/>
        <w:gridCol w:w="1410"/>
      </w:tblGrid>
      <w:tr w:rsidR="00094649" w:rsidRPr="00A1755C" w:rsidTr="004353F8">
        <w:tc>
          <w:tcPr>
            <w:tcW w:w="960" w:type="dxa"/>
            <w:vMerge w:val="restart"/>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  N   </w:t>
            </w:r>
            <w:r w:rsidRPr="00A1755C">
              <w:rPr>
                <w:rFonts w:ascii="Times New Roman" w:hAnsi="Times New Roman" w:cs="Times New Roman"/>
                <w:sz w:val="20"/>
                <w:szCs w:val="20"/>
              </w:rPr>
              <w:br/>
              <w:t>строки</w:t>
            </w:r>
          </w:p>
        </w:tc>
        <w:tc>
          <w:tcPr>
            <w:tcW w:w="3009" w:type="dxa"/>
            <w:gridSpan w:val="2"/>
            <w:vMerge w:val="restart"/>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Наименование мероприятия/</w:t>
            </w:r>
            <w:r w:rsidRPr="00A1755C">
              <w:rPr>
                <w:rFonts w:ascii="Times New Roman" w:hAnsi="Times New Roman" w:cs="Times New Roman"/>
                <w:sz w:val="20"/>
                <w:szCs w:val="20"/>
              </w:rPr>
              <w:br/>
              <w:t xml:space="preserve">   Источники расходов    </w:t>
            </w:r>
            <w:r w:rsidRPr="00A1755C">
              <w:rPr>
                <w:rFonts w:ascii="Times New Roman" w:hAnsi="Times New Roman" w:cs="Times New Roman"/>
                <w:sz w:val="20"/>
                <w:szCs w:val="20"/>
              </w:rPr>
              <w:br/>
              <w:t xml:space="preserve">    на финансирование    </w:t>
            </w:r>
          </w:p>
        </w:tc>
        <w:tc>
          <w:tcPr>
            <w:tcW w:w="9086" w:type="dxa"/>
            <w:gridSpan w:val="15"/>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    Объем расходов на выполнение мероприятия за счет     </w:t>
            </w:r>
            <w:r w:rsidRPr="00A1755C">
              <w:rPr>
                <w:rFonts w:ascii="Times New Roman" w:hAnsi="Times New Roman" w:cs="Times New Roman"/>
                <w:sz w:val="20"/>
                <w:szCs w:val="20"/>
              </w:rPr>
              <w:br/>
              <w:t xml:space="preserve">   всех источнико</w:t>
            </w:r>
            <w:r>
              <w:rPr>
                <w:rFonts w:ascii="Times New Roman" w:hAnsi="Times New Roman" w:cs="Times New Roman"/>
                <w:sz w:val="20"/>
                <w:szCs w:val="20"/>
              </w:rPr>
              <w:t>в ресурсного обеспечения,  рублей</w:t>
            </w:r>
            <w:r w:rsidRPr="00A1755C">
              <w:rPr>
                <w:rFonts w:ascii="Times New Roman" w:hAnsi="Times New Roman" w:cs="Times New Roman"/>
                <w:sz w:val="20"/>
                <w:szCs w:val="20"/>
              </w:rPr>
              <w:t xml:space="preserve">   </w:t>
            </w:r>
          </w:p>
        </w:tc>
        <w:tc>
          <w:tcPr>
            <w:tcW w:w="1410" w:type="dxa"/>
            <w:vMerge w:val="restart"/>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Номер строки </w:t>
            </w:r>
            <w:r w:rsidRPr="00A1755C">
              <w:rPr>
                <w:rFonts w:ascii="Times New Roman" w:hAnsi="Times New Roman" w:cs="Times New Roman"/>
                <w:sz w:val="20"/>
                <w:szCs w:val="20"/>
              </w:rPr>
              <w:br/>
              <w:t xml:space="preserve">   целевых   </w:t>
            </w:r>
            <w:r w:rsidRPr="00A1755C">
              <w:rPr>
                <w:rFonts w:ascii="Times New Roman" w:hAnsi="Times New Roman" w:cs="Times New Roman"/>
                <w:sz w:val="20"/>
                <w:szCs w:val="20"/>
              </w:rPr>
              <w:br/>
              <w:t xml:space="preserve">показателей, </w:t>
            </w:r>
            <w:r w:rsidRPr="00A1755C">
              <w:rPr>
                <w:rFonts w:ascii="Times New Roman" w:hAnsi="Times New Roman" w:cs="Times New Roman"/>
                <w:sz w:val="20"/>
                <w:szCs w:val="20"/>
              </w:rPr>
              <w:br/>
              <w:t>на достижение</w:t>
            </w:r>
            <w:r w:rsidRPr="00A1755C">
              <w:rPr>
                <w:rFonts w:ascii="Times New Roman" w:hAnsi="Times New Roman" w:cs="Times New Roman"/>
                <w:sz w:val="20"/>
                <w:szCs w:val="20"/>
              </w:rPr>
              <w:br/>
              <w:t xml:space="preserve">   которых   </w:t>
            </w:r>
            <w:r w:rsidRPr="00A1755C">
              <w:rPr>
                <w:rFonts w:ascii="Times New Roman" w:hAnsi="Times New Roman" w:cs="Times New Roman"/>
                <w:sz w:val="20"/>
                <w:szCs w:val="20"/>
              </w:rPr>
              <w:br/>
              <w:t xml:space="preserve"> направлены  </w:t>
            </w:r>
            <w:r w:rsidRPr="00A1755C">
              <w:rPr>
                <w:rFonts w:ascii="Times New Roman" w:hAnsi="Times New Roman" w:cs="Times New Roman"/>
                <w:sz w:val="20"/>
                <w:szCs w:val="20"/>
              </w:rPr>
              <w:br/>
              <w:t xml:space="preserve"> мероприятия </w:t>
            </w:r>
          </w:p>
        </w:tc>
      </w:tr>
      <w:tr w:rsidR="00094649" w:rsidRPr="00A1755C" w:rsidTr="004353F8">
        <w:tc>
          <w:tcPr>
            <w:tcW w:w="960" w:type="dxa"/>
            <w:vMerge/>
            <w:tcBorders>
              <w:top w:val="single" w:sz="4" w:space="0" w:color="auto"/>
              <w:left w:val="single" w:sz="4" w:space="0" w:color="auto"/>
              <w:bottom w:val="single" w:sz="4" w:space="0" w:color="auto"/>
              <w:right w:val="single" w:sz="4" w:space="0" w:color="auto"/>
            </w:tcBorders>
            <w:vAlign w:val="center"/>
          </w:tcPr>
          <w:p w:rsidR="00094649" w:rsidRPr="00A1755C" w:rsidRDefault="00094649" w:rsidP="004353F8">
            <w:pPr>
              <w:rPr>
                <w:sz w:val="20"/>
                <w:szCs w:val="20"/>
              </w:rPr>
            </w:pPr>
          </w:p>
        </w:tc>
        <w:tc>
          <w:tcPr>
            <w:tcW w:w="3009" w:type="dxa"/>
            <w:gridSpan w:val="2"/>
            <w:vMerge/>
            <w:tcBorders>
              <w:top w:val="single" w:sz="4" w:space="0" w:color="auto"/>
              <w:left w:val="single" w:sz="4" w:space="0" w:color="auto"/>
              <w:bottom w:val="single" w:sz="4" w:space="0" w:color="auto"/>
              <w:right w:val="single" w:sz="4" w:space="0" w:color="auto"/>
            </w:tcBorders>
            <w:vAlign w:val="center"/>
          </w:tcPr>
          <w:p w:rsidR="00094649" w:rsidRPr="00A1755C" w:rsidRDefault="00094649" w:rsidP="004353F8">
            <w:pPr>
              <w:rPr>
                <w:sz w:val="20"/>
                <w:szCs w:val="20"/>
              </w:rPr>
            </w:pPr>
          </w:p>
        </w:tc>
        <w:tc>
          <w:tcPr>
            <w:tcW w:w="1071"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всего</w:t>
            </w:r>
          </w:p>
        </w:tc>
        <w:tc>
          <w:tcPr>
            <w:tcW w:w="1085"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2014 год</w:t>
            </w:r>
          </w:p>
        </w:tc>
        <w:tc>
          <w:tcPr>
            <w:tcW w:w="110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2015 год</w:t>
            </w:r>
          </w:p>
        </w:tc>
        <w:tc>
          <w:tcPr>
            <w:tcW w:w="1100"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2016 год</w:t>
            </w:r>
          </w:p>
        </w:tc>
        <w:tc>
          <w:tcPr>
            <w:tcW w:w="1210" w:type="dxa"/>
            <w:gridSpan w:val="3"/>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2017 год</w:t>
            </w:r>
          </w:p>
        </w:tc>
        <w:tc>
          <w:tcPr>
            <w:tcW w:w="121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2018 год</w:t>
            </w:r>
          </w:p>
        </w:tc>
        <w:tc>
          <w:tcPr>
            <w:tcW w:w="1210" w:type="dxa"/>
            <w:gridSpan w:val="3"/>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2019 год</w:t>
            </w:r>
          </w:p>
        </w:tc>
        <w:tc>
          <w:tcPr>
            <w:tcW w:w="1100"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2020 год</w:t>
            </w:r>
          </w:p>
        </w:tc>
        <w:tc>
          <w:tcPr>
            <w:tcW w:w="1410" w:type="dxa"/>
            <w:vMerge/>
            <w:tcBorders>
              <w:top w:val="single" w:sz="4" w:space="0" w:color="auto"/>
              <w:left w:val="single" w:sz="4" w:space="0" w:color="auto"/>
              <w:bottom w:val="single" w:sz="4" w:space="0" w:color="auto"/>
              <w:right w:val="single" w:sz="4" w:space="0" w:color="auto"/>
            </w:tcBorders>
            <w:vAlign w:val="center"/>
          </w:tcPr>
          <w:p w:rsidR="00094649" w:rsidRPr="00A1755C" w:rsidRDefault="00094649" w:rsidP="004353F8">
            <w:pPr>
              <w:rPr>
                <w:sz w:val="20"/>
                <w:szCs w:val="20"/>
              </w:rPr>
            </w:pP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  1   </w:t>
            </w:r>
          </w:p>
        </w:tc>
        <w:tc>
          <w:tcPr>
            <w:tcW w:w="3009"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            2            </w:t>
            </w:r>
          </w:p>
        </w:tc>
        <w:tc>
          <w:tcPr>
            <w:tcW w:w="1071"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  3  </w:t>
            </w:r>
          </w:p>
        </w:tc>
        <w:tc>
          <w:tcPr>
            <w:tcW w:w="1085"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  4   </w:t>
            </w:r>
          </w:p>
        </w:tc>
        <w:tc>
          <w:tcPr>
            <w:tcW w:w="110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  5   </w:t>
            </w:r>
          </w:p>
        </w:tc>
        <w:tc>
          <w:tcPr>
            <w:tcW w:w="1100"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  6   </w:t>
            </w:r>
          </w:p>
        </w:tc>
        <w:tc>
          <w:tcPr>
            <w:tcW w:w="1210" w:type="dxa"/>
            <w:gridSpan w:val="3"/>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    7    </w:t>
            </w:r>
          </w:p>
        </w:tc>
        <w:tc>
          <w:tcPr>
            <w:tcW w:w="121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  8  </w:t>
            </w:r>
          </w:p>
        </w:tc>
        <w:tc>
          <w:tcPr>
            <w:tcW w:w="1210" w:type="dxa"/>
            <w:gridSpan w:val="3"/>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  9   </w:t>
            </w:r>
          </w:p>
        </w:tc>
        <w:tc>
          <w:tcPr>
            <w:tcW w:w="1100"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  10   </w:t>
            </w:r>
          </w:p>
        </w:tc>
        <w:tc>
          <w:tcPr>
            <w:tcW w:w="141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     11      </w:t>
            </w: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sidRPr="00A1755C">
              <w:rPr>
                <w:rFonts w:ascii="Times New Roman" w:hAnsi="Times New Roman" w:cs="Times New Roman"/>
                <w:sz w:val="20"/>
                <w:szCs w:val="20"/>
              </w:rPr>
              <w:t>1</w:t>
            </w:r>
          </w:p>
        </w:tc>
        <w:tc>
          <w:tcPr>
            <w:tcW w:w="3009" w:type="dxa"/>
            <w:gridSpan w:val="2"/>
            <w:tcBorders>
              <w:top w:val="nil"/>
              <w:left w:val="single" w:sz="4" w:space="0" w:color="auto"/>
              <w:bottom w:val="single" w:sz="4" w:space="0" w:color="auto"/>
              <w:right w:val="single" w:sz="4" w:space="0" w:color="auto"/>
            </w:tcBorders>
          </w:tcPr>
          <w:p w:rsidR="00094649" w:rsidRPr="00CC3F03" w:rsidRDefault="00094649" w:rsidP="004353F8">
            <w:pPr>
              <w:pStyle w:val="ConsPlusCell"/>
              <w:spacing w:line="276" w:lineRule="auto"/>
              <w:rPr>
                <w:rFonts w:ascii="Times New Roman" w:hAnsi="Times New Roman" w:cs="Times New Roman"/>
                <w:b/>
                <w:sz w:val="18"/>
                <w:szCs w:val="18"/>
              </w:rPr>
            </w:pPr>
            <w:r w:rsidRPr="00CC3F03">
              <w:rPr>
                <w:rFonts w:ascii="Times New Roman" w:hAnsi="Times New Roman" w:cs="Times New Roman"/>
                <w:b/>
                <w:sz w:val="18"/>
                <w:szCs w:val="18"/>
              </w:rPr>
              <w:t>ВСЕГО ПО МУНИЦИПАЛЬНОЙ</w:t>
            </w:r>
            <w:r w:rsidRPr="00CC3F03">
              <w:rPr>
                <w:rFonts w:ascii="Times New Roman" w:hAnsi="Times New Roman" w:cs="Times New Roman"/>
                <w:b/>
                <w:sz w:val="18"/>
                <w:szCs w:val="18"/>
              </w:rPr>
              <w:br/>
              <w:t xml:space="preserve">ПРОГРАММЕ, В ТОМ ЧИСЛЕ   </w:t>
            </w:r>
          </w:p>
        </w:tc>
        <w:tc>
          <w:tcPr>
            <w:tcW w:w="1071"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9 155 278,0</w:t>
            </w:r>
          </w:p>
        </w:tc>
        <w:tc>
          <w:tcPr>
            <w:tcW w:w="1085" w:type="dxa"/>
            <w:gridSpan w:val="2"/>
            <w:tcBorders>
              <w:top w:val="nil"/>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r>
              <w:rPr>
                <w:rFonts w:ascii="Times New Roman" w:hAnsi="Times New Roman" w:cs="Times New Roman"/>
                <w:b/>
                <w:sz w:val="18"/>
                <w:szCs w:val="18"/>
              </w:rPr>
              <w:t>1 778 128,0</w:t>
            </w:r>
          </w:p>
        </w:tc>
        <w:tc>
          <w:tcPr>
            <w:tcW w:w="1100"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1 765 990,00</w:t>
            </w:r>
          </w:p>
        </w:tc>
        <w:tc>
          <w:tcPr>
            <w:tcW w:w="1100"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1 102 904,00</w:t>
            </w:r>
          </w:p>
        </w:tc>
        <w:tc>
          <w:tcPr>
            <w:tcW w:w="1210" w:type="dxa"/>
            <w:gridSpan w:val="3"/>
            <w:tcBorders>
              <w:top w:val="nil"/>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b/>
                <w:color w:val="000000"/>
                <w:sz w:val="18"/>
                <w:szCs w:val="18"/>
              </w:rPr>
            </w:pPr>
            <w:r w:rsidRPr="006F7F17">
              <w:rPr>
                <w:rFonts w:ascii="Times New Roman" w:hAnsi="Times New Roman" w:cs="Times New Roman"/>
                <w:b/>
                <w:color w:val="000000"/>
                <w:sz w:val="18"/>
                <w:szCs w:val="18"/>
              </w:rPr>
              <w:t>1 127 064,00</w:t>
            </w:r>
          </w:p>
        </w:tc>
        <w:tc>
          <w:tcPr>
            <w:tcW w:w="1210" w:type="dxa"/>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1 127 064,00</w:t>
            </w:r>
          </w:p>
        </w:tc>
        <w:tc>
          <w:tcPr>
            <w:tcW w:w="1210" w:type="dxa"/>
            <w:gridSpan w:val="3"/>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1 127 064,00</w:t>
            </w:r>
          </w:p>
        </w:tc>
        <w:tc>
          <w:tcPr>
            <w:tcW w:w="1100" w:type="dxa"/>
            <w:gridSpan w:val="2"/>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1 127 064,00</w:t>
            </w:r>
          </w:p>
        </w:tc>
        <w:tc>
          <w:tcPr>
            <w:tcW w:w="141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p>
        </w:tc>
      </w:tr>
      <w:tr w:rsidR="00094649" w:rsidRPr="00A1755C" w:rsidTr="004353F8">
        <w:trPr>
          <w:trHeight w:val="411"/>
        </w:trPr>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009"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местный бюджет           </w:t>
            </w:r>
          </w:p>
        </w:tc>
        <w:tc>
          <w:tcPr>
            <w:tcW w:w="1071"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rPr>
                <w:color w:val="000000"/>
              </w:rPr>
            </w:pPr>
            <w:r w:rsidRPr="00E15E71">
              <w:rPr>
                <w:b/>
                <w:color w:val="000000"/>
                <w:sz w:val="18"/>
                <w:szCs w:val="18"/>
              </w:rPr>
              <w:t>7 736 478,0</w:t>
            </w:r>
          </w:p>
        </w:tc>
        <w:tc>
          <w:tcPr>
            <w:tcW w:w="1085" w:type="dxa"/>
            <w:gridSpan w:val="2"/>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r>
              <w:rPr>
                <w:rFonts w:ascii="Times New Roman" w:hAnsi="Times New Roman" w:cs="Times New Roman"/>
                <w:b/>
                <w:sz w:val="18"/>
                <w:szCs w:val="18"/>
              </w:rPr>
              <w:t>1041528,00</w:t>
            </w:r>
          </w:p>
        </w:tc>
        <w:tc>
          <w:tcPr>
            <w:tcW w:w="1100"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1 083 790,00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rPr>
                <w:color w:val="000000"/>
              </w:rPr>
            </w:pPr>
            <w:r w:rsidRPr="00E15E71">
              <w:rPr>
                <w:b/>
                <w:color w:val="000000"/>
                <w:sz w:val="18"/>
                <w:szCs w:val="18"/>
              </w:rPr>
              <w:t>1 102 904,00</w:t>
            </w:r>
          </w:p>
        </w:tc>
        <w:tc>
          <w:tcPr>
            <w:tcW w:w="1210"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b/>
                <w:color w:val="000000"/>
                <w:sz w:val="18"/>
                <w:szCs w:val="18"/>
              </w:rPr>
            </w:pPr>
            <w:r w:rsidRPr="006F7F17">
              <w:rPr>
                <w:rFonts w:ascii="Times New Roman" w:hAnsi="Times New Roman" w:cs="Times New Roman"/>
                <w:b/>
                <w:color w:val="000000"/>
                <w:sz w:val="18"/>
                <w:szCs w:val="18"/>
              </w:rPr>
              <w:t>1 127 064,00</w:t>
            </w:r>
          </w:p>
        </w:tc>
        <w:tc>
          <w:tcPr>
            <w:tcW w:w="1210" w:type="dxa"/>
            <w:tcBorders>
              <w:top w:val="single" w:sz="4" w:space="0" w:color="auto"/>
              <w:left w:val="single" w:sz="4" w:space="0" w:color="auto"/>
              <w:bottom w:val="single" w:sz="4" w:space="0" w:color="auto"/>
              <w:right w:val="single" w:sz="4" w:space="0" w:color="auto"/>
            </w:tcBorders>
          </w:tcPr>
          <w:p w:rsidR="00094649" w:rsidRDefault="00094649" w:rsidP="004353F8">
            <w:r w:rsidRPr="006F7F17">
              <w:rPr>
                <w:b/>
                <w:color w:val="000000"/>
                <w:sz w:val="18"/>
                <w:szCs w:val="18"/>
              </w:rPr>
              <w:t>1 127 064,00</w:t>
            </w:r>
          </w:p>
        </w:tc>
        <w:tc>
          <w:tcPr>
            <w:tcW w:w="1210" w:type="dxa"/>
            <w:gridSpan w:val="3"/>
            <w:tcBorders>
              <w:top w:val="single" w:sz="4" w:space="0" w:color="auto"/>
              <w:left w:val="single" w:sz="4" w:space="0" w:color="auto"/>
              <w:bottom w:val="single" w:sz="4" w:space="0" w:color="auto"/>
              <w:right w:val="single" w:sz="4" w:space="0" w:color="auto"/>
            </w:tcBorders>
          </w:tcPr>
          <w:p w:rsidR="00094649" w:rsidRDefault="00094649" w:rsidP="004353F8">
            <w:r w:rsidRPr="006F7F17">
              <w:rPr>
                <w:b/>
                <w:color w:val="000000"/>
                <w:sz w:val="18"/>
                <w:szCs w:val="18"/>
              </w:rPr>
              <w:t>1 127 064,00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Default="00094649" w:rsidP="004353F8">
            <w:r w:rsidRPr="006F7F17">
              <w:rPr>
                <w:b/>
                <w:color w:val="000000"/>
                <w:sz w:val="18"/>
                <w:szCs w:val="18"/>
              </w:rPr>
              <w:t>1 127 064,00</w:t>
            </w:r>
          </w:p>
        </w:tc>
        <w:tc>
          <w:tcPr>
            <w:tcW w:w="141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p>
        </w:tc>
      </w:tr>
      <w:tr w:rsidR="00094649" w:rsidRPr="00A1755C" w:rsidTr="004353F8">
        <w:trPr>
          <w:trHeight w:val="411"/>
        </w:trPr>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009"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071"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rPr>
                <w:b/>
                <w:color w:val="000000"/>
                <w:sz w:val="18"/>
                <w:szCs w:val="18"/>
              </w:rPr>
            </w:pPr>
            <w:r w:rsidRPr="00E15E71">
              <w:rPr>
                <w:b/>
                <w:color w:val="000000"/>
                <w:sz w:val="18"/>
                <w:szCs w:val="18"/>
              </w:rPr>
              <w:t>948 700,00</w:t>
            </w:r>
          </w:p>
        </w:tc>
        <w:tc>
          <w:tcPr>
            <w:tcW w:w="1085" w:type="dxa"/>
            <w:gridSpan w:val="2"/>
            <w:tcBorders>
              <w:top w:val="single" w:sz="4" w:space="0" w:color="auto"/>
              <w:left w:val="single" w:sz="4" w:space="0" w:color="auto"/>
              <w:bottom w:val="single" w:sz="4" w:space="0" w:color="auto"/>
              <w:right w:val="single" w:sz="4" w:space="0" w:color="auto"/>
            </w:tcBorders>
          </w:tcPr>
          <w:p w:rsidR="00094649" w:rsidRPr="00F11FC1" w:rsidRDefault="00094649" w:rsidP="004353F8">
            <w:pPr>
              <w:rPr>
                <w:b/>
                <w:sz w:val="18"/>
                <w:szCs w:val="18"/>
              </w:rPr>
            </w:pPr>
            <w:r>
              <w:rPr>
                <w:b/>
                <w:sz w:val="18"/>
                <w:szCs w:val="18"/>
              </w:rPr>
              <w:t>514 700,00</w:t>
            </w:r>
          </w:p>
        </w:tc>
        <w:tc>
          <w:tcPr>
            <w:tcW w:w="1100"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434 000,00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rPr>
                <w:color w:val="000000"/>
              </w:rPr>
            </w:pPr>
          </w:p>
        </w:tc>
        <w:tc>
          <w:tcPr>
            <w:tcW w:w="1210" w:type="dxa"/>
            <w:gridSpan w:val="3"/>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210" w:type="dxa"/>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100" w:type="dxa"/>
            <w:gridSpan w:val="2"/>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41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p>
        </w:tc>
      </w:tr>
      <w:tr w:rsidR="00094649" w:rsidRPr="00A1755C" w:rsidTr="004353F8">
        <w:trPr>
          <w:trHeight w:val="411"/>
        </w:trPr>
        <w:tc>
          <w:tcPr>
            <w:tcW w:w="960" w:type="dxa"/>
            <w:tcBorders>
              <w:top w:val="nil"/>
              <w:left w:val="single" w:sz="4" w:space="0" w:color="auto"/>
              <w:bottom w:val="single" w:sz="4" w:space="0" w:color="auto"/>
              <w:right w:val="single" w:sz="4" w:space="0" w:color="auto"/>
            </w:tcBorders>
          </w:tcPr>
          <w:p w:rsidR="00094649"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009" w:type="dxa"/>
            <w:gridSpan w:val="2"/>
            <w:tcBorders>
              <w:top w:val="nil"/>
              <w:left w:val="single" w:sz="4" w:space="0" w:color="auto"/>
              <w:bottom w:val="single" w:sz="4" w:space="0" w:color="auto"/>
              <w:right w:val="single" w:sz="4" w:space="0" w:color="auto"/>
            </w:tcBorders>
          </w:tcPr>
          <w:p w:rsidR="00094649"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71"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rPr>
                <w:b/>
                <w:color w:val="000000"/>
                <w:sz w:val="18"/>
                <w:szCs w:val="18"/>
              </w:rPr>
            </w:pPr>
            <w:r w:rsidRPr="00E15E71">
              <w:rPr>
                <w:b/>
                <w:color w:val="000000"/>
                <w:sz w:val="18"/>
                <w:szCs w:val="18"/>
              </w:rPr>
              <w:t>470 100,00</w:t>
            </w:r>
          </w:p>
        </w:tc>
        <w:tc>
          <w:tcPr>
            <w:tcW w:w="1085" w:type="dxa"/>
            <w:gridSpan w:val="2"/>
            <w:tcBorders>
              <w:top w:val="single" w:sz="4" w:space="0" w:color="auto"/>
              <w:left w:val="single" w:sz="4" w:space="0" w:color="auto"/>
              <w:bottom w:val="single" w:sz="4" w:space="0" w:color="auto"/>
              <w:right w:val="single" w:sz="4" w:space="0" w:color="auto"/>
            </w:tcBorders>
          </w:tcPr>
          <w:p w:rsidR="00094649" w:rsidRDefault="00094649" w:rsidP="004353F8">
            <w:pPr>
              <w:rPr>
                <w:b/>
                <w:sz w:val="18"/>
                <w:szCs w:val="18"/>
              </w:rPr>
            </w:pPr>
            <w:r>
              <w:rPr>
                <w:b/>
                <w:sz w:val="18"/>
                <w:szCs w:val="18"/>
              </w:rPr>
              <w:t>221 900,00</w:t>
            </w:r>
          </w:p>
        </w:tc>
        <w:tc>
          <w:tcPr>
            <w:tcW w:w="1100"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248 200,00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rPr>
                <w:color w:val="000000"/>
              </w:rPr>
            </w:pPr>
          </w:p>
        </w:tc>
        <w:tc>
          <w:tcPr>
            <w:tcW w:w="1210" w:type="dxa"/>
            <w:gridSpan w:val="3"/>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210" w:type="dxa"/>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100" w:type="dxa"/>
            <w:gridSpan w:val="2"/>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41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p>
        </w:tc>
      </w:tr>
      <w:tr w:rsidR="00094649" w:rsidRPr="00A1755C" w:rsidTr="004353F8">
        <w:trPr>
          <w:trHeight w:val="591"/>
        </w:trPr>
        <w:tc>
          <w:tcPr>
            <w:tcW w:w="96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009" w:type="dxa"/>
            <w:gridSpan w:val="2"/>
            <w:tcBorders>
              <w:top w:val="single" w:sz="4" w:space="0" w:color="auto"/>
              <w:left w:val="single" w:sz="4" w:space="0" w:color="auto"/>
              <w:bottom w:val="single" w:sz="4" w:space="0" w:color="auto"/>
              <w:right w:val="single" w:sz="4" w:space="0" w:color="auto"/>
            </w:tcBorders>
          </w:tcPr>
          <w:p w:rsidR="00094649" w:rsidRPr="00CC3F03" w:rsidRDefault="00094649" w:rsidP="004353F8">
            <w:pPr>
              <w:pStyle w:val="ConsPlusCell"/>
              <w:spacing w:line="276" w:lineRule="auto"/>
              <w:rPr>
                <w:rFonts w:ascii="Times New Roman" w:hAnsi="Times New Roman" w:cs="Times New Roman"/>
                <w:b/>
                <w:sz w:val="18"/>
                <w:szCs w:val="18"/>
              </w:rPr>
            </w:pPr>
            <w:r w:rsidRPr="00CC3F03">
              <w:rPr>
                <w:rFonts w:ascii="Times New Roman" w:hAnsi="Times New Roman" w:cs="Times New Roman"/>
                <w:b/>
                <w:sz w:val="18"/>
                <w:szCs w:val="18"/>
              </w:rPr>
              <w:t>Прочие нужды</w:t>
            </w:r>
          </w:p>
        </w:tc>
        <w:tc>
          <w:tcPr>
            <w:tcW w:w="1071"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9 155 278,0</w:t>
            </w:r>
          </w:p>
        </w:tc>
        <w:tc>
          <w:tcPr>
            <w:tcW w:w="1085" w:type="dxa"/>
            <w:gridSpan w:val="2"/>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r>
              <w:rPr>
                <w:rFonts w:ascii="Times New Roman" w:hAnsi="Times New Roman" w:cs="Times New Roman"/>
                <w:b/>
                <w:sz w:val="18"/>
                <w:szCs w:val="18"/>
              </w:rPr>
              <w:t>1 778 128,0</w:t>
            </w:r>
          </w:p>
        </w:tc>
        <w:tc>
          <w:tcPr>
            <w:tcW w:w="1100"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1 765 990,00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rPr>
                <w:color w:val="000000"/>
              </w:rPr>
            </w:pPr>
            <w:r w:rsidRPr="00E15E71">
              <w:rPr>
                <w:b/>
                <w:color w:val="000000"/>
                <w:sz w:val="18"/>
                <w:szCs w:val="18"/>
              </w:rPr>
              <w:t>1 102 904,00</w:t>
            </w:r>
          </w:p>
        </w:tc>
        <w:tc>
          <w:tcPr>
            <w:tcW w:w="1210"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b/>
                <w:color w:val="000000"/>
                <w:sz w:val="18"/>
                <w:szCs w:val="18"/>
              </w:rPr>
            </w:pPr>
            <w:r w:rsidRPr="006F7F17">
              <w:rPr>
                <w:rFonts w:ascii="Times New Roman" w:hAnsi="Times New Roman" w:cs="Times New Roman"/>
                <w:b/>
                <w:color w:val="000000"/>
                <w:sz w:val="18"/>
                <w:szCs w:val="18"/>
              </w:rPr>
              <w:t>1 127 064,00</w:t>
            </w:r>
          </w:p>
        </w:tc>
        <w:tc>
          <w:tcPr>
            <w:tcW w:w="1210" w:type="dxa"/>
            <w:tcBorders>
              <w:top w:val="single" w:sz="4" w:space="0" w:color="auto"/>
              <w:left w:val="single" w:sz="4" w:space="0" w:color="auto"/>
              <w:bottom w:val="single" w:sz="4" w:space="0" w:color="auto"/>
              <w:right w:val="single" w:sz="4" w:space="0" w:color="auto"/>
            </w:tcBorders>
          </w:tcPr>
          <w:p w:rsidR="00094649" w:rsidRDefault="00094649" w:rsidP="004353F8">
            <w:r w:rsidRPr="006F7F17">
              <w:rPr>
                <w:b/>
                <w:color w:val="000000"/>
                <w:sz w:val="18"/>
                <w:szCs w:val="18"/>
              </w:rPr>
              <w:t>1 127 064,00</w:t>
            </w:r>
          </w:p>
        </w:tc>
        <w:tc>
          <w:tcPr>
            <w:tcW w:w="1210" w:type="dxa"/>
            <w:gridSpan w:val="3"/>
            <w:tcBorders>
              <w:top w:val="single" w:sz="4" w:space="0" w:color="auto"/>
              <w:left w:val="single" w:sz="4" w:space="0" w:color="auto"/>
              <w:bottom w:val="single" w:sz="4" w:space="0" w:color="auto"/>
              <w:right w:val="single" w:sz="4" w:space="0" w:color="auto"/>
            </w:tcBorders>
          </w:tcPr>
          <w:p w:rsidR="00094649" w:rsidRDefault="00094649" w:rsidP="004353F8">
            <w:r w:rsidRPr="006F7F17">
              <w:rPr>
                <w:b/>
                <w:color w:val="000000"/>
                <w:sz w:val="18"/>
                <w:szCs w:val="18"/>
              </w:rPr>
              <w:t>1 127 064,00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Default="00094649" w:rsidP="004353F8">
            <w:r w:rsidRPr="006F7F17">
              <w:rPr>
                <w:b/>
                <w:color w:val="000000"/>
                <w:sz w:val="18"/>
                <w:szCs w:val="18"/>
              </w:rPr>
              <w:t>1 127 064,00</w:t>
            </w:r>
          </w:p>
        </w:tc>
        <w:tc>
          <w:tcPr>
            <w:tcW w:w="1410" w:type="dxa"/>
            <w:tcBorders>
              <w:top w:val="single" w:sz="4" w:space="0" w:color="auto"/>
              <w:left w:val="single" w:sz="4" w:space="0" w:color="auto"/>
              <w:bottom w:val="single" w:sz="4" w:space="0" w:color="auto"/>
              <w:right w:val="single" w:sz="4" w:space="0" w:color="auto"/>
            </w:tcBorders>
          </w:tcPr>
          <w:p w:rsidR="00094649" w:rsidRDefault="00094649" w:rsidP="004353F8">
            <w:pPr>
              <w:pStyle w:val="ConsPlusCell"/>
              <w:spacing w:line="276" w:lineRule="auto"/>
              <w:jc w:val="center"/>
              <w:rPr>
                <w:rFonts w:ascii="Times New Roman" w:hAnsi="Times New Roman" w:cs="Times New Roman"/>
                <w:sz w:val="20"/>
                <w:szCs w:val="20"/>
              </w:rPr>
            </w:pPr>
          </w:p>
        </w:tc>
      </w:tr>
      <w:tr w:rsidR="00094649" w:rsidRPr="00A1755C" w:rsidTr="004353F8">
        <w:trPr>
          <w:trHeight w:val="591"/>
        </w:trPr>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009"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местный бюджет           </w:t>
            </w:r>
          </w:p>
        </w:tc>
        <w:tc>
          <w:tcPr>
            <w:tcW w:w="1071"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rPr>
                <w:color w:val="000000"/>
              </w:rPr>
            </w:pPr>
            <w:r w:rsidRPr="00E15E71">
              <w:rPr>
                <w:b/>
                <w:color w:val="000000"/>
                <w:sz w:val="18"/>
                <w:szCs w:val="18"/>
              </w:rPr>
              <w:t>7 736 478,0</w:t>
            </w:r>
          </w:p>
        </w:tc>
        <w:tc>
          <w:tcPr>
            <w:tcW w:w="1085" w:type="dxa"/>
            <w:gridSpan w:val="2"/>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r>
              <w:rPr>
                <w:rFonts w:ascii="Times New Roman" w:hAnsi="Times New Roman" w:cs="Times New Roman"/>
                <w:b/>
                <w:sz w:val="18"/>
                <w:szCs w:val="18"/>
              </w:rPr>
              <w:t>1 041 528,0</w:t>
            </w:r>
          </w:p>
        </w:tc>
        <w:tc>
          <w:tcPr>
            <w:tcW w:w="1100"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1 083 790,00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rPr>
                <w:color w:val="000000"/>
              </w:rPr>
            </w:pPr>
            <w:r w:rsidRPr="00E15E71">
              <w:rPr>
                <w:b/>
                <w:color w:val="000000"/>
                <w:sz w:val="18"/>
                <w:szCs w:val="18"/>
              </w:rPr>
              <w:t>1 102 904,00</w:t>
            </w:r>
          </w:p>
        </w:tc>
        <w:tc>
          <w:tcPr>
            <w:tcW w:w="1210"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b/>
                <w:color w:val="000000"/>
                <w:sz w:val="18"/>
                <w:szCs w:val="18"/>
              </w:rPr>
            </w:pPr>
            <w:r w:rsidRPr="006F7F17">
              <w:rPr>
                <w:rFonts w:ascii="Times New Roman" w:hAnsi="Times New Roman" w:cs="Times New Roman"/>
                <w:b/>
                <w:color w:val="000000"/>
                <w:sz w:val="18"/>
                <w:szCs w:val="18"/>
              </w:rPr>
              <w:t>1 127 064,00</w:t>
            </w:r>
          </w:p>
        </w:tc>
        <w:tc>
          <w:tcPr>
            <w:tcW w:w="1210" w:type="dxa"/>
            <w:tcBorders>
              <w:top w:val="single" w:sz="4" w:space="0" w:color="auto"/>
              <w:left w:val="single" w:sz="4" w:space="0" w:color="auto"/>
              <w:bottom w:val="single" w:sz="4" w:space="0" w:color="auto"/>
              <w:right w:val="single" w:sz="4" w:space="0" w:color="auto"/>
            </w:tcBorders>
          </w:tcPr>
          <w:p w:rsidR="00094649" w:rsidRDefault="00094649" w:rsidP="004353F8">
            <w:r w:rsidRPr="006F7F17">
              <w:rPr>
                <w:b/>
                <w:color w:val="000000"/>
                <w:sz w:val="18"/>
                <w:szCs w:val="18"/>
              </w:rPr>
              <w:t>1 127 064,00</w:t>
            </w:r>
          </w:p>
        </w:tc>
        <w:tc>
          <w:tcPr>
            <w:tcW w:w="1210" w:type="dxa"/>
            <w:gridSpan w:val="3"/>
            <w:tcBorders>
              <w:top w:val="single" w:sz="4" w:space="0" w:color="auto"/>
              <w:left w:val="single" w:sz="4" w:space="0" w:color="auto"/>
              <w:bottom w:val="single" w:sz="4" w:space="0" w:color="auto"/>
              <w:right w:val="single" w:sz="4" w:space="0" w:color="auto"/>
            </w:tcBorders>
          </w:tcPr>
          <w:p w:rsidR="00094649" w:rsidRDefault="00094649" w:rsidP="004353F8">
            <w:r w:rsidRPr="006F7F17">
              <w:rPr>
                <w:b/>
                <w:color w:val="000000"/>
                <w:sz w:val="18"/>
                <w:szCs w:val="18"/>
              </w:rPr>
              <w:t>1 127 064,00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Default="00094649" w:rsidP="004353F8">
            <w:r w:rsidRPr="006F7F17">
              <w:rPr>
                <w:b/>
                <w:color w:val="000000"/>
                <w:sz w:val="18"/>
                <w:szCs w:val="18"/>
              </w:rPr>
              <w:t>1 127 064,00</w:t>
            </w:r>
          </w:p>
        </w:tc>
        <w:tc>
          <w:tcPr>
            <w:tcW w:w="1410" w:type="dxa"/>
            <w:tcBorders>
              <w:top w:val="nil"/>
              <w:left w:val="single" w:sz="4" w:space="0" w:color="auto"/>
              <w:bottom w:val="single" w:sz="4" w:space="0" w:color="auto"/>
              <w:right w:val="single" w:sz="4" w:space="0" w:color="auto"/>
            </w:tcBorders>
          </w:tcPr>
          <w:p w:rsidR="00094649" w:rsidRDefault="00094649" w:rsidP="004353F8">
            <w:pPr>
              <w:pStyle w:val="ConsPlusCell"/>
              <w:spacing w:line="276" w:lineRule="auto"/>
              <w:jc w:val="center"/>
              <w:rPr>
                <w:rFonts w:ascii="Times New Roman" w:hAnsi="Times New Roman" w:cs="Times New Roman"/>
                <w:sz w:val="20"/>
                <w:szCs w:val="20"/>
              </w:rPr>
            </w:pPr>
          </w:p>
        </w:tc>
      </w:tr>
      <w:tr w:rsidR="00094649" w:rsidRPr="00A1755C" w:rsidTr="004353F8">
        <w:trPr>
          <w:trHeight w:val="591"/>
        </w:trPr>
        <w:tc>
          <w:tcPr>
            <w:tcW w:w="960" w:type="dxa"/>
            <w:tcBorders>
              <w:top w:val="nil"/>
              <w:left w:val="single" w:sz="4" w:space="0" w:color="auto"/>
              <w:bottom w:val="single" w:sz="4" w:space="0" w:color="auto"/>
              <w:right w:val="single" w:sz="4" w:space="0" w:color="auto"/>
            </w:tcBorders>
          </w:tcPr>
          <w:p w:rsidR="00094649"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3009"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071"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rPr>
                <w:b/>
                <w:color w:val="000000"/>
                <w:sz w:val="18"/>
                <w:szCs w:val="18"/>
              </w:rPr>
            </w:pPr>
            <w:r w:rsidRPr="00E15E71">
              <w:rPr>
                <w:b/>
                <w:color w:val="000000"/>
                <w:sz w:val="18"/>
                <w:szCs w:val="18"/>
              </w:rPr>
              <w:t>948 700,00</w:t>
            </w:r>
          </w:p>
        </w:tc>
        <w:tc>
          <w:tcPr>
            <w:tcW w:w="1085" w:type="dxa"/>
            <w:gridSpan w:val="2"/>
            <w:tcBorders>
              <w:top w:val="single" w:sz="4" w:space="0" w:color="auto"/>
              <w:left w:val="single" w:sz="4" w:space="0" w:color="auto"/>
              <w:bottom w:val="single" w:sz="4" w:space="0" w:color="auto"/>
              <w:right w:val="single" w:sz="4" w:space="0" w:color="auto"/>
            </w:tcBorders>
          </w:tcPr>
          <w:p w:rsidR="00094649" w:rsidRPr="00F11FC1" w:rsidRDefault="00094649" w:rsidP="004353F8">
            <w:pPr>
              <w:rPr>
                <w:b/>
                <w:sz w:val="18"/>
                <w:szCs w:val="18"/>
              </w:rPr>
            </w:pPr>
            <w:r>
              <w:rPr>
                <w:b/>
                <w:sz w:val="18"/>
                <w:szCs w:val="18"/>
              </w:rPr>
              <w:t>514 700,00</w:t>
            </w:r>
          </w:p>
        </w:tc>
        <w:tc>
          <w:tcPr>
            <w:tcW w:w="1100"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434 000,00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210" w:type="dxa"/>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100" w:type="dxa"/>
            <w:gridSpan w:val="2"/>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410" w:type="dxa"/>
            <w:tcBorders>
              <w:top w:val="nil"/>
              <w:left w:val="single" w:sz="4" w:space="0" w:color="auto"/>
              <w:bottom w:val="single" w:sz="4" w:space="0" w:color="auto"/>
              <w:right w:val="single" w:sz="4" w:space="0" w:color="auto"/>
            </w:tcBorders>
          </w:tcPr>
          <w:p w:rsidR="00094649" w:rsidRDefault="00094649" w:rsidP="004353F8">
            <w:pPr>
              <w:pStyle w:val="ConsPlusCell"/>
              <w:spacing w:line="276" w:lineRule="auto"/>
              <w:jc w:val="center"/>
              <w:rPr>
                <w:rFonts w:ascii="Times New Roman" w:hAnsi="Times New Roman" w:cs="Times New Roman"/>
                <w:sz w:val="20"/>
                <w:szCs w:val="20"/>
              </w:rPr>
            </w:pPr>
          </w:p>
        </w:tc>
      </w:tr>
      <w:tr w:rsidR="00094649" w:rsidRPr="00A1755C" w:rsidTr="004353F8">
        <w:trPr>
          <w:trHeight w:val="591"/>
        </w:trPr>
        <w:tc>
          <w:tcPr>
            <w:tcW w:w="960" w:type="dxa"/>
            <w:tcBorders>
              <w:top w:val="nil"/>
              <w:left w:val="single" w:sz="4" w:space="0" w:color="auto"/>
              <w:bottom w:val="single" w:sz="4" w:space="0" w:color="auto"/>
              <w:right w:val="single" w:sz="4" w:space="0" w:color="auto"/>
            </w:tcBorders>
          </w:tcPr>
          <w:p w:rsidR="00094649"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009" w:type="dxa"/>
            <w:gridSpan w:val="2"/>
            <w:tcBorders>
              <w:top w:val="nil"/>
              <w:left w:val="single" w:sz="4" w:space="0" w:color="auto"/>
              <w:bottom w:val="single" w:sz="4" w:space="0" w:color="auto"/>
              <w:right w:val="single" w:sz="4" w:space="0" w:color="auto"/>
            </w:tcBorders>
          </w:tcPr>
          <w:p w:rsidR="00094649"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71"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rPr>
                <w:b/>
                <w:color w:val="000000"/>
                <w:sz w:val="18"/>
                <w:szCs w:val="18"/>
              </w:rPr>
            </w:pPr>
            <w:r w:rsidRPr="00E15E71">
              <w:rPr>
                <w:b/>
                <w:color w:val="000000"/>
                <w:sz w:val="18"/>
                <w:szCs w:val="18"/>
              </w:rPr>
              <w:t>470 100,00</w:t>
            </w:r>
          </w:p>
        </w:tc>
        <w:tc>
          <w:tcPr>
            <w:tcW w:w="1085" w:type="dxa"/>
            <w:gridSpan w:val="2"/>
            <w:tcBorders>
              <w:top w:val="single" w:sz="4" w:space="0" w:color="auto"/>
              <w:left w:val="single" w:sz="4" w:space="0" w:color="auto"/>
              <w:bottom w:val="single" w:sz="4" w:space="0" w:color="auto"/>
              <w:right w:val="single" w:sz="4" w:space="0" w:color="auto"/>
            </w:tcBorders>
          </w:tcPr>
          <w:p w:rsidR="00094649" w:rsidRDefault="00094649" w:rsidP="004353F8">
            <w:pPr>
              <w:rPr>
                <w:b/>
                <w:sz w:val="18"/>
                <w:szCs w:val="18"/>
              </w:rPr>
            </w:pPr>
            <w:r>
              <w:rPr>
                <w:b/>
                <w:sz w:val="18"/>
                <w:szCs w:val="18"/>
              </w:rPr>
              <w:t>221 900,00</w:t>
            </w:r>
          </w:p>
        </w:tc>
        <w:tc>
          <w:tcPr>
            <w:tcW w:w="1100"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248 200,00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210" w:type="dxa"/>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100" w:type="dxa"/>
            <w:gridSpan w:val="2"/>
            <w:tcBorders>
              <w:top w:val="single" w:sz="4" w:space="0" w:color="auto"/>
              <w:left w:val="single" w:sz="4" w:space="0" w:color="auto"/>
              <w:bottom w:val="single" w:sz="4" w:space="0" w:color="auto"/>
              <w:right w:val="single" w:sz="4" w:space="0" w:color="auto"/>
            </w:tcBorders>
          </w:tcPr>
          <w:p w:rsidR="00094649" w:rsidRPr="008A2D34" w:rsidRDefault="00094649" w:rsidP="004353F8">
            <w:pPr>
              <w:pStyle w:val="ConsPlusCell"/>
              <w:spacing w:line="276" w:lineRule="auto"/>
              <w:rPr>
                <w:rFonts w:ascii="Times New Roman" w:hAnsi="Times New Roman" w:cs="Times New Roman"/>
                <w:b/>
                <w:sz w:val="18"/>
                <w:szCs w:val="18"/>
              </w:rPr>
            </w:pPr>
          </w:p>
        </w:tc>
        <w:tc>
          <w:tcPr>
            <w:tcW w:w="1410" w:type="dxa"/>
            <w:tcBorders>
              <w:top w:val="nil"/>
              <w:left w:val="single" w:sz="4" w:space="0" w:color="auto"/>
              <w:bottom w:val="single" w:sz="4" w:space="0" w:color="auto"/>
              <w:right w:val="single" w:sz="4" w:space="0" w:color="auto"/>
            </w:tcBorders>
          </w:tcPr>
          <w:p w:rsidR="00094649" w:rsidRDefault="00094649" w:rsidP="004353F8">
            <w:pPr>
              <w:pStyle w:val="ConsPlusCell"/>
              <w:spacing w:line="276" w:lineRule="auto"/>
              <w:jc w:val="center"/>
              <w:rPr>
                <w:rFonts w:ascii="Times New Roman" w:hAnsi="Times New Roman" w:cs="Times New Roman"/>
                <w:sz w:val="20"/>
                <w:szCs w:val="20"/>
              </w:rPr>
            </w:pPr>
          </w:p>
        </w:tc>
      </w:tr>
      <w:tr w:rsidR="00094649" w:rsidRPr="00A1755C" w:rsidTr="004353F8">
        <w:tc>
          <w:tcPr>
            <w:tcW w:w="14465" w:type="dxa"/>
            <w:gridSpan w:val="19"/>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ПОДПРОГРАММА 1       Обеспечение жильем молодых семей в городском округе Нижняя Салда     </w:t>
            </w:r>
            <w:r>
              <w:rPr>
                <w:rFonts w:ascii="Times New Roman" w:hAnsi="Times New Roman" w:cs="Times New Roman"/>
                <w:sz w:val="20"/>
                <w:szCs w:val="20"/>
              </w:rPr>
              <w:t>до 2020 года</w:t>
            </w:r>
            <w:r w:rsidRPr="00A1755C">
              <w:rPr>
                <w:rFonts w:ascii="Times New Roman" w:hAnsi="Times New Roman" w:cs="Times New Roman"/>
                <w:sz w:val="20"/>
                <w:szCs w:val="20"/>
              </w:rPr>
              <w:t xml:space="preserve">                              </w:t>
            </w:r>
          </w:p>
        </w:tc>
      </w:tr>
      <w:tr w:rsidR="00094649" w:rsidRPr="00A1755C" w:rsidTr="004353F8">
        <w:tc>
          <w:tcPr>
            <w:tcW w:w="96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965" w:type="dxa"/>
            <w:tcBorders>
              <w:top w:val="single" w:sz="4" w:space="0" w:color="auto"/>
              <w:left w:val="single" w:sz="4" w:space="0" w:color="auto"/>
              <w:bottom w:val="single" w:sz="4" w:space="0" w:color="auto"/>
              <w:right w:val="single" w:sz="4" w:space="0" w:color="auto"/>
            </w:tcBorders>
          </w:tcPr>
          <w:p w:rsidR="00094649" w:rsidRPr="00CC3F03" w:rsidRDefault="00094649" w:rsidP="004353F8">
            <w:pPr>
              <w:pStyle w:val="ConsPlusCell"/>
              <w:spacing w:line="276" w:lineRule="auto"/>
              <w:rPr>
                <w:rFonts w:ascii="Times New Roman" w:hAnsi="Times New Roman" w:cs="Times New Roman"/>
                <w:b/>
                <w:sz w:val="18"/>
                <w:szCs w:val="18"/>
              </w:rPr>
            </w:pPr>
            <w:r w:rsidRPr="00CC3F03">
              <w:rPr>
                <w:rFonts w:ascii="Times New Roman" w:hAnsi="Times New Roman" w:cs="Times New Roman"/>
                <w:b/>
                <w:sz w:val="18"/>
                <w:szCs w:val="18"/>
              </w:rPr>
              <w:t xml:space="preserve">ВСЕГО ПО ПОДПРОГРАММЕ 1, </w:t>
            </w:r>
            <w:r w:rsidRPr="00CC3F03">
              <w:rPr>
                <w:rFonts w:ascii="Times New Roman" w:hAnsi="Times New Roman" w:cs="Times New Roman"/>
                <w:b/>
                <w:sz w:val="18"/>
                <w:szCs w:val="18"/>
              </w:rPr>
              <w:br/>
              <w:t xml:space="preserve">В ТОМ ЧИСЛЕ              </w:t>
            </w:r>
          </w:p>
        </w:tc>
        <w:tc>
          <w:tcPr>
            <w:tcW w:w="1115"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4 960 912,00</w:t>
            </w:r>
          </w:p>
        </w:tc>
        <w:tc>
          <w:tcPr>
            <w:tcW w:w="1085" w:type="dxa"/>
            <w:gridSpan w:val="2"/>
            <w:tcBorders>
              <w:top w:val="single" w:sz="4" w:space="0" w:color="auto"/>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r>
              <w:rPr>
                <w:rFonts w:ascii="Times New Roman" w:hAnsi="Times New Roman" w:cs="Times New Roman"/>
                <w:b/>
                <w:sz w:val="18"/>
                <w:szCs w:val="18"/>
              </w:rPr>
              <w:t>1 257 408,0</w:t>
            </w:r>
          </w:p>
        </w:tc>
        <w:tc>
          <w:tcPr>
            <w:tcW w:w="1100"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1 170 200,0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b/>
                <w:color w:val="000000"/>
                <w:sz w:val="18"/>
                <w:szCs w:val="18"/>
              </w:rPr>
            </w:pPr>
            <w:r w:rsidRPr="006F7F17">
              <w:rPr>
                <w:rFonts w:ascii="Times New Roman" w:hAnsi="Times New Roman" w:cs="Times New Roman"/>
                <w:b/>
                <w:color w:val="000000"/>
                <w:sz w:val="18"/>
                <w:szCs w:val="18"/>
              </w:rPr>
              <w:t>502 640,00</w:t>
            </w:r>
          </w:p>
        </w:tc>
        <w:tc>
          <w:tcPr>
            <w:tcW w:w="1210"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b/>
                <w:color w:val="000000"/>
                <w:sz w:val="18"/>
                <w:szCs w:val="18"/>
              </w:rPr>
            </w:pPr>
            <w:r w:rsidRPr="006F7F17">
              <w:rPr>
                <w:rFonts w:ascii="Times New Roman" w:hAnsi="Times New Roman" w:cs="Times New Roman"/>
                <w:b/>
                <w:color w:val="000000"/>
                <w:sz w:val="18"/>
                <w:szCs w:val="18"/>
              </w:rPr>
              <w:t>507 666,00</w:t>
            </w:r>
          </w:p>
        </w:tc>
        <w:tc>
          <w:tcPr>
            <w:tcW w:w="1210"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rPr>
                <w:b/>
                <w:color w:val="000000"/>
                <w:sz w:val="18"/>
                <w:szCs w:val="18"/>
              </w:rPr>
            </w:pPr>
            <w:r w:rsidRPr="006F7F17">
              <w:rPr>
                <w:b/>
                <w:color w:val="000000"/>
                <w:sz w:val="18"/>
                <w:szCs w:val="18"/>
              </w:rPr>
              <w:t>507 666,00</w:t>
            </w:r>
          </w:p>
        </w:tc>
        <w:tc>
          <w:tcPr>
            <w:tcW w:w="1210"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rPr>
                <w:b/>
                <w:color w:val="000000"/>
                <w:sz w:val="18"/>
                <w:szCs w:val="18"/>
              </w:rPr>
            </w:pPr>
            <w:r w:rsidRPr="006F7F17">
              <w:rPr>
                <w:b/>
                <w:color w:val="000000"/>
                <w:sz w:val="18"/>
                <w:szCs w:val="18"/>
              </w:rPr>
              <w:t>507 666,00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6F7F17" w:rsidRDefault="00094649" w:rsidP="004353F8">
            <w:pPr>
              <w:rPr>
                <w:b/>
                <w:color w:val="000000"/>
                <w:sz w:val="18"/>
                <w:szCs w:val="18"/>
              </w:rPr>
            </w:pPr>
            <w:r w:rsidRPr="006F7F17">
              <w:rPr>
                <w:b/>
                <w:color w:val="000000"/>
                <w:sz w:val="18"/>
                <w:szCs w:val="18"/>
              </w:rPr>
              <w:t>507 666,00</w:t>
            </w:r>
          </w:p>
        </w:tc>
        <w:tc>
          <w:tcPr>
            <w:tcW w:w="141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sidRPr="00A1755C">
              <w:rPr>
                <w:rFonts w:ascii="Times New Roman" w:hAnsi="Times New Roman" w:cs="Times New Roman"/>
                <w:sz w:val="20"/>
                <w:szCs w:val="20"/>
              </w:rPr>
              <w:t>4,5</w:t>
            </w: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65"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местный бюджет           </w:t>
            </w:r>
          </w:p>
        </w:tc>
        <w:tc>
          <w:tcPr>
            <w:tcW w:w="1115"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3 542 112,00</w:t>
            </w:r>
          </w:p>
        </w:tc>
        <w:tc>
          <w:tcPr>
            <w:tcW w:w="1085" w:type="dxa"/>
            <w:gridSpan w:val="2"/>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r w:rsidRPr="00BA7E8F">
              <w:rPr>
                <w:rFonts w:ascii="Times New Roman" w:hAnsi="Times New Roman" w:cs="Times New Roman"/>
                <w:b/>
                <w:sz w:val="18"/>
                <w:szCs w:val="18"/>
              </w:rPr>
              <w:t>520 808,00</w:t>
            </w:r>
          </w:p>
        </w:tc>
        <w:tc>
          <w:tcPr>
            <w:tcW w:w="1100"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488 000,0</w:t>
            </w:r>
          </w:p>
        </w:tc>
        <w:tc>
          <w:tcPr>
            <w:tcW w:w="1100" w:type="dxa"/>
            <w:gridSpan w:val="2"/>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r w:rsidRPr="00BA7E8F">
              <w:rPr>
                <w:rFonts w:ascii="Times New Roman" w:hAnsi="Times New Roman" w:cs="Times New Roman"/>
                <w:b/>
                <w:sz w:val="18"/>
                <w:szCs w:val="18"/>
              </w:rPr>
              <w:t>502 640,00</w:t>
            </w:r>
          </w:p>
        </w:tc>
        <w:tc>
          <w:tcPr>
            <w:tcW w:w="1210" w:type="dxa"/>
            <w:gridSpan w:val="3"/>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r>
              <w:rPr>
                <w:rFonts w:ascii="Times New Roman" w:hAnsi="Times New Roman" w:cs="Times New Roman"/>
                <w:b/>
                <w:sz w:val="18"/>
                <w:szCs w:val="18"/>
              </w:rPr>
              <w:t>507 666,0</w:t>
            </w:r>
            <w:r w:rsidRPr="00BA7E8F">
              <w:rPr>
                <w:rFonts w:ascii="Times New Roman" w:hAnsi="Times New Roman" w:cs="Times New Roman"/>
                <w:b/>
                <w:sz w:val="18"/>
                <w:szCs w:val="18"/>
              </w:rPr>
              <w:t>0</w:t>
            </w:r>
          </w:p>
        </w:tc>
        <w:tc>
          <w:tcPr>
            <w:tcW w:w="1210" w:type="dxa"/>
            <w:tcBorders>
              <w:top w:val="nil"/>
              <w:left w:val="single" w:sz="4" w:space="0" w:color="auto"/>
              <w:bottom w:val="single" w:sz="4" w:space="0" w:color="auto"/>
              <w:right w:val="single" w:sz="4" w:space="0" w:color="auto"/>
            </w:tcBorders>
          </w:tcPr>
          <w:p w:rsidR="00094649" w:rsidRPr="00BA7E8F" w:rsidRDefault="00094649" w:rsidP="004353F8">
            <w:pPr>
              <w:rPr>
                <w:b/>
                <w:sz w:val="18"/>
                <w:szCs w:val="18"/>
              </w:rPr>
            </w:pPr>
            <w:r w:rsidRPr="00BA7E8F">
              <w:rPr>
                <w:b/>
                <w:sz w:val="18"/>
                <w:szCs w:val="18"/>
              </w:rPr>
              <w:t>507 666,</w:t>
            </w:r>
            <w:r>
              <w:rPr>
                <w:b/>
                <w:sz w:val="18"/>
                <w:szCs w:val="18"/>
              </w:rPr>
              <w:t>0</w:t>
            </w:r>
            <w:r w:rsidRPr="00BA7E8F">
              <w:rPr>
                <w:b/>
                <w:sz w:val="18"/>
                <w:szCs w:val="18"/>
              </w:rPr>
              <w:t>0</w:t>
            </w:r>
          </w:p>
        </w:tc>
        <w:tc>
          <w:tcPr>
            <w:tcW w:w="1210" w:type="dxa"/>
            <w:gridSpan w:val="3"/>
            <w:tcBorders>
              <w:top w:val="nil"/>
              <w:left w:val="single" w:sz="4" w:space="0" w:color="auto"/>
              <w:bottom w:val="single" w:sz="4" w:space="0" w:color="auto"/>
              <w:right w:val="single" w:sz="4" w:space="0" w:color="auto"/>
            </w:tcBorders>
          </w:tcPr>
          <w:p w:rsidR="00094649" w:rsidRPr="00BA7E8F" w:rsidRDefault="00094649" w:rsidP="004353F8">
            <w:pPr>
              <w:rPr>
                <w:b/>
                <w:sz w:val="18"/>
                <w:szCs w:val="18"/>
              </w:rPr>
            </w:pPr>
            <w:r>
              <w:rPr>
                <w:b/>
                <w:sz w:val="18"/>
                <w:szCs w:val="18"/>
              </w:rPr>
              <w:t>507 666,0</w:t>
            </w:r>
            <w:r w:rsidRPr="00BA7E8F">
              <w:rPr>
                <w:b/>
                <w:sz w:val="18"/>
                <w:szCs w:val="18"/>
              </w:rPr>
              <w:t>0</w:t>
            </w:r>
          </w:p>
        </w:tc>
        <w:tc>
          <w:tcPr>
            <w:tcW w:w="1100" w:type="dxa"/>
            <w:gridSpan w:val="2"/>
            <w:tcBorders>
              <w:top w:val="nil"/>
              <w:left w:val="single" w:sz="4" w:space="0" w:color="auto"/>
              <w:bottom w:val="single" w:sz="4" w:space="0" w:color="auto"/>
              <w:right w:val="single" w:sz="4" w:space="0" w:color="auto"/>
            </w:tcBorders>
          </w:tcPr>
          <w:p w:rsidR="00094649" w:rsidRPr="00BA7E8F" w:rsidRDefault="00094649" w:rsidP="004353F8">
            <w:pPr>
              <w:rPr>
                <w:b/>
                <w:sz w:val="18"/>
                <w:szCs w:val="18"/>
              </w:rPr>
            </w:pPr>
            <w:r>
              <w:rPr>
                <w:b/>
                <w:sz w:val="18"/>
                <w:szCs w:val="18"/>
              </w:rPr>
              <w:t>507 666,0</w:t>
            </w:r>
            <w:r w:rsidRPr="00BA7E8F">
              <w:rPr>
                <w:b/>
                <w:sz w:val="18"/>
                <w:szCs w:val="18"/>
              </w:rPr>
              <w:t>0</w:t>
            </w:r>
          </w:p>
        </w:tc>
        <w:tc>
          <w:tcPr>
            <w:tcW w:w="141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sidRPr="00A1755C">
              <w:rPr>
                <w:rFonts w:ascii="Times New Roman" w:hAnsi="Times New Roman" w:cs="Times New Roman"/>
                <w:sz w:val="20"/>
                <w:szCs w:val="20"/>
              </w:rPr>
              <w:t>4,5</w:t>
            </w:r>
          </w:p>
        </w:tc>
      </w:tr>
      <w:tr w:rsidR="00094649" w:rsidRPr="00A1755C" w:rsidTr="004353F8">
        <w:trPr>
          <w:trHeight w:val="347"/>
        </w:trPr>
        <w:tc>
          <w:tcPr>
            <w:tcW w:w="960" w:type="dxa"/>
            <w:tcBorders>
              <w:top w:val="nil"/>
              <w:left w:val="single" w:sz="4" w:space="0" w:color="auto"/>
              <w:bottom w:val="single" w:sz="4" w:space="0" w:color="auto"/>
              <w:right w:val="single" w:sz="4" w:space="0" w:color="auto"/>
            </w:tcBorders>
          </w:tcPr>
          <w:p w:rsidR="00094649"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965" w:type="dxa"/>
            <w:tcBorders>
              <w:top w:val="nil"/>
              <w:left w:val="single" w:sz="4" w:space="0" w:color="auto"/>
              <w:bottom w:val="single" w:sz="4" w:space="0" w:color="auto"/>
              <w:right w:val="single" w:sz="4" w:space="0" w:color="auto"/>
            </w:tcBorders>
          </w:tcPr>
          <w:p w:rsidR="00094649" w:rsidRPr="00CB267C" w:rsidRDefault="00094649" w:rsidP="004353F8">
            <w:pPr>
              <w:pStyle w:val="ConsPlusCell"/>
              <w:spacing w:line="276" w:lineRule="auto"/>
              <w:rPr>
                <w:rFonts w:ascii="Times New Roman" w:hAnsi="Times New Roman" w:cs="Times New Roman"/>
                <w:sz w:val="20"/>
                <w:szCs w:val="20"/>
              </w:rPr>
            </w:pPr>
            <w:r w:rsidRPr="00CB267C">
              <w:rPr>
                <w:rFonts w:ascii="Times New Roman" w:hAnsi="Times New Roman" w:cs="Times New Roman"/>
                <w:sz w:val="20"/>
                <w:szCs w:val="20"/>
              </w:rPr>
              <w:t>областной бюджет</w:t>
            </w:r>
          </w:p>
        </w:tc>
        <w:tc>
          <w:tcPr>
            <w:tcW w:w="1115" w:type="dxa"/>
            <w:gridSpan w:val="2"/>
            <w:tcBorders>
              <w:top w:val="nil"/>
              <w:left w:val="single" w:sz="4" w:space="0" w:color="auto"/>
              <w:bottom w:val="single" w:sz="4" w:space="0" w:color="auto"/>
              <w:right w:val="single" w:sz="4" w:space="0" w:color="auto"/>
            </w:tcBorders>
          </w:tcPr>
          <w:p w:rsidR="00094649" w:rsidRPr="00E15E71" w:rsidRDefault="00094649" w:rsidP="004353F8">
            <w:pPr>
              <w:rPr>
                <w:b/>
                <w:color w:val="000000"/>
                <w:sz w:val="18"/>
                <w:szCs w:val="18"/>
              </w:rPr>
            </w:pPr>
            <w:r w:rsidRPr="00E15E71">
              <w:rPr>
                <w:b/>
                <w:color w:val="000000"/>
                <w:sz w:val="18"/>
                <w:szCs w:val="18"/>
              </w:rPr>
              <w:t>948 700,00</w:t>
            </w:r>
          </w:p>
        </w:tc>
        <w:tc>
          <w:tcPr>
            <w:tcW w:w="1085" w:type="dxa"/>
            <w:gridSpan w:val="2"/>
            <w:tcBorders>
              <w:top w:val="nil"/>
              <w:left w:val="single" w:sz="4" w:space="0" w:color="auto"/>
              <w:bottom w:val="single" w:sz="4" w:space="0" w:color="auto"/>
              <w:right w:val="single" w:sz="4" w:space="0" w:color="auto"/>
            </w:tcBorders>
          </w:tcPr>
          <w:p w:rsidR="00094649" w:rsidRPr="00F11FC1" w:rsidRDefault="00094649" w:rsidP="004353F8">
            <w:pPr>
              <w:rPr>
                <w:b/>
                <w:sz w:val="18"/>
                <w:szCs w:val="18"/>
              </w:rPr>
            </w:pPr>
            <w:r>
              <w:rPr>
                <w:b/>
                <w:sz w:val="18"/>
                <w:szCs w:val="18"/>
              </w:rPr>
              <w:t>514 700,00</w:t>
            </w:r>
          </w:p>
        </w:tc>
        <w:tc>
          <w:tcPr>
            <w:tcW w:w="1100"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434 000,00</w:t>
            </w:r>
          </w:p>
        </w:tc>
        <w:tc>
          <w:tcPr>
            <w:tcW w:w="1100" w:type="dxa"/>
            <w:gridSpan w:val="2"/>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100" w:type="dxa"/>
            <w:gridSpan w:val="2"/>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41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965" w:type="dxa"/>
            <w:tcBorders>
              <w:top w:val="nil"/>
              <w:left w:val="single" w:sz="4" w:space="0" w:color="auto"/>
              <w:bottom w:val="single" w:sz="4" w:space="0" w:color="auto"/>
              <w:right w:val="single" w:sz="4" w:space="0" w:color="auto"/>
            </w:tcBorders>
          </w:tcPr>
          <w:p w:rsidR="00094649" w:rsidRPr="00CB267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115" w:type="dxa"/>
            <w:gridSpan w:val="2"/>
            <w:tcBorders>
              <w:top w:val="nil"/>
              <w:left w:val="single" w:sz="4" w:space="0" w:color="auto"/>
              <w:bottom w:val="single" w:sz="4" w:space="0" w:color="auto"/>
              <w:right w:val="single" w:sz="4" w:space="0" w:color="auto"/>
            </w:tcBorders>
          </w:tcPr>
          <w:p w:rsidR="00094649" w:rsidRPr="00E15E71" w:rsidRDefault="00094649" w:rsidP="004353F8">
            <w:pPr>
              <w:rPr>
                <w:b/>
                <w:color w:val="000000"/>
                <w:sz w:val="18"/>
                <w:szCs w:val="18"/>
              </w:rPr>
            </w:pPr>
            <w:r w:rsidRPr="00E15E71">
              <w:rPr>
                <w:b/>
                <w:color w:val="000000"/>
                <w:sz w:val="18"/>
                <w:szCs w:val="18"/>
              </w:rPr>
              <w:t>470 100,00</w:t>
            </w:r>
          </w:p>
        </w:tc>
        <w:tc>
          <w:tcPr>
            <w:tcW w:w="1085" w:type="dxa"/>
            <w:gridSpan w:val="2"/>
            <w:tcBorders>
              <w:top w:val="nil"/>
              <w:left w:val="single" w:sz="4" w:space="0" w:color="auto"/>
              <w:bottom w:val="single" w:sz="4" w:space="0" w:color="auto"/>
              <w:right w:val="single" w:sz="4" w:space="0" w:color="auto"/>
            </w:tcBorders>
          </w:tcPr>
          <w:p w:rsidR="00094649" w:rsidRDefault="00094649" w:rsidP="004353F8">
            <w:pPr>
              <w:rPr>
                <w:b/>
                <w:sz w:val="18"/>
                <w:szCs w:val="18"/>
              </w:rPr>
            </w:pPr>
            <w:r>
              <w:rPr>
                <w:b/>
                <w:sz w:val="18"/>
                <w:szCs w:val="18"/>
              </w:rPr>
              <w:t>221 900,00</w:t>
            </w:r>
          </w:p>
        </w:tc>
        <w:tc>
          <w:tcPr>
            <w:tcW w:w="1100"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248 200,00</w:t>
            </w:r>
          </w:p>
        </w:tc>
        <w:tc>
          <w:tcPr>
            <w:tcW w:w="1100" w:type="dxa"/>
            <w:gridSpan w:val="2"/>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100" w:type="dxa"/>
            <w:gridSpan w:val="2"/>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41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p>
        </w:tc>
      </w:tr>
      <w:tr w:rsidR="00094649" w:rsidRPr="00A1755C" w:rsidTr="004353F8">
        <w:tc>
          <w:tcPr>
            <w:tcW w:w="96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965" w:type="dxa"/>
            <w:tcBorders>
              <w:top w:val="single" w:sz="4" w:space="0" w:color="auto"/>
              <w:left w:val="single" w:sz="4" w:space="0" w:color="auto"/>
              <w:bottom w:val="single" w:sz="4" w:space="0" w:color="auto"/>
              <w:right w:val="single" w:sz="4" w:space="0" w:color="auto"/>
            </w:tcBorders>
          </w:tcPr>
          <w:p w:rsidR="00094649" w:rsidRPr="00CC3F03" w:rsidRDefault="00094649" w:rsidP="004353F8">
            <w:pPr>
              <w:pStyle w:val="ConsPlusCell"/>
              <w:spacing w:line="276" w:lineRule="auto"/>
              <w:rPr>
                <w:rFonts w:ascii="Times New Roman" w:hAnsi="Times New Roman" w:cs="Times New Roman"/>
                <w:b/>
                <w:sz w:val="18"/>
                <w:szCs w:val="18"/>
              </w:rPr>
            </w:pPr>
            <w:r w:rsidRPr="00CC3F03">
              <w:rPr>
                <w:rFonts w:ascii="Times New Roman" w:hAnsi="Times New Roman" w:cs="Times New Roman"/>
                <w:b/>
                <w:sz w:val="18"/>
                <w:szCs w:val="18"/>
              </w:rPr>
              <w:t>Прочие нужды</w:t>
            </w:r>
          </w:p>
        </w:tc>
        <w:tc>
          <w:tcPr>
            <w:tcW w:w="1115"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4 960 912,00</w:t>
            </w:r>
          </w:p>
        </w:tc>
        <w:tc>
          <w:tcPr>
            <w:tcW w:w="1085" w:type="dxa"/>
            <w:gridSpan w:val="2"/>
            <w:tcBorders>
              <w:top w:val="single" w:sz="4" w:space="0" w:color="auto"/>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r>
              <w:rPr>
                <w:rFonts w:ascii="Times New Roman" w:hAnsi="Times New Roman" w:cs="Times New Roman"/>
                <w:b/>
                <w:sz w:val="18"/>
                <w:szCs w:val="18"/>
              </w:rPr>
              <w:t>1 257 408,0</w:t>
            </w:r>
          </w:p>
        </w:tc>
        <w:tc>
          <w:tcPr>
            <w:tcW w:w="1100"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1 170 200,0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b/>
                <w:color w:val="000000"/>
                <w:sz w:val="18"/>
                <w:szCs w:val="18"/>
              </w:rPr>
            </w:pPr>
            <w:r w:rsidRPr="006F7F17">
              <w:rPr>
                <w:rFonts w:ascii="Times New Roman" w:hAnsi="Times New Roman" w:cs="Times New Roman"/>
                <w:b/>
                <w:color w:val="000000"/>
                <w:sz w:val="18"/>
                <w:szCs w:val="18"/>
              </w:rPr>
              <w:t>502 640,00</w:t>
            </w:r>
          </w:p>
        </w:tc>
        <w:tc>
          <w:tcPr>
            <w:tcW w:w="1210"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b/>
                <w:color w:val="000000"/>
                <w:sz w:val="18"/>
                <w:szCs w:val="18"/>
              </w:rPr>
            </w:pPr>
            <w:r w:rsidRPr="006F7F17">
              <w:rPr>
                <w:rFonts w:ascii="Times New Roman" w:hAnsi="Times New Roman" w:cs="Times New Roman"/>
                <w:b/>
                <w:color w:val="000000"/>
                <w:sz w:val="18"/>
                <w:szCs w:val="18"/>
              </w:rPr>
              <w:t>507 666,00</w:t>
            </w:r>
          </w:p>
        </w:tc>
        <w:tc>
          <w:tcPr>
            <w:tcW w:w="1210"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rPr>
                <w:b/>
                <w:color w:val="000000"/>
                <w:sz w:val="18"/>
                <w:szCs w:val="18"/>
              </w:rPr>
            </w:pPr>
            <w:r w:rsidRPr="006F7F17">
              <w:rPr>
                <w:b/>
                <w:color w:val="000000"/>
                <w:sz w:val="18"/>
                <w:szCs w:val="18"/>
              </w:rPr>
              <w:t>507 666,00</w:t>
            </w:r>
          </w:p>
        </w:tc>
        <w:tc>
          <w:tcPr>
            <w:tcW w:w="1210"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rPr>
                <w:b/>
                <w:color w:val="000000"/>
                <w:sz w:val="18"/>
                <w:szCs w:val="18"/>
              </w:rPr>
            </w:pPr>
            <w:r w:rsidRPr="006F7F17">
              <w:rPr>
                <w:b/>
                <w:color w:val="000000"/>
                <w:sz w:val="18"/>
                <w:szCs w:val="18"/>
              </w:rPr>
              <w:t>507 666,00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6F7F17" w:rsidRDefault="00094649" w:rsidP="004353F8">
            <w:pPr>
              <w:rPr>
                <w:b/>
                <w:color w:val="000000"/>
                <w:sz w:val="18"/>
                <w:szCs w:val="18"/>
              </w:rPr>
            </w:pPr>
            <w:r w:rsidRPr="006F7F17">
              <w:rPr>
                <w:b/>
                <w:color w:val="000000"/>
                <w:sz w:val="18"/>
                <w:szCs w:val="18"/>
              </w:rPr>
              <w:t>507 666,00</w:t>
            </w:r>
          </w:p>
        </w:tc>
        <w:tc>
          <w:tcPr>
            <w:tcW w:w="141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p>
        </w:tc>
      </w:tr>
      <w:tr w:rsidR="00094649" w:rsidRPr="00A1755C" w:rsidTr="004353F8">
        <w:tc>
          <w:tcPr>
            <w:tcW w:w="960" w:type="dxa"/>
            <w:tcBorders>
              <w:top w:val="single" w:sz="4" w:space="0" w:color="auto"/>
              <w:left w:val="single" w:sz="4" w:space="0" w:color="auto"/>
              <w:bottom w:val="single" w:sz="4" w:space="0" w:color="auto"/>
              <w:right w:val="single" w:sz="4" w:space="0" w:color="auto"/>
            </w:tcBorders>
          </w:tcPr>
          <w:p w:rsidR="00094649"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965"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местный бюджет           </w:t>
            </w:r>
          </w:p>
        </w:tc>
        <w:tc>
          <w:tcPr>
            <w:tcW w:w="1115"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3 542 112,00</w:t>
            </w:r>
          </w:p>
        </w:tc>
        <w:tc>
          <w:tcPr>
            <w:tcW w:w="1085" w:type="dxa"/>
            <w:gridSpan w:val="2"/>
            <w:tcBorders>
              <w:top w:val="single" w:sz="4" w:space="0" w:color="auto"/>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r w:rsidRPr="00BA7E8F">
              <w:rPr>
                <w:rFonts w:ascii="Times New Roman" w:hAnsi="Times New Roman" w:cs="Times New Roman"/>
                <w:b/>
                <w:sz w:val="18"/>
                <w:szCs w:val="18"/>
              </w:rPr>
              <w:t>520 808,00</w:t>
            </w:r>
          </w:p>
        </w:tc>
        <w:tc>
          <w:tcPr>
            <w:tcW w:w="1100"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488 000,0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r w:rsidRPr="00BA7E8F">
              <w:rPr>
                <w:rFonts w:ascii="Times New Roman" w:hAnsi="Times New Roman" w:cs="Times New Roman"/>
                <w:b/>
                <w:sz w:val="18"/>
                <w:szCs w:val="18"/>
              </w:rPr>
              <w:t>502 640,00</w:t>
            </w:r>
          </w:p>
        </w:tc>
        <w:tc>
          <w:tcPr>
            <w:tcW w:w="1210" w:type="dxa"/>
            <w:gridSpan w:val="3"/>
            <w:tcBorders>
              <w:top w:val="single" w:sz="4" w:space="0" w:color="auto"/>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r>
              <w:rPr>
                <w:rFonts w:ascii="Times New Roman" w:hAnsi="Times New Roman" w:cs="Times New Roman"/>
                <w:b/>
                <w:sz w:val="18"/>
                <w:szCs w:val="18"/>
              </w:rPr>
              <w:t>507 666,0</w:t>
            </w:r>
            <w:r w:rsidRPr="00BA7E8F">
              <w:rPr>
                <w:rFonts w:ascii="Times New Roman" w:hAnsi="Times New Roman" w:cs="Times New Roman"/>
                <w:b/>
                <w:sz w:val="18"/>
                <w:szCs w:val="18"/>
              </w:rPr>
              <w:t>0</w:t>
            </w:r>
          </w:p>
        </w:tc>
        <w:tc>
          <w:tcPr>
            <w:tcW w:w="1210" w:type="dxa"/>
            <w:tcBorders>
              <w:top w:val="single" w:sz="4" w:space="0" w:color="auto"/>
              <w:left w:val="single" w:sz="4" w:space="0" w:color="auto"/>
              <w:bottom w:val="single" w:sz="4" w:space="0" w:color="auto"/>
              <w:right w:val="single" w:sz="4" w:space="0" w:color="auto"/>
            </w:tcBorders>
          </w:tcPr>
          <w:p w:rsidR="00094649" w:rsidRPr="00BA7E8F" w:rsidRDefault="00094649" w:rsidP="004353F8">
            <w:pPr>
              <w:rPr>
                <w:b/>
                <w:sz w:val="18"/>
                <w:szCs w:val="18"/>
              </w:rPr>
            </w:pPr>
            <w:r w:rsidRPr="00BA7E8F">
              <w:rPr>
                <w:b/>
                <w:sz w:val="18"/>
                <w:szCs w:val="18"/>
              </w:rPr>
              <w:t>507 666,</w:t>
            </w:r>
            <w:r>
              <w:rPr>
                <w:b/>
                <w:sz w:val="18"/>
                <w:szCs w:val="18"/>
              </w:rPr>
              <w:t>0</w:t>
            </w:r>
            <w:r w:rsidRPr="00BA7E8F">
              <w:rPr>
                <w:b/>
                <w:sz w:val="18"/>
                <w:szCs w:val="18"/>
              </w:rPr>
              <w:t>0</w:t>
            </w:r>
          </w:p>
        </w:tc>
        <w:tc>
          <w:tcPr>
            <w:tcW w:w="1210" w:type="dxa"/>
            <w:gridSpan w:val="3"/>
            <w:tcBorders>
              <w:top w:val="single" w:sz="4" w:space="0" w:color="auto"/>
              <w:left w:val="single" w:sz="4" w:space="0" w:color="auto"/>
              <w:bottom w:val="single" w:sz="4" w:space="0" w:color="auto"/>
              <w:right w:val="single" w:sz="4" w:space="0" w:color="auto"/>
            </w:tcBorders>
          </w:tcPr>
          <w:p w:rsidR="00094649" w:rsidRPr="00BA7E8F" w:rsidRDefault="00094649" w:rsidP="004353F8">
            <w:pPr>
              <w:rPr>
                <w:b/>
                <w:sz w:val="18"/>
                <w:szCs w:val="18"/>
              </w:rPr>
            </w:pPr>
            <w:r>
              <w:rPr>
                <w:b/>
                <w:sz w:val="18"/>
                <w:szCs w:val="18"/>
              </w:rPr>
              <w:t>507 666,0</w:t>
            </w:r>
            <w:r w:rsidRPr="00BA7E8F">
              <w:rPr>
                <w:b/>
                <w:sz w:val="18"/>
                <w:szCs w:val="18"/>
              </w:rPr>
              <w:t>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BA7E8F" w:rsidRDefault="00094649" w:rsidP="004353F8">
            <w:pPr>
              <w:rPr>
                <w:b/>
                <w:sz w:val="18"/>
                <w:szCs w:val="18"/>
              </w:rPr>
            </w:pPr>
            <w:r>
              <w:rPr>
                <w:b/>
                <w:sz w:val="18"/>
                <w:szCs w:val="18"/>
              </w:rPr>
              <w:t>507 666,0</w:t>
            </w:r>
            <w:r w:rsidRPr="00BA7E8F">
              <w:rPr>
                <w:b/>
                <w:sz w:val="18"/>
                <w:szCs w:val="18"/>
              </w:rPr>
              <w:t>0</w:t>
            </w:r>
          </w:p>
        </w:tc>
        <w:tc>
          <w:tcPr>
            <w:tcW w:w="141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p>
        </w:tc>
      </w:tr>
      <w:tr w:rsidR="00094649" w:rsidRPr="00A1755C" w:rsidTr="004353F8">
        <w:tc>
          <w:tcPr>
            <w:tcW w:w="96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965" w:type="dxa"/>
            <w:tcBorders>
              <w:top w:val="single" w:sz="4" w:space="0" w:color="auto"/>
              <w:left w:val="single" w:sz="4" w:space="0" w:color="auto"/>
              <w:bottom w:val="single" w:sz="4" w:space="0" w:color="auto"/>
              <w:right w:val="single" w:sz="4" w:space="0" w:color="auto"/>
            </w:tcBorders>
          </w:tcPr>
          <w:p w:rsidR="00094649" w:rsidRPr="00CB267C" w:rsidRDefault="00094649" w:rsidP="004353F8">
            <w:pPr>
              <w:pStyle w:val="ConsPlusCell"/>
              <w:spacing w:line="276" w:lineRule="auto"/>
              <w:rPr>
                <w:rFonts w:ascii="Times New Roman" w:hAnsi="Times New Roman" w:cs="Times New Roman"/>
                <w:sz w:val="20"/>
                <w:szCs w:val="20"/>
              </w:rPr>
            </w:pPr>
            <w:r w:rsidRPr="00CB267C">
              <w:rPr>
                <w:rFonts w:ascii="Times New Roman" w:hAnsi="Times New Roman" w:cs="Times New Roman"/>
                <w:sz w:val="20"/>
                <w:szCs w:val="20"/>
              </w:rPr>
              <w:t>областной бюджет</w:t>
            </w:r>
          </w:p>
        </w:tc>
        <w:tc>
          <w:tcPr>
            <w:tcW w:w="1115"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rPr>
                <w:b/>
                <w:color w:val="000000"/>
                <w:sz w:val="18"/>
                <w:szCs w:val="18"/>
              </w:rPr>
            </w:pPr>
            <w:r w:rsidRPr="00E15E71">
              <w:rPr>
                <w:b/>
                <w:color w:val="000000"/>
                <w:sz w:val="18"/>
                <w:szCs w:val="18"/>
              </w:rPr>
              <w:t>948 700,00</w:t>
            </w:r>
          </w:p>
        </w:tc>
        <w:tc>
          <w:tcPr>
            <w:tcW w:w="1085" w:type="dxa"/>
            <w:gridSpan w:val="2"/>
            <w:tcBorders>
              <w:top w:val="single" w:sz="4" w:space="0" w:color="auto"/>
              <w:left w:val="single" w:sz="4" w:space="0" w:color="auto"/>
              <w:bottom w:val="single" w:sz="4" w:space="0" w:color="auto"/>
              <w:right w:val="single" w:sz="4" w:space="0" w:color="auto"/>
            </w:tcBorders>
          </w:tcPr>
          <w:p w:rsidR="00094649" w:rsidRPr="00F11FC1" w:rsidRDefault="00094649" w:rsidP="004353F8">
            <w:pPr>
              <w:rPr>
                <w:b/>
                <w:sz w:val="18"/>
                <w:szCs w:val="18"/>
              </w:rPr>
            </w:pPr>
            <w:r>
              <w:rPr>
                <w:b/>
                <w:sz w:val="18"/>
                <w:szCs w:val="18"/>
              </w:rPr>
              <w:t>514 700,00</w:t>
            </w:r>
          </w:p>
        </w:tc>
        <w:tc>
          <w:tcPr>
            <w:tcW w:w="1100"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434 000,00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single" w:sz="4" w:space="0" w:color="auto"/>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tcBorders>
              <w:top w:val="single" w:sz="4" w:space="0" w:color="auto"/>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single" w:sz="4" w:space="0" w:color="auto"/>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100" w:type="dxa"/>
            <w:gridSpan w:val="2"/>
            <w:tcBorders>
              <w:top w:val="single" w:sz="4" w:space="0" w:color="auto"/>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41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p>
        </w:tc>
      </w:tr>
      <w:tr w:rsidR="00094649" w:rsidRPr="00A1755C" w:rsidTr="004353F8">
        <w:tc>
          <w:tcPr>
            <w:tcW w:w="960" w:type="dxa"/>
            <w:tcBorders>
              <w:top w:val="single" w:sz="4" w:space="0" w:color="auto"/>
              <w:left w:val="single" w:sz="4" w:space="0" w:color="auto"/>
              <w:bottom w:val="single" w:sz="4" w:space="0" w:color="auto"/>
              <w:right w:val="single" w:sz="4" w:space="0" w:color="auto"/>
            </w:tcBorders>
          </w:tcPr>
          <w:p w:rsidR="00094649"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965" w:type="dxa"/>
            <w:tcBorders>
              <w:top w:val="single" w:sz="4" w:space="0" w:color="auto"/>
              <w:left w:val="single" w:sz="4" w:space="0" w:color="auto"/>
              <w:bottom w:val="single" w:sz="4" w:space="0" w:color="auto"/>
              <w:right w:val="single" w:sz="4" w:space="0" w:color="auto"/>
            </w:tcBorders>
          </w:tcPr>
          <w:p w:rsidR="00094649" w:rsidRPr="00CB267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115"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rPr>
                <w:b/>
                <w:color w:val="000000"/>
                <w:sz w:val="18"/>
                <w:szCs w:val="18"/>
              </w:rPr>
            </w:pPr>
            <w:r w:rsidRPr="00E15E71">
              <w:rPr>
                <w:b/>
                <w:color w:val="000000"/>
                <w:sz w:val="18"/>
                <w:szCs w:val="18"/>
              </w:rPr>
              <w:t>470 100,00</w:t>
            </w:r>
          </w:p>
        </w:tc>
        <w:tc>
          <w:tcPr>
            <w:tcW w:w="1085" w:type="dxa"/>
            <w:gridSpan w:val="2"/>
            <w:tcBorders>
              <w:top w:val="single" w:sz="4" w:space="0" w:color="auto"/>
              <w:left w:val="single" w:sz="4" w:space="0" w:color="auto"/>
              <w:bottom w:val="single" w:sz="4" w:space="0" w:color="auto"/>
              <w:right w:val="single" w:sz="4" w:space="0" w:color="auto"/>
            </w:tcBorders>
          </w:tcPr>
          <w:p w:rsidR="00094649" w:rsidRDefault="00094649" w:rsidP="004353F8">
            <w:pPr>
              <w:rPr>
                <w:b/>
                <w:sz w:val="18"/>
                <w:szCs w:val="18"/>
              </w:rPr>
            </w:pPr>
            <w:r>
              <w:rPr>
                <w:b/>
                <w:sz w:val="18"/>
                <w:szCs w:val="18"/>
              </w:rPr>
              <w:t>221 900,00</w:t>
            </w:r>
          </w:p>
        </w:tc>
        <w:tc>
          <w:tcPr>
            <w:tcW w:w="1100"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248 200,00</w:t>
            </w:r>
          </w:p>
        </w:tc>
        <w:tc>
          <w:tcPr>
            <w:tcW w:w="1100" w:type="dxa"/>
            <w:gridSpan w:val="2"/>
            <w:tcBorders>
              <w:top w:val="single" w:sz="4" w:space="0" w:color="auto"/>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single" w:sz="4" w:space="0" w:color="auto"/>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tcBorders>
              <w:top w:val="single" w:sz="4" w:space="0" w:color="auto"/>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single" w:sz="4" w:space="0" w:color="auto"/>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100" w:type="dxa"/>
            <w:gridSpan w:val="2"/>
            <w:tcBorders>
              <w:top w:val="single" w:sz="4" w:space="0" w:color="auto"/>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41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2965"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b/>
                <w:bCs/>
                <w:sz w:val="20"/>
                <w:szCs w:val="20"/>
              </w:rPr>
            </w:pPr>
            <w:r>
              <w:rPr>
                <w:rFonts w:ascii="Times New Roman" w:hAnsi="Times New Roman" w:cs="Times New Roman"/>
                <w:b/>
                <w:bCs/>
                <w:sz w:val="20"/>
                <w:szCs w:val="20"/>
              </w:rPr>
              <w:t>Мероприятие1.</w:t>
            </w:r>
            <w:r w:rsidRPr="00A1755C">
              <w:rPr>
                <w:rFonts w:ascii="Times New Roman" w:hAnsi="Times New Roman" w:cs="Times New Roman"/>
                <w:b/>
                <w:bCs/>
                <w:sz w:val="20"/>
                <w:szCs w:val="20"/>
              </w:rPr>
              <w:t xml:space="preserve"> Предоставление социальных выплат молодым семьям на приобретение (строительство жилья).                 </w:t>
            </w:r>
          </w:p>
        </w:tc>
        <w:tc>
          <w:tcPr>
            <w:tcW w:w="1115"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4 960 912,00</w:t>
            </w:r>
          </w:p>
        </w:tc>
        <w:tc>
          <w:tcPr>
            <w:tcW w:w="1085" w:type="dxa"/>
            <w:gridSpan w:val="2"/>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r>
              <w:rPr>
                <w:rFonts w:ascii="Times New Roman" w:hAnsi="Times New Roman" w:cs="Times New Roman"/>
                <w:b/>
                <w:sz w:val="18"/>
                <w:szCs w:val="18"/>
              </w:rPr>
              <w:t>1 257 408,0</w:t>
            </w:r>
          </w:p>
        </w:tc>
        <w:tc>
          <w:tcPr>
            <w:tcW w:w="1100"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1 170 200,0</w:t>
            </w:r>
          </w:p>
        </w:tc>
        <w:tc>
          <w:tcPr>
            <w:tcW w:w="1100" w:type="dxa"/>
            <w:gridSpan w:val="2"/>
            <w:tcBorders>
              <w:top w:val="nil"/>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b/>
                <w:color w:val="000000"/>
                <w:sz w:val="18"/>
                <w:szCs w:val="18"/>
              </w:rPr>
            </w:pPr>
            <w:r w:rsidRPr="006F7F17">
              <w:rPr>
                <w:rFonts w:ascii="Times New Roman" w:hAnsi="Times New Roman" w:cs="Times New Roman"/>
                <w:b/>
                <w:color w:val="000000"/>
                <w:sz w:val="18"/>
                <w:szCs w:val="18"/>
              </w:rPr>
              <w:t>502 640,00</w:t>
            </w:r>
          </w:p>
        </w:tc>
        <w:tc>
          <w:tcPr>
            <w:tcW w:w="1210" w:type="dxa"/>
            <w:gridSpan w:val="3"/>
            <w:tcBorders>
              <w:top w:val="nil"/>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b/>
                <w:color w:val="000000"/>
                <w:sz w:val="18"/>
                <w:szCs w:val="18"/>
              </w:rPr>
            </w:pPr>
            <w:r w:rsidRPr="006F7F17">
              <w:rPr>
                <w:rFonts w:ascii="Times New Roman" w:hAnsi="Times New Roman" w:cs="Times New Roman"/>
                <w:b/>
                <w:color w:val="000000"/>
                <w:sz w:val="18"/>
                <w:szCs w:val="18"/>
              </w:rPr>
              <w:t>507 666,00</w:t>
            </w:r>
          </w:p>
        </w:tc>
        <w:tc>
          <w:tcPr>
            <w:tcW w:w="1210" w:type="dxa"/>
            <w:tcBorders>
              <w:top w:val="nil"/>
              <w:left w:val="single" w:sz="4" w:space="0" w:color="auto"/>
              <w:bottom w:val="single" w:sz="4" w:space="0" w:color="auto"/>
              <w:right w:val="single" w:sz="4" w:space="0" w:color="auto"/>
            </w:tcBorders>
          </w:tcPr>
          <w:p w:rsidR="00094649" w:rsidRPr="006F7F17" w:rsidRDefault="00094649" w:rsidP="004353F8">
            <w:pPr>
              <w:rPr>
                <w:b/>
                <w:color w:val="000000"/>
                <w:sz w:val="18"/>
                <w:szCs w:val="18"/>
              </w:rPr>
            </w:pPr>
            <w:r w:rsidRPr="006F7F17">
              <w:rPr>
                <w:b/>
                <w:color w:val="000000"/>
                <w:sz w:val="18"/>
                <w:szCs w:val="18"/>
              </w:rPr>
              <w:t>507 666,00</w:t>
            </w:r>
          </w:p>
        </w:tc>
        <w:tc>
          <w:tcPr>
            <w:tcW w:w="1210" w:type="dxa"/>
            <w:gridSpan w:val="3"/>
            <w:tcBorders>
              <w:top w:val="nil"/>
              <w:left w:val="single" w:sz="4" w:space="0" w:color="auto"/>
              <w:bottom w:val="single" w:sz="4" w:space="0" w:color="auto"/>
              <w:right w:val="single" w:sz="4" w:space="0" w:color="auto"/>
            </w:tcBorders>
          </w:tcPr>
          <w:p w:rsidR="00094649" w:rsidRPr="006F7F17" w:rsidRDefault="00094649" w:rsidP="004353F8">
            <w:pPr>
              <w:rPr>
                <w:b/>
                <w:color w:val="000000"/>
                <w:sz w:val="18"/>
                <w:szCs w:val="18"/>
              </w:rPr>
            </w:pPr>
            <w:r w:rsidRPr="006F7F17">
              <w:rPr>
                <w:b/>
                <w:color w:val="000000"/>
                <w:sz w:val="18"/>
                <w:szCs w:val="18"/>
              </w:rPr>
              <w:t>507 666,00</w:t>
            </w:r>
          </w:p>
        </w:tc>
        <w:tc>
          <w:tcPr>
            <w:tcW w:w="1100" w:type="dxa"/>
            <w:gridSpan w:val="2"/>
            <w:tcBorders>
              <w:top w:val="nil"/>
              <w:left w:val="single" w:sz="4" w:space="0" w:color="auto"/>
              <w:bottom w:val="single" w:sz="4" w:space="0" w:color="auto"/>
              <w:right w:val="single" w:sz="4" w:space="0" w:color="auto"/>
            </w:tcBorders>
          </w:tcPr>
          <w:p w:rsidR="00094649" w:rsidRPr="006F7F17" w:rsidRDefault="00094649" w:rsidP="004353F8">
            <w:pPr>
              <w:rPr>
                <w:b/>
                <w:color w:val="000000"/>
                <w:sz w:val="18"/>
                <w:szCs w:val="18"/>
              </w:rPr>
            </w:pPr>
            <w:r w:rsidRPr="006F7F17">
              <w:rPr>
                <w:b/>
                <w:color w:val="000000"/>
                <w:sz w:val="18"/>
                <w:szCs w:val="18"/>
              </w:rPr>
              <w:t>507 666,00</w:t>
            </w:r>
          </w:p>
        </w:tc>
        <w:tc>
          <w:tcPr>
            <w:tcW w:w="141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b/>
                <w:bCs/>
                <w:sz w:val="20"/>
                <w:szCs w:val="20"/>
              </w:rPr>
            </w:pPr>
            <w:r w:rsidRPr="00A1755C">
              <w:rPr>
                <w:rFonts w:ascii="Times New Roman" w:hAnsi="Times New Roman" w:cs="Times New Roman"/>
                <w:b/>
                <w:bCs/>
                <w:sz w:val="20"/>
                <w:szCs w:val="20"/>
              </w:rPr>
              <w:t>4,5</w:t>
            </w: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2965"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Местный бюджет           </w:t>
            </w:r>
          </w:p>
        </w:tc>
        <w:tc>
          <w:tcPr>
            <w:tcW w:w="1115"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3 542 112,00</w:t>
            </w:r>
          </w:p>
        </w:tc>
        <w:tc>
          <w:tcPr>
            <w:tcW w:w="1085" w:type="dxa"/>
            <w:gridSpan w:val="2"/>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r w:rsidRPr="00BA7E8F">
              <w:rPr>
                <w:rFonts w:ascii="Times New Roman" w:hAnsi="Times New Roman" w:cs="Times New Roman"/>
                <w:b/>
                <w:sz w:val="18"/>
                <w:szCs w:val="18"/>
              </w:rPr>
              <w:t>520 808,00</w:t>
            </w:r>
          </w:p>
        </w:tc>
        <w:tc>
          <w:tcPr>
            <w:tcW w:w="1100"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488 000,00</w:t>
            </w:r>
          </w:p>
        </w:tc>
        <w:tc>
          <w:tcPr>
            <w:tcW w:w="1100" w:type="dxa"/>
            <w:gridSpan w:val="2"/>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r w:rsidRPr="00BA7E8F">
              <w:rPr>
                <w:rFonts w:ascii="Times New Roman" w:hAnsi="Times New Roman" w:cs="Times New Roman"/>
                <w:b/>
                <w:sz w:val="18"/>
                <w:szCs w:val="18"/>
              </w:rPr>
              <w:t>502 640,00</w:t>
            </w:r>
          </w:p>
        </w:tc>
        <w:tc>
          <w:tcPr>
            <w:tcW w:w="1210" w:type="dxa"/>
            <w:gridSpan w:val="3"/>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r>
              <w:rPr>
                <w:rFonts w:ascii="Times New Roman" w:hAnsi="Times New Roman" w:cs="Times New Roman"/>
                <w:b/>
                <w:sz w:val="18"/>
                <w:szCs w:val="18"/>
              </w:rPr>
              <w:t>507 666,0</w:t>
            </w:r>
            <w:r w:rsidRPr="00BA7E8F">
              <w:rPr>
                <w:rFonts w:ascii="Times New Roman" w:hAnsi="Times New Roman" w:cs="Times New Roman"/>
                <w:b/>
                <w:sz w:val="18"/>
                <w:szCs w:val="18"/>
              </w:rPr>
              <w:t>0</w:t>
            </w:r>
          </w:p>
        </w:tc>
        <w:tc>
          <w:tcPr>
            <w:tcW w:w="1210" w:type="dxa"/>
            <w:tcBorders>
              <w:top w:val="nil"/>
              <w:left w:val="single" w:sz="4" w:space="0" w:color="auto"/>
              <w:bottom w:val="single" w:sz="4" w:space="0" w:color="auto"/>
              <w:right w:val="single" w:sz="4" w:space="0" w:color="auto"/>
            </w:tcBorders>
          </w:tcPr>
          <w:p w:rsidR="00094649" w:rsidRPr="00BA7E8F" w:rsidRDefault="00094649" w:rsidP="004353F8">
            <w:pPr>
              <w:rPr>
                <w:b/>
                <w:sz w:val="18"/>
                <w:szCs w:val="18"/>
              </w:rPr>
            </w:pPr>
            <w:r w:rsidRPr="00BA7E8F">
              <w:rPr>
                <w:b/>
                <w:sz w:val="18"/>
                <w:szCs w:val="18"/>
              </w:rPr>
              <w:t>507 666,</w:t>
            </w:r>
            <w:r>
              <w:rPr>
                <w:b/>
                <w:sz w:val="18"/>
                <w:szCs w:val="18"/>
              </w:rPr>
              <w:t>0</w:t>
            </w:r>
            <w:r w:rsidRPr="00BA7E8F">
              <w:rPr>
                <w:b/>
                <w:sz w:val="18"/>
                <w:szCs w:val="18"/>
              </w:rPr>
              <w:t>0</w:t>
            </w:r>
          </w:p>
        </w:tc>
        <w:tc>
          <w:tcPr>
            <w:tcW w:w="1210" w:type="dxa"/>
            <w:gridSpan w:val="3"/>
            <w:tcBorders>
              <w:top w:val="nil"/>
              <w:left w:val="single" w:sz="4" w:space="0" w:color="auto"/>
              <w:bottom w:val="single" w:sz="4" w:space="0" w:color="auto"/>
              <w:right w:val="single" w:sz="4" w:space="0" w:color="auto"/>
            </w:tcBorders>
          </w:tcPr>
          <w:p w:rsidR="00094649" w:rsidRPr="00BA7E8F" w:rsidRDefault="00094649" w:rsidP="004353F8">
            <w:pPr>
              <w:rPr>
                <w:b/>
                <w:sz w:val="18"/>
                <w:szCs w:val="18"/>
              </w:rPr>
            </w:pPr>
            <w:r>
              <w:rPr>
                <w:b/>
                <w:sz w:val="18"/>
                <w:szCs w:val="18"/>
              </w:rPr>
              <w:t>507 666,0</w:t>
            </w:r>
            <w:r w:rsidRPr="00BA7E8F">
              <w:rPr>
                <w:b/>
                <w:sz w:val="18"/>
                <w:szCs w:val="18"/>
              </w:rPr>
              <w:t>0</w:t>
            </w:r>
          </w:p>
        </w:tc>
        <w:tc>
          <w:tcPr>
            <w:tcW w:w="1100" w:type="dxa"/>
            <w:gridSpan w:val="2"/>
            <w:tcBorders>
              <w:top w:val="nil"/>
              <w:left w:val="single" w:sz="4" w:space="0" w:color="auto"/>
              <w:bottom w:val="single" w:sz="4" w:space="0" w:color="auto"/>
              <w:right w:val="single" w:sz="4" w:space="0" w:color="auto"/>
            </w:tcBorders>
          </w:tcPr>
          <w:p w:rsidR="00094649" w:rsidRPr="00BA7E8F" w:rsidRDefault="00094649" w:rsidP="004353F8">
            <w:pPr>
              <w:rPr>
                <w:b/>
                <w:sz w:val="18"/>
                <w:szCs w:val="18"/>
              </w:rPr>
            </w:pPr>
            <w:r>
              <w:rPr>
                <w:b/>
                <w:sz w:val="18"/>
                <w:szCs w:val="18"/>
              </w:rPr>
              <w:t>507 666,0</w:t>
            </w:r>
            <w:r w:rsidRPr="00BA7E8F">
              <w:rPr>
                <w:b/>
                <w:sz w:val="18"/>
                <w:szCs w:val="18"/>
              </w:rPr>
              <w:t>0</w:t>
            </w:r>
          </w:p>
        </w:tc>
        <w:tc>
          <w:tcPr>
            <w:tcW w:w="141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sidRPr="00A1755C">
              <w:rPr>
                <w:rFonts w:ascii="Times New Roman" w:hAnsi="Times New Roman" w:cs="Times New Roman"/>
                <w:sz w:val="20"/>
                <w:szCs w:val="20"/>
              </w:rPr>
              <w:t>4,5</w:t>
            </w: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965" w:type="dxa"/>
            <w:tcBorders>
              <w:top w:val="nil"/>
              <w:left w:val="single" w:sz="4" w:space="0" w:color="auto"/>
              <w:bottom w:val="single" w:sz="4" w:space="0" w:color="auto"/>
              <w:right w:val="single" w:sz="4" w:space="0" w:color="auto"/>
            </w:tcBorders>
          </w:tcPr>
          <w:p w:rsidR="00094649" w:rsidRPr="00CB267C" w:rsidRDefault="00094649" w:rsidP="004353F8">
            <w:pPr>
              <w:pStyle w:val="ConsPlusCell"/>
              <w:spacing w:line="276" w:lineRule="auto"/>
              <w:rPr>
                <w:rFonts w:ascii="Times New Roman" w:hAnsi="Times New Roman" w:cs="Times New Roman"/>
                <w:sz w:val="20"/>
                <w:szCs w:val="20"/>
              </w:rPr>
            </w:pPr>
            <w:r w:rsidRPr="00CB267C">
              <w:rPr>
                <w:rFonts w:ascii="Times New Roman" w:hAnsi="Times New Roman" w:cs="Times New Roman"/>
                <w:sz w:val="20"/>
                <w:szCs w:val="20"/>
              </w:rPr>
              <w:t>областной бюджет</w:t>
            </w:r>
          </w:p>
        </w:tc>
        <w:tc>
          <w:tcPr>
            <w:tcW w:w="1115" w:type="dxa"/>
            <w:gridSpan w:val="2"/>
            <w:tcBorders>
              <w:top w:val="nil"/>
              <w:left w:val="single" w:sz="4" w:space="0" w:color="auto"/>
              <w:bottom w:val="single" w:sz="4" w:space="0" w:color="auto"/>
              <w:right w:val="single" w:sz="4" w:space="0" w:color="auto"/>
            </w:tcBorders>
          </w:tcPr>
          <w:p w:rsidR="00094649" w:rsidRPr="00E15E71" w:rsidRDefault="00094649" w:rsidP="004353F8">
            <w:pPr>
              <w:rPr>
                <w:b/>
                <w:color w:val="000000"/>
                <w:sz w:val="18"/>
                <w:szCs w:val="18"/>
              </w:rPr>
            </w:pPr>
            <w:r w:rsidRPr="00E15E71">
              <w:rPr>
                <w:b/>
                <w:color w:val="000000"/>
                <w:sz w:val="18"/>
                <w:szCs w:val="18"/>
              </w:rPr>
              <w:t>948 700,00</w:t>
            </w:r>
          </w:p>
        </w:tc>
        <w:tc>
          <w:tcPr>
            <w:tcW w:w="1085" w:type="dxa"/>
            <w:gridSpan w:val="2"/>
            <w:tcBorders>
              <w:top w:val="nil"/>
              <w:left w:val="single" w:sz="4" w:space="0" w:color="auto"/>
              <w:bottom w:val="single" w:sz="4" w:space="0" w:color="auto"/>
              <w:right w:val="single" w:sz="4" w:space="0" w:color="auto"/>
            </w:tcBorders>
          </w:tcPr>
          <w:p w:rsidR="00094649" w:rsidRPr="00F11FC1" w:rsidRDefault="00094649" w:rsidP="004353F8">
            <w:pPr>
              <w:rPr>
                <w:b/>
                <w:sz w:val="18"/>
                <w:szCs w:val="18"/>
              </w:rPr>
            </w:pPr>
            <w:r>
              <w:rPr>
                <w:b/>
                <w:sz w:val="18"/>
                <w:szCs w:val="18"/>
              </w:rPr>
              <w:t>514 700,00</w:t>
            </w:r>
          </w:p>
        </w:tc>
        <w:tc>
          <w:tcPr>
            <w:tcW w:w="1100"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434 000,00</w:t>
            </w:r>
          </w:p>
        </w:tc>
        <w:tc>
          <w:tcPr>
            <w:tcW w:w="1100" w:type="dxa"/>
            <w:gridSpan w:val="2"/>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100" w:type="dxa"/>
            <w:gridSpan w:val="2"/>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41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965" w:type="dxa"/>
            <w:tcBorders>
              <w:top w:val="nil"/>
              <w:left w:val="single" w:sz="4" w:space="0" w:color="auto"/>
              <w:bottom w:val="single" w:sz="4" w:space="0" w:color="auto"/>
              <w:right w:val="single" w:sz="4" w:space="0" w:color="auto"/>
            </w:tcBorders>
          </w:tcPr>
          <w:p w:rsidR="00094649" w:rsidRPr="00CB267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115" w:type="dxa"/>
            <w:gridSpan w:val="2"/>
            <w:tcBorders>
              <w:top w:val="nil"/>
              <w:left w:val="single" w:sz="4" w:space="0" w:color="auto"/>
              <w:bottom w:val="single" w:sz="4" w:space="0" w:color="auto"/>
              <w:right w:val="single" w:sz="4" w:space="0" w:color="auto"/>
            </w:tcBorders>
          </w:tcPr>
          <w:p w:rsidR="00094649" w:rsidRPr="00E15E71" w:rsidRDefault="00094649" w:rsidP="004353F8">
            <w:pPr>
              <w:rPr>
                <w:b/>
                <w:color w:val="000000"/>
                <w:sz w:val="18"/>
                <w:szCs w:val="18"/>
              </w:rPr>
            </w:pPr>
            <w:r w:rsidRPr="00E15E71">
              <w:rPr>
                <w:b/>
                <w:color w:val="000000"/>
                <w:sz w:val="18"/>
                <w:szCs w:val="18"/>
              </w:rPr>
              <w:t>470 100,00</w:t>
            </w:r>
          </w:p>
        </w:tc>
        <w:tc>
          <w:tcPr>
            <w:tcW w:w="1085" w:type="dxa"/>
            <w:gridSpan w:val="2"/>
            <w:tcBorders>
              <w:top w:val="nil"/>
              <w:left w:val="single" w:sz="4" w:space="0" w:color="auto"/>
              <w:bottom w:val="single" w:sz="4" w:space="0" w:color="auto"/>
              <w:right w:val="single" w:sz="4" w:space="0" w:color="auto"/>
            </w:tcBorders>
          </w:tcPr>
          <w:p w:rsidR="00094649" w:rsidRDefault="00094649" w:rsidP="004353F8">
            <w:pPr>
              <w:rPr>
                <w:b/>
                <w:sz w:val="18"/>
                <w:szCs w:val="18"/>
              </w:rPr>
            </w:pPr>
            <w:r>
              <w:rPr>
                <w:b/>
                <w:sz w:val="18"/>
                <w:szCs w:val="18"/>
              </w:rPr>
              <w:t>221 900,00</w:t>
            </w:r>
          </w:p>
        </w:tc>
        <w:tc>
          <w:tcPr>
            <w:tcW w:w="1100"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248 200,00</w:t>
            </w:r>
          </w:p>
        </w:tc>
        <w:tc>
          <w:tcPr>
            <w:tcW w:w="1100" w:type="dxa"/>
            <w:gridSpan w:val="2"/>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210" w:type="dxa"/>
            <w:gridSpan w:val="3"/>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100" w:type="dxa"/>
            <w:gridSpan w:val="2"/>
            <w:tcBorders>
              <w:top w:val="nil"/>
              <w:left w:val="single" w:sz="4" w:space="0" w:color="auto"/>
              <w:bottom w:val="single" w:sz="4" w:space="0" w:color="auto"/>
              <w:right w:val="single" w:sz="4" w:space="0" w:color="auto"/>
            </w:tcBorders>
          </w:tcPr>
          <w:p w:rsidR="00094649" w:rsidRPr="00BA7E8F" w:rsidRDefault="00094649" w:rsidP="004353F8">
            <w:pPr>
              <w:pStyle w:val="ConsPlusCell"/>
              <w:spacing w:line="276" w:lineRule="auto"/>
              <w:rPr>
                <w:rFonts w:ascii="Times New Roman" w:hAnsi="Times New Roman" w:cs="Times New Roman"/>
                <w:b/>
                <w:sz w:val="18"/>
                <w:szCs w:val="18"/>
              </w:rPr>
            </w:pPr>
          </w:p>
        </w:tc>
        <w:tc>
          <w:tcPr>
            <w:tcW w:w="141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p>
        </w:tc>
      </w:tr>
      <w:tr w:rsidR="00094649" w:rsidRPr="00A1755C" w:rsidTr="004353F8">
        <w:tc>
          <w:tcPr>
            <w:tcW w:w="14465" w:type="dxa"/>
            <w:gridSpan w:val="19"/>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  ПОД</w:t>
            </w:r>
            <w:r>
              <w:rPr>
                <w:rFonts w:ascii="Times New Roman" w:hAnsi="Times New Roman" w:cs="Times New Roman"/>
                <w:sz w:val="20"/>
                <w:szCs w:val="20"/>
              </w:rPr>
              <w:t xml:space="preserve">ПРОГРАММА 2           </w:t>
            </w:r>
            <w:r w:rsidRPr="00AA5796">
              <w:rPr>
                <w:rFonts w:ascii="Times New Roman" w:hAnsi="Times New Roman" w:cs="Times New Roman"/>
                <w:color w:val="000000"/>
                <w:sz w:val="20"/>
                <w:szCs w:val="20"/>
              </w:rPr>
              <w:t>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w:t>
            </w:r>
            <w:r w:rsidRPr="00B61270">
              <w:rPr>
                <w:rFonts w:ascii="Times New Roman" w:hAnsi="Times New Roman" w:cs="Times New Roman"/>
                <w:color w:val="000000"/>
                <w:sz w:val="29"/>
                <w:szCs w:val="29"/>
              </w:rPr>
              <w:t xml:space="preserve">  </w:t>
            </w:r>
          </w:p>
        </w:tc>
      </w:tr>
      <w:tr w:rsidR="00094649" w:rsidRPr="00A1755C" w:rsidTr="004353F8">
        <w:tc>
          <w:tcPr>
            <w:tcW w:w="96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2965" w:type="dxa"/>
            <w:tcBorders>
              <w:top w:val="single" w:sz="4" w:space="0" w:color="auto"/>
              <w:left w:val="single" w:sz="4" w:space="0" w:color="auto"/>
              <w:bottom w:val="single" w:sz="4" w:space="0" w:color="auto"/>
              <w:right w:val="single" w:sz="4" w:space="0" w:color="auto"/>
            </w:tcBorders>
          </w:tcPr>
          <w:p w:rsidR="00094649" w:rsidRPr="00CC3F03" w:rsidRDefault="00094649" w:rsidP="004353F8">
            <w:pPr>
              <w:pStyle w:val="ConsPlusCell"/>
              <w:spacing w:line="276" w:lineRule="auto"/>
              <w:rPr>
                <w:rFonts w:ascii="Times New Roman" w:hAnsi="Times New Roman" w:cs="Times New Roman"/>
                <w:b/>
                <w:sz w:val="18"/>
                <w:szCs w:val="18"/>
              </w:rPr>
            </w:pPr>
            <w:r w:rsidRPr="00CC3F03">
              <w:rPr>
                <w:rFonts w:ascii="Times New Roman" w:hAnsi="Times New Roman" w:cs="Times New Roman"/>
                <w:b/>
                <w:sz w:val="18"/>
                <w:szCs w:val="18"/>
              </w:rPr>
              <w:t xml:space="preserve">ВСЕГО ПО ПОДПРОГРАММЕ 2, </w:t>
            </w:r>
            <w:r w:rsidRPr="00CC3F03">
              <w:rPr>
                <w:rFonts w:ascii="Times New Roman" w:hAnsi="Times New Roman" w:cs="Times New Roman"/>
                <w:b/>
                <w:sz w:val="18"/>
                <w:szCs w:val="18"/>
              </w:rPr>
              <w:br/>
              <w:t xml:space="preserve">В ТОМ ЧИСЛЕ              </w:t>
            </w:r>
          </w:p>
        </w:tc>
        <w:tc>
          <w:tcPr>
            <w:tcW w:w="1115" w:type="dxa"/>
            <w:gridSpan w:val="2"/>
            <w:tcBorders>
              <w:top w:val="single" w:sz="4" w:space="0" w:color="auto"/>
              <w:left w:val="single" w:sz="4" w:space="0" w:color="auto"/>
              <w:bottom w:val="single" w:sz="4" w:space="0" w:color="auto"/>
              <w:right w:val="single" w:sz="4" w:space="0" w:color="auto"/>
            </w:tcBorders>
          </w:tcPr>
          <w:p w:rsidR="00094649" w:rsidRDefault="00094649" w:rsidP="004353F8">
            <w:r>
              <w:rPr>
                <w:b/>
                <w:color w:val="000000"/>
                <w:sz w:val="18"/>
                <w:szCs w:val="18"/>
              </w:rPr>
              <w:t>4 194 366,00</w:t>
            </w:r>
          </w:p>
        </w:tc>
        <w:tc>
          <w:tcPr>
            <w:tcW w:w="1062"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b/>
                <w:color w:val="000000"/>
                <w:sz w:val="18"/>
                <w:szCs w:val="18"/>
              </w:rPr>
            </w:pPr>
            <w:r w:rsidRPr="006F7F17">
              <w:rPr>
                <w:rFonts w:ascii="Times New Roman" w:hAnsi="Times New Roman" w:cs="Times New Roman"/>
                <w:b/>
                <w:color w:val="000000"/>
                <w:sz w:val="18"/>
                <w:szCs w:val="18"/>
              </w:rPr>
              <w:t>520 720,00</w:t>
            </w:r>
          </w:p>
        </w:tc>
        <w:tc>
          <w:tcPr>
            <w:tcW w:w="1134"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b/>
                <w:color w:val="000000"/>
                <w:sz w:val="18"/>
                <w:szCs w:val="18"/>
              </w:rPr>
            </w:pPr>
            <w:r w:rsidRPr="006F7F17">
              <w:rPr>
                <w:rFonts w:ascii="Times New Roman" w:hAnsi="Times New Roman" w:cs="Times New Roman"/>
                <w:b/>
                <w:color w:val="000000"/>
                <w:sz w:val="18"/>
                <w:szCs w:val="18"/>
              </w:rPr>
              <w:t>595 790,00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b/>
                <w:color w:val="000000"/>
                <w:sz w:val="18"/>
                <w:szCs w:val="18"/>
              </w:rPr>
            </w:pPr>
            <w:r w:rsidRPr="00E15E71">
              <w:rPr>
                <w:rFonts w:ascii="Times New Roman" w:hAnsi="Times New Roman" w:cs="Times New Roman"/>
                <w:b/>
                <w:color w:val="000000"/>
                <w:sz w:val="18"/>
                <w:szCs w:val="18"/>
              </w:rPr>
              <w:t>600 264,00</w:t>
            </w: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b/>
                <w:color w:val="000000"/>
                <w:sz w:val="18"/>
                <w:szCs w:val="18"/>
              </w:rPr>
            </w:pPr>
            <w:r w:rsidRPr="006F7F17">
              <w:rPr>
                <w:rFonts w:ascii="Times New Roman" w:hAnsi="Times New Roman" w:cs="Times New Roman"/>
                <w:b/>
                <w:color w:val="000000"/>
                <w:sz w:val="18"/>
                <w:szCs w:val="18"/>
              </w:rPr>
              <w:t>619 398,00</w:t>
            </w:r>
          </w:p>
        </w:tc>
        <w:tc>
          <w:tcPr>
            <w:tcW w:w="1276" w:type="dxa"/>
            <w:gridSpan w:val="3"/>
            <w:tcBorders>
              <w:top w:val="single" w:sz="4" w:space="0" w:color="auto"/>
              <w:left w:val="single" w:sz="4" w:space="0" w:color="auto"/>
              <w:bottom w:val="single" w:sz="4" w:space="0" w:color="auto"/>
              <w:right w:val="single" w:sz="4" w:space="0" w:color="auto"/>
            </w:tcBorders>
          </w:tcPr>
          <w:p w:rsidR="00094649" w:rsidRDefault="00094649" w:rsidP="004353F8">
            <w:r w:rsidRPr="006F7F17">
              <w:rPr>
                <w:b/>
                <w:color w:val="000000"/>
                <w:sz w:val="18"/>
                <w:szCs w:val="18"/>
              </w:rPr>
              <w:t>619 398,00</w:t>
            </w:r>
          </w:p>
        </w:tc>
        <w:tc>
          <w:tcPr>
            <w:tcW w:w="1134" w:type="dxa"/>
            <w:tcBorders>
              <w:top w:val="single" w:sz="4" w:space="0" w:color="auto"/>
              <w:left w:val="single" w:sz="4" w:space="0" w:color="auto"/>
              <w:bottom w:val="single" w:sz="4" w:space="0" w:color="auto"/>
              <w:right w:val="single" w:sz="4" w:space="0" w:color="auto"/>
            </w:tcBorders>
          </w:tcPr>
          <w:p w:rsidR="00094649" w:rsidRDefault="00094649" w:rsidP="004353F8">
            <w:r w:rsidRPr="006F7F17">
              <w:rPr>
                <w:b/>
                <w:color w:val="000000"/>
                <w:sz w:val="18"/>
                <w:szCs w:val="18"/>
              </w:rPr>
              <w:t>619 398,00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Default="00094649" w:rsidP="004353F8">
            <w:r w:rsidRPr="006F7F17">
              <w:rPr>
                <w:b/>
                <w:color w:val="000000"/>
                <w:sz w:val="18"/>
                <w:szCs w:val="18"/>
              </w:rPr>
              <w:t>619 398,00</w:t>
            </w:r>
          </w:p>
        </w:tc>
        <w:tc>
          <w:tcPr>
            <w:tcW w:w="1417" w:type="dxa"/>
            <w:gridSpan w:val="2"/>
            <w:tcBorders>
              <w:top w:val="single" w:sz="4" w:space="0" w:color="auto"/>
              <w:left w:val="single" w:sz="4" w:space="0" w:color="auto"/>
              <w:bottom w:val="single" w:sz="4" w:space="0" w:color="auto"/>
              <w:right w:val="single" w:sz="4" w:space="0" w:color="auto"/>
            </w:tcBorders>
          </w:tcPr>
          <w:p w:rsidR="00094649" w:rsidRPr="00CC3F03" w:rsidRDefault="00094649" w:rsidP="004353F8">
            <w:pPr>
              <w:pStyle w:val="ConsPlusCell"/>
              <w:spacing w:line="276" w:lineRule="auto"/>
              <w:rPr>
                <w:rFonts w:ascii="Times New Roman" w:hAnsi="Times New Roman" w:cs="Times New Roman"/>
                <w:b/>
                <w:sz w:val="18"/>
                <w:szCs w:val="18"/>
              </w:rPr>
            </w:pPr>
            <w:r w:rsidRPr="00CC3F03">
              <w:rPr>
                <w:rFonts w:ascii="Times New Roman" w:hAnsi="Times New Roman" w:cs="Times New Roman"/>
                <w:b/>
                <w:sz w:val="18"/>
                <w:szCs w:val="18"/>
              </w:rPr>
              <w:t>9,11,13,15</w:t>
            </w: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965"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Местный бюджет           </w:t>
            </w:r>
          </w:p>
        </w:tc>
        <w:tc>
          <w:tcPr>
            <w:tcW w:w="1115" w:type="dxa"/>
            <w:gridSpan w:val="2"/>
            <w:tcBorders>
              <w:top w:val="nil"/>
              <w:left w:val="single" w:sz="4" w:space="0" w:color="auto"/>
              <w:bottom w:val="single" w:sz="4" w:space="0" w:color="auto"/>
              <w:right w:val="single" w:sz="4" w:space="0" w:color="auto"/>
            </w:tcBorders>
          </w:tcPr>
          <w:p w:rsidR="00094649" w:rsidRDefault="00094649" w:rsidP="004353F8">
            <w:r>
              <w:rPr>
                <w:b/>
                <w:color w:val="000000"/>
                <w:sz w:val="18"/>
                <w:szCs w:val="18"/>
              </w:rPr>
              <w:t>4 194</w:t>
            </w:r>
            <w:r w:rsidRPr="006D6517">
              <w:rPr>
                <w:b/>
                <w:color w:val="000000"/>
                <w:sz w:val="18"/>
                <w:szCs w:val="18"/>
              </w:rPr>
              <w:t> 366,00</w:t>
            </w:r>
          </w:p>
        </w:tc>
        <w:tc>
          <w:tcPr>
            <w:tcW w:w="1062" w:type="dxa"/>
            <w:tcBorders>
              <w:top w:val="nil"/>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b/>
                <w:color w:val="000000"/>
                <w:sz w:val="18"/>
                <w:szCs w:val="18"/>
              </w:rPr>
            </w:pPr>
            <w:r w:rsidRPr="006F7F17">
              <w:rPr>
                <w:rFonts w:ascii="Times New Roman" w:hAnsi="Times New Roman" w:cs="Times New Roman"/>
                <w:b/>
                <w:color w:val="000000"/>
                <w:sz w:val="18"/>
                <w:szCs w:val="18"/>
              </w:rPr>
              <w:t>520 720,00</w:t>
            </w:r>
          </w:p>
        </w:tc>
        <w:tc>
          <w:tcPr>
            <w:tcW w:w="1134" w:type="dxa"/>
            <w:gridSpan w:val="3"/>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595 790,00</w:t>
            </w:r>
          </w:p>
        </w:tc>
        <w:tc>
          <w:tcPr>
            <w:tcW w:w="1134" w:type="dxa"/>
            <w:gridSpan w:val="2"/>
            <w:tcBorders>
              <w:top w:val="nil"/>
              <w:left w:val="single" w:sz="4" w:space="0" w:color="auto"/>
              <w:bottom w:val="single" w:sz="4" w:space="0" w:color="auto"/>
              <w:right w:val="single" w:sz="4" w:space="0" w:color="auto"/>
            </w:tcBorders>
          </w:tcPr>
          <w:p w:rsidR="00094649" w:rsidRDefault="00094649" w:rsidP="004353F8">
            <w:r w:rsidRPr="00E15E71">
              <w:rPr>
                <w:b/>
                <w:color w:val="000000"/>
                <w:sz w:val="18"/>
                <w:szCs w:val="18"/>
              </w:rPr>
              <w:t>600 264,00</w:t>
            </w:r>
          </w:p>
        </w:tc>
        <w:tc>
          <w:tcPr>
            <w:tcW w:w="1134" w:type="dxa"/>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619 398,00</w:t>
            </w:r>
          </w:p>
        </w:tc>
        <w:tc>
          <w:tcPr>
            <w:tcW w:w="1276" w:type="dxa"/>
            <w:gridSpan w:val="3"/>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619 398,00</w:t>
            </w:r>
          </w:p>
        </w:tc>
        <w:tc>
          <w:tcPr>
            <w:tcW w:w="1134" w:type="dxa"/>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619 398,00</w:t>
            </w:r>
          </w:p>
        </w:tc>
        <w:tc>
          <w:tcPr>
            <w:tcW w:w="1134" w:type="dxa"/>
            <w:gridSpan w:val="2"/>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619 398,00</w:t>
            </w:r>
          </w:p>
        </w:tc>
        <w:tc>
          <w:tcPr>
            <w:tcW w:w="1417"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9,11,13</w:t>
            </w:r>
            <w:r>
              <w:rPr>
                <w:rFonts w:ascii="Times New Roman" w:hAnsi="Times New Roman" w:cs="Times New Roman"/>
                <w:sz w:val="20"/>
                <w:szCs w:val="20"/>
              </w:rPr>
              <w:t>,15</w:t>
            </w: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2965" w:type="dxa"/>
            <w:tcBorders>
              <w:top w:val="nil"/>
              <w:left w:val="single" w:sz="4" w:space="0" w:color="auto"/>
              <w:bottom w:val="single" w:sz="4" w:space="0" w:color="auto"/>
              <w:right w:val="single" w:sz="4" w:space="0" w:color="auto"/>
            </w:tcBorders>
          </w:tcPr>
          <w:p w:rsidR="00094649" w:rsidRPr="00CC3F03" w:rsidRDefault="00094649" w:rsidP="004353F8">
            <w:pPr>
              <w:pStyle w:val="ConsPlusCell"/>
              <w:spacing w:line="276" w:lineRule="auto"/>
              <w:rPr>
                <w:rFonts w:ascii="Times New Roman" w:hAnsi="Times New Roman" w:cs="Times New Roman"/>
                <w:b/>
                <w:sz w:val="20"/>
                <w:szCs w:val="20"/>
              </w:rPr>
            </w:pPr>
            <w:r w:rsidRPr="00CC3F03">
              <w:rPr>
                <w:rFonts w:ascii="Times New Roman" w:hAnsi="Times New Roman" w:cs="Times New Roman"/>
                <w:b/>
                <w:sz w:val="20"/>
                <w:szCs w:val="20"/>
              </w:rPr>
              <w:t>Прочие нужды</w:t>
            </w:r>
          </w:p>
        </w:tc>
        <w:tc>
          <w:tcPr>
            <w:tcW w:w="1115" w:type="dxa"/>
            <w:gridSpan w:val="2"/>
            <w:tcBorders>
              <w:top w:val="nil"/>
              <w:left w:val="single" w:sz="4" w:space="0" w:color="auto"/>
              <w:bottom w:val="single" w:sz="4" w:space="0" w:color="auto"/>
              <w:right w:val="single" w:sz="4" w:space="0" w:color="auto"/>
            </w:tcBorders>
          </w:tcPr>
          <w:p w:rsidR="00094649" w:rsidRDefault="00094649" w:rsidP="004353F8">
            <w:r>
              <w:rPr>
                <w:b/>
                <w:color w:val="000000"/>
                <w:sz w:val="18"/>
                <w:szCs w:val="18"/>
              </w:rPr>
              <w:t>4 194</w:t>
            </w:r>
            <w:r w:rsidRPr="006D6517">
              <w:rPr>
                <w:b/>
                <w:color w:val="000000"/>
                <w:sz w:val="18"/>
                <w:szCs w:val="18"/>
              </w:rPr>
              <w:t> 366,00</w:t>
            </w:r>
          </w:p>
        </w:tc>
        <w:tc>
          <w:tcPr>
            <w:tcW w:w="1062" w:type="dxa"/>
            <w:tcBorders>
              <w:top w:val="nil"/>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b/>
                <w:color w:val="000000"/>
                <w:sz w:val="18"/>
                <w:szCs w:val="18"/>
              </w:rPr>
            </w:pPr>
            <w:r w:rsidRPr="006F7F17">
              <w:rPr>
                <w:rFonts w:ascii="Times New Roman" w:hAnsi="Times New Roman" w:cs="Times New Roman"/>
                <w:b/>
                <w:color w:val="000000"/>
                <w:sz w:val="18"/>
                <w:szCs w:val="18"/>
              </w:rPr>
              <w:t>520 720,00</w:t>
            </w:r>
          </w:p>
        </w:tc>
        <w:tc>
          <w:tcPr>
            <w:tcW w:w="1134" w:type="dxa"/>
            <w:gridSpan w:val="3"/>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595 790,00</w:t>
            </w:r>
          </w:p>
        </w:tc>
        <w:tc>
          <w:tcPr>
            <w:tcW w:w="1134" w:type="dxa"/>
            <w:gridSpan w:val="2"/>
            <w:tcBorders>
              <w:top w:val="nil"/>
              <w:left w:val="single" w:sz="4" w:space="0" w:color="auto"/>
              <w:bottom w:val="single" w:sz="4" w:space="0" w:color="auto"/>
              <w:right w:val="single" w:sz="4" w:space="0" w:color="auto"/>
            </w:tcBorders>
          </w:tcPr>
          <w:p w:rsidR="00094649" w:rsidRDefault="00094649" w:rsidP="004353F8">
            <w:r w:rsidRPr="00E15E71">
              <w:rPr>
                <w:b/>
                <w:color w:val="000000"/>
                <w:sz w:val="18"/>
                <w:szCs w:val="18"/>
              </w:rPr>
              <w:t>600 264,00</w:t>
            </w:r>
          </w:p>
        </w:tc>
        <w:tc>
          <w:tcPr>
            <w:tcW w:w="1134" w:type="dxa"/>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619 398,00</w:t>
            </w:r>
          </w:p>
        </w:tc>
        <w:tc>
          <w:tcPr>
            <w:tcW w:w="1276" w:type="dxa"/>
            <w:gridSpan w:val="3"/>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619 398,00</w:t>
            </w:r>
          </w:p>
        </w:tc>
        <w:tc>
          <w:tcPr>
            <w:tcW w:w="1134" w:type="dxa"/>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619 398,00</w:t>
            </w:r>
          </w:p>
        </w:tc>
        <w:tc>
          <w:tcPr>
            <w:tcW w:w="1134" w:type="dxa"/>
            <w:gridSpan w:val="2"/>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619 398,00</w:t>
            </w:r>
          </w:p>
        </w:tc>
        <w:tc>
          <w:tcPr>
            <w:tcW w:w="1417"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2965"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Местный бюджет           </w:t>
            </w:r>
          </w:p>
        </w:tc>
        <w:tc>
          <w:tcPr>
            <w:tcW w:w="1115" w:type="dxa"/>
            <w:gridSpan w:val="2"/>
            <w:tcBorders>
              <w:top w:val="nil"/>
              <w:left w:val="single" w:sz="4" w:space="0" w:color="auto"/>
              <w:bottom w:val="single" w:sz="4" w:space="0" w:color="auto"/>
              <w:right w:val="single" w:sz="4" w:space="0" w:color="auto"/>
            </w:tcBorders>
          </w:tcPr>
          <w:p w:rsidR="00094649" w:rsidRDefault="00094649" w:rsidP="004353F8">
            <w:r w:rsidRPr="006D6517">
              <w:rPr>
                <w:b/>
                <w:color w:val="000000"/>
                <w:sz w:val="18"/>
                <w:szCs w:val="18"/>
              </w:rPr>
              <w:t>4 19</w:t>
            </w:r>
            <w:r>
              <w:rPr>
                <w:b/>
                <w:color w:val="000000"/>
                <w:sz w:val="18"/>
                <w:szCs w:val="18"/>
              </w:rPr>
              <w:t>4</w:t>
            </w:r>
            <w:r w:rsidRPr="006D6517">
              <w:rPr>
                <w:b/>
                <w:color w:val="000000"/>
                <w:sz w:val="18"/>
                <w:szCs w:val="18"/>
              </w:rPr>
              <w:t> 366,00</w:t>
            </w:r>
          </w:p>
        </w:tc>
        <w:tc>
          <w:tcPr>
            <w:tcW w:w="1062" w:type="dxa"/>
            <w:tcBorders>
              <w:top w:val="nil"/>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b/>
                <w:color w:val="000000"/>
                <w:sz w:val="18"/>
                <w:szCs w:val="18"/>
              </w:rPr>
            </w:pPr>
            <w:r w:rsidRPr="006F7F17">
              <w:rPr>
                <w:rFonts w:ascii="Times New Roman" w:hAnsi="Times New Roman" w:cs="Times New Roman"/>
                <w:b/>
                <w:color w:val="000000"/>
                <w:sz w:val="18"/>
                <w:szCs w:val="18"/>
              </w:rPr>
              <w:t>520 720,00</w:t>
            </w:r>
          </w:p>
        </w:tc>
        <w:tc>
          <w:tcPr>
            <w:tcW w:w="1134" w:type="dxa"/>
            <w:gridSpan w:val="3"/>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595 790,00</w:t>
            </w:r>
          </w:p>
        </w:tc>
        <w:tc>
          <w:tcPr>
            <w:tcW w:w="1134" w:type="dxa"/>
            <w:gridSpan w:val="2"/>
            <w:tcBorders>
              <w:top w:val="nil"/>
              <w:left w:val="single" w:sz="4" w:space="0" w:color="auto"/>
              <w:bottom w:val="single" w:sz="4" w:space="0" w:color="auto"/>
              <w:right w:val="single" w:sz="4" w:space="0" w:color="auto"/>
            </w:tcBorders>
          </w:tcPr>
          <w:p w:rsidR="00094649" w:rsidRDefault="00094649" w:rsidP="004353F8">
            <w:r w:rsidRPr="00E15E71">
              <w:rPr>
                <w:b/>
                <w:color w:val="000000"/>
                <w:sz w:val="18"/>
                <w:szCs w:val="18"/>
              </w:rPr>
              <w:t>600 264,00</w:t>
            </w:r>
          </w:p>
        </w:tc>
        <w:tc>
          <w:tcPr>
            <w:tcW w:w="1134" w:type="dxa"/>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619 398,00</w:t>
            </w:r>
          </w:p>
        </w:tc>
        <w:tc>
          <w:tcPr>
            <w:tcW w:w="1276" w:type="dxa"/>
            <w:gridSpan w:val="3"/>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619 398,00</w:t>
            </w:r>
          </w:p>
        </w:tc>
        <w:tc>
          <w:tcPr>
            <w:tcW w:w="1134" w:type="dxa"/>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619 398,00</w:t>
            </w:r>
          </w:p>
        </w:tc>
        <w:tc>
          <w:tcPr>
            <w:tcW w:w="1134" w:type="dxa"/>
            <w:gridSpan w:val="2"/>
            <w:tcBorders>
              <w:top w:val="nil"/>
              <w:left w:val="single" w:sz="4" w:space="0" w:color="auto"/>
              <w:bottom w:val="single" w:sz="4" w:space="0" w:color="auto"/>
              <w:right w:val="single" w:sz="4" w:space="0" w:color="auto"/>
            </w:tcBorders>
          </w:tcPr>
          <w:p w:rsidR="00094649" w:rsidRDefault="00094649" w:rsidP="004353F8">
            <w:r w:rsidRPr="006F7F17">
              <w:rPr>
                <w:b/>
                <w:color w:val="000000"/>
                <w:sz w:val="18"/>
                <w:szCs w:val="18"/>
              </w:rPr>
              <w:t>619 398,00</w:t>
            </w:r>
          </w:p>
        </w:tc>
        <w:tc>
          <w:tcPr>
            <w:tcW w:w="1417"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p>
        </w:tc>
      </w:tr>
      <w:tr w:rsidR="00094649" w:rsidRPr="00A1755C" w:rsidTr="004353F8">
        <w:trPr>
          <w:trHeight w:val="1215"/>
        </w:trPr>
        <w:tc>
          <w:tcPr>
            <w:tcW w:w="96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965"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b/>
                <w:bCs/>
                <w:sz w:val="20"/>
                <w:szCs w:val="20"/>
              </w:rPr>
            </w:pPr>
            <w:r>
              <w:rPr>
                <w:rFonts w:ascii="Times New Roman" w:hAnsi="Times New Roman" w:cs="Times New Roman"/>
                <w:b/>
                <w:bCs/>
                <w:sz w:val="20"/>
                <w:szCs w:val="20"/>
              </w:rPr>
              <w:t>Мероприятия 1.</w:t>
            </w:r>
          </w:p>
          <w:p w:rsidR="00094649" w:rsidRPr="00A1755C" w:rsidRDefault="00094649" w:rsidP="004353F8">
            <w:pPr>
              <w:pStyle w:val="ConsPlusCell"/>
              <w:spacing w:line="276" w:lineRule="auto"/>
              <w:rPr>
                <w:rFonts w:ascii="Times New Roman" w:hAnsi="Times New Roman" w:cs="Times New Roman"/>
                <w:b/>
                <w:bCs/>
                <w:sz w:val="20"/>
                <w:szCs w:val="20"/>
              </w:rPr>
            </w:pPr>
            <w:r w:rsidRPr="00A1755C">
              <w:rPr>
                <w:rFonts w:ascii="Times New Roman" w:hAnsi="Times New Roman" w:cs="Times New Roman"/>
                <w:b/>
                <w:bCs/>
                <w:sz w:val="20"/>
                <w:szCs w:val="20"/>
              </w:rPr>
              <w:t xml:space="preserve">Проведение культурно – массовых </w:t>
            </w:r>
            <w:r>
              <w:rPr>
                <w:rFonts w:ascii="Times New Roman" w:hAnsi="Times New Roman" w:cs="Times New Roman"/>
                <w:b/>
                <w:bCs/>
                <w:sz w:val="20"/>
                <w:szCs w:val="20"/>
              </w:rPr>
              <w:t xml:space="preserve">и спортивных </w:t>
            </w:r>
            <w:r w:rsidRPr="00A1755C">
              <w:rPr>
                <w:rFonts w:ascii="Times New Roman" w:hAnsi="Times New Roman" w:cs="Times New Roman"/>
                <w:b/>
                <w:bCs/>
                <w:sz w:val="20"/>
                <w:szCs w:val="20"/>
              </w:rPr>
              <w:t>мероприятий для инвалидов</w:t>
            </w:r>
          </w:p>
        </w:tc>
        <w:tc>
          <w:tcPr>
            <w:tcW w:w="1115"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86 323,00</w:t>
            </w:r>
          </w:p>
        </w:tc>
        <w:tc>
          <w:tcPr>
            <w:tcW w:w="1062"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11 500,00</w:t>
            </w:r>
          </w:p>
        </w:tc>
        <w:tc>
          <w:tcPr>
            <w:tcW w:w="1134"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12 075,00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12 500,00</w:t>
            </w: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12 562,00</w:t>
            </w:r>
          </w:p>
        </w:tc>
        <w:tc>
          <w:tcPr>
            <w:tcW w:w="1276"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12 562,00</w:t>
            </w: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12 562,00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12 562,00</w:t>
            </w:r>
          </w:p>
        </w:tc>
        <w:tc>
          <w:tcPr>
            <w:tcW w:w="1417" w:type="dxa"/>
            <w:gridSpan w:val="2"/>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b/>
                <w:bCs/>
                <w:sz w:val="20"/>
                <w:szCs w:val="20"/>
              </w:rPr>
            </w:pPr>
            <w:r w:rsidRPr="00A1755C">
              <w:rPr>
                <w:rFonts w:ascii="Times New Roman" w:hAnsi="Times New Roman" w:cs="Times New Roman"/>
                <w:b/>
                <w:bCs/>
                <w:sz w:val="20"/>
                <w:szCs w:val="20"/>
              </w:rPr>
              <w:t>9</w:t>
            </w:r>
          </w:p>
        </w:tc>
      </w:tr>
      <w:tr w:rsidR="00094649" w:rsidRPr="00A1755C" w:rsidTr="004353F8">
        <w:trPr>
          <w:trHeight w:val="361"/>
        </w:trPr>
        <w:tc>
          <w:tcPr>
            <w:tcW w:w="96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26</w:t>
            </w:r>
          </w:p>
        </w:tc>
        <w:tc>
          <w:tcPr>
            <w:tcW w:w="2965"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Местный бюджет           </w:t>
            </w:r>
          </w:p>
        </w:tc>
        <w:tc>
          <w:tcPr>
            <w:tcW w:w="1115"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86 323,00</w:t>
            </w:r>
          </w:p>
        </w:tc>
        <w:tc>
          <w:tcPr>
            <w:tcW w:w="1062"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11 500,00</w:t>
            </w:r>
          </w:p>
        </w:tc>
        <w:tc>
          <w:tcPr>
            <w:tcW w:w="1134"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12 075,00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12 500,00</w:t>
            </w:r>
          </w:p>
          <w:p w:rsidR="00094649" w:rsidRPr="00E15E71" w:rsidRDefault="00094649" w:rsidP="004353F8">
            <w:pPr>
              <w:pStyle w:val="ConsPlusCell"/>
              <w:spacing w:line="276" w:lineRule="auto"/>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12 562,00</w:t>
            </w:r>
          </w:p>
        </w:tc>
        <w:tc>
          <w:tcPr>
            <w:tcW w:w="1276"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12 562,00</w:t>
            </w: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12 562,00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12 562,00</w:t>
            </w:r>
          </w:p>
        </w:tc>
        <w:tc>
          <w:tcPr>
            <w:tcW w:w="1417" w:type="dxa"/>
            <w:gridSpan w:val="2"/>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9</w:t>
            </w:r>
          </w:p>
        </w:tc>
      </w:tr>
      <w:tr w:rsidR="00094649" w:rsidRPr="00A1755C" w:rsidTr="004353F8">
        <w:tc>
          <w:tcPr>
            <w:tcW w:w="96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2965"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b/>
                <w:bCs/>
                <w:sz w:val="20"/>
                <w:szCs w:val="20"/>
              </w:rPr>
            </w:pPr>
            <w:r w:rsidRPr="00A1755C">
              <w:rPr>
                <w:rFonts w:ascii="Times New Roman" w:hAnsi="Times New Roman" w:cs="Times New Roman"/>
                <w:b/>
                <w:bCs/>
                <w:sz w:val="20"/>
                <w:szCs w:val="20"/>
              </w:rPr>
              <w:t>Мероприятия 2.</w:t>
            </w:r>
          </w:p>
          <w:p w:rsidR="00094649" w:rsidRPr="00A1755C" w:rsidRDefault="00094649" w:rsidP="004353F8">
            <w:pPr>
              <w:pStyle w:val="ConsPlusCell"/>
              <w:spacing w:line="276" w:lineRule="auto"/>
              <w:rPr>
                <w:rFonts w:ascii="Times New Roman" w:hAnsi="Times New Roman" w:cs="Times New Roman"/>
                <w:b/>
                <w:bCs/>
                <w:sz w:val="20"/>
                <w:szCs w:val="20"/>
              </w:rPr>
            </w:pPr>
            <w:r w:rsidRPr="00A1755C">
              <w:rPr>
                <w:rFonts w:ascii="Times New Roman" w:hAnsi="Times New Roman" w:cs="Times New Roman"/>
                <w:b/>
                <w:bCs/>
                <w:sz w:val="20"/>
                <w:szCs w:val="20"/>
              </w:rPr>
              <w:t xml:space="preserve">Приобретение аксессуаров, цветов для поминальных церемоний </w:t>
            </w:r>
          </w:p>
        </w:tc>
        <w:tc>
          <w:tcPr>
            <w:tcW w:w="1115"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42 098,00</w:t>
            </w:r>
          </w:p>
        </w:tc>
        <w:tc>
          <w:tcPr>
            <w:tcW w:w="1062"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5 000,00</w:t>
            </w:r>
          </w:p>
        </w:tc>
        <w:tc>
          <w:tcPr>
            <w:tcW w:w="1134" w:type="dxa"/>
            <w:gridSpan w:val="3"/>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5 250,00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10 000,00</w:t>
            </w: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5 462,00</w:t>
            </w:r>
          </w:p>
        </w:tc>
        <w:tc>
          <w:tcPr>
            <w:tcW w:w="1276"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5 462,00</w:t>
            </w: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5 462,00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5 462,00</w:t>
            </w:r>
          </w:p>
        </w:tc>
        <w:tc>
          <w:tcPr>
            <w:tcW w:w="1417" w:type="dxa"/>
            <w:gridSpan w:val="2"/>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b/>
                <w:bCs/>
                <w:sz w:val="20"/>
                <w:szCs w:val="20"/>
              </w:rPr>
            </w:pPr>
            <w:r w:rsidRPr="00A1755C">
              <w:rPr>
                <w:rFonts w:ascii="Times New Roman" w:hAnsi="Times New Roman" w:cs="Times New Roman"/>
                <w:b/>
                <w:bCs/>
                <w:sz w:val="20"/>
                <w:szCs w:val="20"/>
              </w:rPr>
              <w:t>9</w:t>
            </w: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2965"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 xml:space="preserve">Местный бюджет           </w:t>
            </w:r>
          </w:p>
        </w:tc>
        <w:tc>
          <w:tcPr>
            <w:tcW w:w="1115"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42 098,00</w:t>
            </w:r>
          </w:p>
        </w:tc>
        <w:tc>
          <w:tcPr>
            <w:tcW w:w="1062"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5 000,00</w:t>
            </w:r>
          </w:p>
        </w:tc>
        <w:tc>
          <w:tcPr>
            <w:tcW w:w="1134" w:type="dxa"/>
            <w:gridSpan w:val="3"/>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5 250,00</w:t>
            </w:r>
          </w:p>
        </w:tc>
        <w:tc>
          <w:tcPr>
            <w:tcW w:w="1134"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10 000,00</w:t>
            </w:r>
          </w:p>
        </w:tc>
        <w:tc>
          <w:tcPr>
            <w:tcW w:w="1134" w:type="dxa"/>
            <w:tcBorders>
              <w:top w:val="nil"/>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5 462,00</w:t>
            </w:r>
          </w:p>
        </w:tc>
        <w:tc>
          <w:tcPr>
            <w:tcW w:w="1276" w:type="dxa"/>
            <w:gridSpan w:val="3"/>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5 462,00</w:t>
            </w:r>
          </w:p>
        </w:tc>
        <w:tc>
          <w:tcPr>
            <w:tcW w:w="1134" w:type="dxa"/>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5 462,00</w:t>
            </w:r>
          </w:p>
        </w:tc>
        <w:tc>
          <w:tcPr>
            <w:tcW w:w="1134" w:type="dxa"/>
            <w:gridSpan w:val="2"/>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5 462,00</w:t>
            </w:r>
          </w:p>
        </w:tc>
        <w:tc>
          <w:tcPr>
            <w:tcW w:w="1417"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9</w:t>
            </w: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2965"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b/>
                <w:bCs/>
                <w:sz w:val="20"/>
                <w:szCs w:val="20"/>
              </w:rPr>
            </w:pPr>
            <w:r>
              <w:rPr>
                <w:rFonts w:ascii="Times New Roman" w:hAnsi="Times New Roman" w:cs="Times New Roman"/>
                <w:b/>
                <w:bCs/>
                <w:sz w:val="20"/>
                <w:szCs w:val="20"/>
              </w:rPr>
              <w:t>Мероприятия 3</w:t>
            </w:r>
            <w:r w:rsidRPr="00A1755C">
              <w:rPr>
                <w:rFonts w:ascii="Times New Roman" w:hAnsi="Times New Roman" w:cs="Times New Roman"/>
                <w:b/>
                <w:bCs/>
                <w:sz w:val="20"/>
                <w:szCs w:val="20"/>
              </w:rPr>
              <w:t>.</w:t>
            </w:r>
          </w:p>
          <w:p w:rsidR="00094649" w:rsidRPr="00A1755C" w:rsidRDefault="00094649" w:rsidP="004353F8">
            <w:pPr>
              <w:pStyle w:val="ConsPlusCell"/>
              <w:spacing w:line="276" w:lineRule="auto"/>
              <w:rPr>
                <w:rFonts w:ascii="Times New Roman" w:hAnsi="Times New Roman" w:cs="Times New Roman"/>
                <w:b/>
                <w:bCs/>
                <w:sz w:val="20"/>
                <w:szCs w:val="20"/>
              </w:rPr>
            </w:pPr>
            <w:r w:rsidRPr="00A1755C">
              <w:rPr>
                <w:rFonts w:ascii="Times New Roman" w:hAnsi="Times New Roman" w:cs="Times New Roman"/>
                <w:b/>
                <w:bCs/>
                <w:sz w:val="20"/>
                <w:szCs w:val="20"/>
              </w:rPr>
              <w:t>Проведение культурно – массовых мероприятий для ветеранов</w:t>
            </w:r>
          </w:p>
        </w:tc>
        <w:tc>
          <w:tcPr>
            <w:tcW w:w="1115"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946 453,00</w:t>
            </w:r>
          </w:p>
        </w:tc>
        <w:tc>
          <w:tcPr>
            <w:tcW w:w="1062"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86 101,00</w:t>
            </w:r>
          </w:p>
        </w:tc>
        <w:tc>
          <w:tcPr>
            <w:tcW w:w="1134" w:type="dxa"/>
            <w:gridSpan w:val="3"/>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134 204,00</w:t>
            </w:r>
          </w:p>
        </w:tc>
        <w:tc>
          <w:tcPr>
            <w:tcW w:w="1134"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141 500,00</w:t>
            </w:r>
          </w:p>
        </w:tc>
        <w:tc>
          <w:tcPr>
            <w:tcW w:w="1134" w:type="dxa"/>
            <w:tcBorders>
              <w:top w:val="nil"/>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146 162,00</w:t>
            </w:r>
          </w:p>
        </w:tc>
        <w:tc>
          <w:tcPr>
            <w:tcW w:w="1276" w:type="dxa"/>
            <w:gridSpan w:val="3"/>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146 162,00</w:t>
            </w:r>
          </w:p>
        </w:tc>
        <w:tc>
          <w:tcPr>
            <w:tcW w:w="1134" w:type="dxa"/>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146 162,00</w:t>
            </w:r>
          </w:p>
        </w:tc>
        <w:tc>
          <w:tcPr>
            <w:tcW w:w="1134" w:type="dxa"/>
            <w:gridSpan w:val="2"/>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146 162,00</w:t>
            </w:r>
          </w:p>
        </w:tc>
        <w:tc>
          <w:tcPr>
            <w:tcW w:w="1417"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b/>
                <w:bCs/>
                <w:sz w:val="20"/>
                <w:szCs w:val="20"/>
              </w:rPr>
            </w:pPr>
            <w:r w:rsidRPr="00A1755C">
              <w:rPr>
                <w:rFonts w:ascii="Times New Roman" w:hAnsi="Times New Roman" w:cs="Times New Roman"/>
                <w:b/>
                <w:bCs/>
                <w:sz w:val="20"/>
                <w:szCs w:val="20"/>
              </w:rPr>
              <w:t>9</w:t>
            </w: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2965"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Местный бюджет</w:t>
            </w:r>
          </w:p>
        </w:tc>
        <w:tc>
          <w:tcPr>
            <w:tcW w:w="1115"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946 453,00</w:t>
            </w:r>
          </w:p>
        </w:tc>
        <w:tc>
          <w:tcPr>
            <w:tcW w:w="1062"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86 101,00</w:t>
            </w:r>
          </w:p>
        </w:tc>
        <w:tc>
          <w:tcPr>
            <w:tcW w:w="1134" w:type="dxa"/>
            <w:gridSpan w:val="3"/>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134 204,00</w:t>
            </w:r>
          </w:p>
        </w:tc>
        <w:tc>
          <w:tcPr>
            <w:tcW w:w="1134"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141 500,00</w:t>
            </w:r>
          </w:p>
        </w:tc>
        <w:tc>
          <w:tcPr>
            <w:tcW w:w="1134" w:type="dxa"/>
            <w:tcBorders>
              <w:top w:val="nil"/>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146 162,00</w:t>
            </w:r>
          </w:p>
        </w:tc>
        <w:tc>
          <w:tcPr>
            <w:tcW w:w="1276" w:type="dxa"/>
            <w:gridSpan w:val="3"/>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146 162,00</w:t>
            </w:r>
          </w:p>
        </w:tc>
        <w:tc>
          <w:tcPr>
            <w:tcW w:w="1134" w:type="dxa"/>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146 162,00</w:t>
            </w:r>
          </w:p>
        </w:tc>
        <w:tc>
          <w:tcPr>
            <w:tcW w:w="1134" w:type="dxa"/>
            <w:gridSpan w:val="2"/>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146 162,00</w:t>
            </w:r>
          </w:p>
        </w:tc>
        <w:tc>
          <w:tcPr>
            <w:tcW w:w="1417"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9</w:t>
            </w: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2965"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b/>
                <w:bCs/>
                <w:sz w:val="20"/>
                <w:szCs w:val="20"/>
              </w:rPr>
            </w:pPr>
            <w:r w:rsidRPr="00A1755C">
              <w:rPr>
                <w:rFonts w:ascii="Times New Roman" w:hAnsi="Times New Roman" w:cs="Times New Roman"/>
                <w:b/>
                <w:bCs/>
                <w:sz w:val="20"/>
                <w:szCs w:val="20"/>
              </w:rPr>
              <w:t xml:space="preserve">Мероприятие </w:t>
            </w:r>
            <w:r>
              <w:rPr>
                <w:rFonts w:ascii="Times New Roman" w:hAnsi="Times New Roman" w:cs="Times New Roman"/>
                <w:b/>
                <w:bCs/>
                <w:sz w:val="20"/>
                <w:szCs w:val="20"/>
              </w:rPr>
              <w:t>4</w:t>
            </w:r>
            <w:r w:rsidRPr="00A1755C">
              <w:rPr>
                <w:rFonts w:ascii="Times New Roman" w:hAnsi="Times New Roman" w:cs="Times New Roman"/>
                <w:b/>
                <w:bCs/>
                <w:sz w:val="20"/>
                <w:szCs w:val="20"/>
              </w:rPr>
              <w:t>.</w:t>
            </w:r>
          </w:p>
          <w:p w:rsidR="00094649" w:rsidRPr="00A1755C" w:rsidRDefault="00094649" w:rsidP="004353F8">
            <w:pPr>
              <w:pStyle w:val="ConsPlusCell"/>
              <w:spacing w:line="276" w:lineRule="auto"/>
              <w:rPr>
                <w:rFonts w:ascii="Times New Roman" w:hAnsi="Times New Roman" w:cs="Times New Roman"/>
                <w:b/>
                <w:bCs/>
                <w:sz w:val="20"/>
                <w:szCs w:val="20"/>
              </w:rPr>
            </w:pPr>
            <w:r w:rsidRPr="00A1755C">
              <w:rPr>
                <w:rFonts w:ascii="Times New Roman" w:hAnsi="Times New Roman" w:cs="Times New Roman"/>
                <w:b/>
                <w:bCs/>
                <w:sz w:val="20"/>
                <w:szCs w:val="20"/>
              </w:rPr>
              <w:t>Приобретение оборудования и хоз.инвентаря для общественных организаций</w:t>
            </w:r>
          </w:p>
        </w:tc>
        <w:tc>
          <w:tcPr>
            <w:tcW w:w="1115"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215 198,00</w:t>
            </w:r>
          </w:p>
        </w:tc>
        <w:tc>
          <w:tcPr>
            <w:tcW w:w="1062"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19 899,00</w:t>
            </w:r>
          </w:p>
        </w:tc>
        <w:tc>
          <w:tcPr>
            <w:tcW w:w="1134" w:type="dxa"/>
            <w:gridSpan w:val="3"/>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32 027,00</w:t>
            </w:r>
          </w:p>
        </w:tc>
        <w:tc>
          <w:tcPr>
            <w:tcW w:w="1134"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30 000,00</w:t>
            </w:r>
          </w:p>
          <w:p w:rsidR="00094649" w:rsidRPr="00E15E71" w:rsidRDefault="00094649" w:rsidP="004353F8">
            <w:pPr>
              <w:pStyle w:val="ConsPlusCell"/>
              <w:spacing w:line="276" w:lineRule="auto"/>
              <w:rPr>
                <w:rFonts w:ascii="Times New Roman" w:hAnsi="Times New Roman" w:cs="Times New Roman"/>
                <w:color w:val="000000"/>
                <w:sz w:val="20"/>
                <w:szCs w:val="20"/>
              </w:rPr>
            </w:pPr>
          </w:p>
          <w:p w:rsidR="00094649" w:rsidRPr="00E15E71" w:rsidRDefault="00094649" w:rsidP="004353F8">
            <w:pPr>
              <w:pStyle w:val="ConsPlusCell"/>
              <w:spacing w:line="276" w:lineRule="auto"/>
              <w:rPr>
                <w:rFonts w:ascii="Times New Roman" w:hAnsi="Times New Roman" w:cs="Times New Roman"/>
                <w:color w:val="000000"/>
                <w:sz w:val="20"/>
                <w:szCs w:val="20"/>
              </w:rPr>
            </w:pPr>
          </w:p>
          <w:p w:rsidR="00094649" w:rsidRPr="00E15E71" w:rsidRDefault="00094649" w:rsidP="004353F8">
            <w:pPr>
              <w:pStyle w:val="ConsPlusCell"/>
              <w:spacing w:line="276" w:lineRule="auto"/>
              <w:rPr>
                <w:rFonts w:ascii="Times New Roman" w:hAnsi="Times New Roman" w:cs="Times New Roman"/>
                <w:color w:val="000000"/>
                <w:sz w:val="20"/>
                <w:szCs w:val="20"/>
              </w:rPr>
            </w:pPr>
          </w:p>
        </w:tc>
        <w:tc>
          <w:tcPr>
            <w:tcW w:w="1134" w:type="dxa"/>
            <w:tcBorders>
              <w:top w:val="nil"/>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33 318,00</w:t>
            </w:r>
          </w:p>
        </w:tc>
        <w:tc>
          <w:tcPr>
            <w:tcW w:w="1276" w:type="dxa"/>
            <w:gridSpan w:val="3"/>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33 318,00</w:t>
            </w:r>
          </w:p>
        </w:tc>
        <w:tc>
          <w:tcPr>
            <w:tcW w:w="1134" w:type="dxa"/>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33 318,00</w:t>
            </w:r>
          </w:p>
        </w:tc>
        <w:tc>
          <w:tcPr>
            <w:tcW w:w="1134" w:type="dxa"/>
            <w:gridSpan w:val="2"/>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33 318,00</w:t>
            </w:r>
          </w:p>
        </w:tc>
        <w:tc>
          <w:tcPr>
            <w:tcW w:w="1417"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b/>
                <w:bCs/>
                <w:sz w:val="20"/>
                <w:szCs w:val="20"/>
              </w:rPr>
            </w:pPr>
            <w:r w:rsidRPr="00A1755C">
              <w:rPr>
                <w:rFonts w:ascii="Times New Roman" w:hAnsi="Times New Roman" w:cs="Times New Roman"/>
                <w:b/>
                <w:bCs/>
                <w:sz w:val="20"/>
                <w:szCs w:val="20"/>
              </w:rPr>
              <w:t>9</w:t>
            </w:r>
          </w:p>
        </w:tc>
      </w:tr>
      <w:tr w:rsidR="00094649" w:rsidRPr="00A1755C" w:rsidTr="004353F8">
        <w:tc>
          <w:tcPr>
            <w:tcW w:w="96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2965"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Местный бюджет</w:t>
            </w:r>
          </w:p>
        </w:tc>
        <w:tc>
          <w:tcPr>
            <w:tcW w:w="1115"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215 198,00</w:t>
            </w:r>
          </w:p>
        </w:tc>
        <w:tc>
          <w:tcPr>
            <w:tcW w:w="1062"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19 899,00</w:t>
            </w:r>
          </w:p>
        </w:tc>
        <w:tc>
          <w:tcPr>
            <w:tcW w:w="1134" w:type="dxa"/>
            <w:gridSpan w:val="3"/>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32 027,00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30 000,00</w:t>
            </w: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33 318,00</w:t>
            </w:r>
          </w:p>
        </w:tc>
        <w:tc>
          <w:tcPr>
            <w:tcW w:w="1276"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33 318,00</w:t>
            </w: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33 318,00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33 318,00</w:t>
            </w:r>
          </w:p>
        </w:tc>
        <w:tc>
          <w:tcPr>
            <w:tcW w:w="1417" w:type="dxa"/>
            <w:gridSpan w:val="2"/>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9</w:t>
            </w: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965"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b/>
                <w:bCs/>
                <w:sz w:val="20"/>
                <w:szCs w:val="20"/>
              </w:rPr>
            </w:pPr>
            <w:r>
              <w:rPr>
                <w:rFonts w:ascii="Times New Roman" w:hAnsi="Times New Roman" w:cs="Times New Roman"/>
                <w:b/>
                <w:bCs/>
                <w:sz w:val="20"/>
                <w:szCs w:val="20"/>
              </w:rPr>
              <w:t>Мероприятие 5</w:t>
            </w:r>
            <w:r w:rsidRPr="00A1755C">
              <w:rPr>
                <w:rFonts w:ascii="Times New Roman" w:hAnsi="Times New Roman" w:cs="Times New Roman"/>
                <w:b/>
                <w:bCs/>
                <w:sz w:val="20"/>
                <w:szCs w:val="20"/>
              </w:rPr>
              <w:t>.</w:t>
            </w:r>
          </w:p>
          <w:p w:rsidR="00094649" w:rsidRPr="00A1755C" w:rsidRDefault="00094649" w:rsidP="004353F8">
            <w:pPr>
              <w:pStyle w:val="ConsPlusCell"/>
              <w:spacing w:line="276" w:lineRule="auto"/>
              <w:rPr>
                <w:rFonts w:ascii="Times New Roman" w:hAnsi="Times New Roman" w:cs="Times New Roman"/>
                <w:b/>
                <w:bCs/>
                <w:sz w:val="20"/>
                <w:szCs w:val="20"/>
              </w:rPr>
            </w:pPr>
            <w:r w:rsidRPr="00A1755C">
              <w:rPr>
                <w:rFonts w:ascii="Times New Roman" w:hAnsi="Times New Roman" w:cs="Times New Roman"/>
                <w:b/>
                <w:bCs/>
                <w:sz w:val="20"/>
                <w:szCs w:val="20"/>
              </w:rPr>
              <w:t xml:space="preserve">Поощрение ветеранов </w:t>
            </w:r>
          </w:p>
        </w:tc>
        <w:tc>
          <w:tcPr>
            <w:tcW w:w="1115"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517 360,00</w:t>
            </w:r>
          </w:p>
        </w:tc>
        <w:tc>
          <w:tcPr>
            <w:tcW w:w="1062"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74 470,00</w:t>
            </w:r>
          </w:p>
        </w:tc>
        <w:tc>
          <w:tcPr>
            <w:tcW w:w="1134" w:type="dxa"/>
            <w:gridSpan w:val="3"/>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66 534,00</w:t>
            </w:r>
          </w:p>
        </w:tc>
        <w:tc>
          <w:tcPr>
            <w:tcW w:w="1134"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64 264,00</w:t>
            </w:r>
          </w:p>
        </w:tc>
        <w:tc>
          <w:tcPr>
            <w:tcW w:w="1134" w:type="dxa"/>
            <w:tcBorders>
              <w:top w:val="nil"/>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78 023,00</w:t>
            </w:r>
          </w:p>
        </w:tc>
        <w:tc>
          <w:tcPr>
            <w:tcW w:w="1276" w:type="dxa"/>
            <w:gridSpan w:val="3"/>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78 023,00</w:t>
            </w:r>
          </w:p>
        </w:tc>
        <w:tc>
          <w:tcPr>
            <w:tcW w:w="1134" w:type="dxa"/>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78 023,00</w:t>
            </w:r>
          </w:p>
        </w:tc>
        <w:tc>
          <w:tcPr>
            <w:tcW w:w="1134" w:type="dxa"/>
            <w:gridSpan w:val="2"/>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78 023,00</w:t>
            </w:r>
          </w:p>
        </w:tc>
        <w:tc>
          <w:tcPr>
            <w:tcW w:w="1417"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b/>
                <w:bCs/>
                <w:sz w:val="20"/>
                <w:szCs w:val="20"/>
              </w:rPr>
            </w:pPr>
            <w:r w:rsidRPr="00A1755C">
              <w:rPr>
                <w:rFonts w:ascii="Times New Roman" w:hAnsi="Times New Roman" w:cs="Times New Roman"/>
                <w:b/>
                <w:bCs/>
                <w:sz w:val="20"/>
                <w:szCs w:val="20"/>
              </w:rPr>
              <w:t>11</w:t>
            </w:r>
          </w:p>
        </w:tc>
      </w:tr>
      <w:tr w:rsidR="00094649" w:rsidRPr="00A1755C" w:rsidTr="004353F8">
        <w:tc>
          <w:tcPr>
            <w:tcW w:w="96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2965"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Местный бюджет</w:t>
            </w:r>
          </w:p>
        </w:tc>
        <w:tc>
          <w:tcPr>
            <w:tcW w:w="1115"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517 360,00</w:t>
            </w:r>
          </w:p>
        </w:tc>
        <w:tc>
          <w:tcPr>
            <w:tcW w:w="1062"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74 470,00</w:t>
            </w:r>
          </w:p>
        </w:tc>
        <w:tc>
          <w:tcPr>
            <w:tcW w:w="1134" w:type="dxa"/>
            <w:gridSpan w:val="3"/>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66 534,00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64 264,00</w:t>
            </w: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78 023,00</w:t>
            </w:r>
          </w:p>
        </w:tc>
        <w:tc>
          <w:tcPr>
            <w:tcW w:w="1276"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78 023,00</w:t>
            </w: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78 023,00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78 023,00</w:t>
            </w:r>
          </w:p>
        </w:tc>
        <w:tc>
          <w:tcPr>
            <w:tcW w:w="1417" w:type="dxa"/>
            <w:gridSpan w:val="2"/>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11</w:t>
            </w: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2965"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b/>
                <w:bCs/>
                <w:sz w:val="20"/>
                <w:szCs w:val="20"/>
              </w:rPr>
            </w:pPr>
            <w:r>
              <w:rPr>
                <w:rFonts w:ascii="Times New Roman" w:hAnsi="Times New Roman" w:cs="Times New Roman"/>
                <w:b/>
                <w:bCs/>
                <w:sz w:val="20"/>
                <w:szCs w:val="20"/>
              </w:rPr>
              <w:t>Мероприятие 6</w:t>
            </w:r>
            <w:r w:rsidRPr="00A1755C">
              <w:rPr>
                <w:rFonts w:ascii="Times New Roman" w:hAnsi="Times New Roman" w:cs="Times New Roman"/>
                <w:b/>
                <w:bCs/>
                <w:sz w:val="20"/>
                <w:szCs w:val="20"/>
              </w:rPr>
              <w:t>.</w:t>
            </w:r>
          </w:p>
          <w:p w:rsidR="00094649" w:rsidRPr="00A1755C" w:rsidRDefault="00094649" w:rsidP="004353F8">
            <w:pPr>
              <w:pStyle w:val="ConsPlusCell"/>
              <w:spacing w:line="276" w:lineRule="auto"/>
              <w:rPr>
                <w:rFonts w:ascii="Times New Roman" w:hAnsi="Times New Roman" w:cs="Times New Roman"/>
                <w:b/>
                <w:bCs/>
                <w:sz w:val="20"/>
                <w:szCs w:val="20"/>
              </w:rPr>
            </w:pPr>
            <w:r w:rsidRPr="00A1755C">
              <w:rPr>
                <w:rFonts w:ascii="Times New Roman" w:hAnsi="Times New Roman" w:cs="Times New Roman"/>
                <w:b/>
                <w:bCs/>
                <w:sz w:val="20"/>
                <w:szCs w:val="20"/>
              </w:rPr>
              <w:t>Предоставление компенсации за проезд на транспорте инвалидам в Государственное учреждение здравоохранения СО «Медицинский центр «Диализ» города Нижний Тагил</w:t>
            </w:r>
          </w:p>
        </w:tc>
        <w:tc>
          <w:tcPr>
            <w:tcW w:w="1115"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1 129 534,0</w:t>
            </w:r>
          </w:p>
        </w:tc>
        <w:tc>
          <w:tcPr>
            <w:tcW w:w="1062"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143 750,00</w:t>
            </w:r>
          </w:p>
        </w:tc>
        <w:tc>
          <w:tcPr>
            <w:tcW w:w="1134" w:type="dxa"/>
            <w:gridSpan w:val="3"/>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165 700,00</w:t>
            </w:r>
          </w:p>
        </w:tc>
        <w:tc>
          <w:tcPr>
            <w:tcW w:w="1134"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192 000,00</w:t>
            </w:r>
          </w:p>
        </w:tc>
        <w:tc>
          <w:tcPr>
            <w:tcW w:w="1134" w:type="dxa"/>
            <w:tcBorders>
              <w:top w:val="nil"/>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157 021,00</w:t>
            </w:r>
          </w:p>
        </w:tc>
        <w:tc>
          <w:tcPr>
            <w:tcW w:w="1276" w:type="dxa"/>
            <w:gridSpan w:val="3"/>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157 021,00</w:t>
            </w:r>
          </w:p>
        </w:tc>
        <w:tc>
          <w:tcPr>
            <w:tcW w:w="1134" w:type="dxa"/>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157 021,00</w:t>
            </w:r>
          </w:p>
        </w:tc>
        <w:tc>
          <w:tcPr>
            <w:tcW w:w="1134" w:type="dxa"/>
            <w:gridSpan w:val="2"/>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157 021,00</w:t>
            </w:r>
          </w:p>
        </w:tc>
        <w:tc>
          <w:tcPr>
            <w:tcW w:w="1417"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b/>
                <w:bCs/>
                <w:sz w:val="20"/>
                <w:szCs w:val="20"/>
              </w:rPr>
            </w:pPr>
            <w:r w:rsidRPr="00A1755C">
              <w:rPr>
                <w:rFonts w:ascii="Times New Roman" w:hAnsi="Times New Roman" w:cs="Times New Roman"/>
                <w:b/>
                <w:bCs/>
                <w:sz w:val="20"/>
                <w:szCs w:val="20"/>
              </w:rPr>
              <w:t>13</w:t>
            </w: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965"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Местный бюджет</w:t>
            </w:r>
          </w:p>
        </w:tc>
        <w:tc>
          <w:tcPr>
            <w:tcW w:w="1115"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1 129 534,0</w:t>
            </w:r>
          </w:p>
        </w:tc>
        <w:tc>
          <w:tcPr>
            <w:tcW w:w="1062"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143 750,00</w:t>
            </w:r>
          </w:p>
        </w:tc>
        <w:tc>
          <w:tcPr>
            <w:tcW w:w="1134" w:type="dxa"/>
            <w:gridSpan w:val="3"/>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165 700,00</w:t>
            </w:r>
          </w:p>
        </w:tc>
        <w:tc>
          <w:tcPr>
            <w:tcW w:w="1134"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192 000,00</w:t>
            </w:r>
          </w:p>
        </w:tc>
        <w:tc>
          <w:tcPr>
            <w:tcW w:w="1134" w:type="dxa"/>
            <w:tcBorders>
              <w:top w:val="nil"/>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157 021,00</w:t>
            </w:r>
          </w:p>
        </w:tc>
        <w:tc>
          <w:tcPr>
            <w:tcW w:w="1276" w:type="dxa"/>
            <w:gridSpan w:val="3"/>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157 021,00</w:t>
            </w:r>
          </w:p>
        </w:tc>
        <w:tc>
          <w:tcPr>
            <w:tcW w:w="1134" w:type="dxa"/>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157 021,00</w:t>
            </w:r>
          </w:p>
        </w:tc>
        <w:tc>
          <w:tcPr>
            <w:tcW w:w="1134" w:type="dxa"/>
            <w:gridSpan w:val="2"/>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157 021,00</w:t>
            </w:r>
          </w:p>
        </w:tc>
        <w:tc>
          <w:tcPr>
            <w:tcW w:w="1417"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sidRPr="00A1755C">
              <w:rPr>
                <w:rFonts w:ascii="Times New Roman" w:hAnsi="Times New Roman" w:cs="Times New Roman"/>
                <w:sz w:val="20"/>
                <w:szCs w:val="20"/>
              </w:rPr>
              <w:t>13</w:t>
            </w:r>
          </w:p>
        </w:tc>
      </w:tr>
      <w:tr w:rsidR="00094649" w:rsidRPr="00A1755C" w:rsidTr="004353F8">
        <w:tc>
          <w:tcPr>
            <w:tcW w:w="960" w:type="dxa"/>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2965" w:type="dxa"/>
            <w:tcBorders>
              <w:top w:val="nil"/>
              <w:left w:val="single" w:sz="4" w:space="0" w:color="auto"/>
              <w:bottom w:val="single" w:sz="4" w:space="0" w:color="auto"/>
              <w:right w:val="single" w:sz="4" w:space="0" w:color="auto"/>
            </w:tcBorders>
          </w:tcPr>
          <w:p w:rsidR="00094649" w:rsidRPr="00ED52B8" w:rsidRDefault="00094649" w:rsidP="004353F8">
            <w:pPr>
              <w:pStyle w:val="ConsPlusCell"/>
              <w:spacing w:line="276" w:lineRule="auto"/>
              <w:rPr>
                <w:rFonts w:ascii="Times New Roman" w:hAnsi="Times New Roman" w:cs="Times New Roman"/>
                <w:b/>
                <w:bCs/>
                <w:sz w:val="20"/>
                <w:szCs w:val="20"/>
              </w:rPr>
            </w:pPr>
            <w:r w:rsidRPr="00ED52B8">
              <w:rPr>
                <w:rFonts w:ascii="Times New Roman" w:hAnsi="Times New Roman" w:cs="Times New Roman"/>
                <w:b/>
                <w:bCs/>
                <w:sz w:val="20"/>
                <w:szCs w:val="20"/>
              </w:rPr>
              <w:t xml:space="preserve">Мероприятие 7. Предоставление компенсации </w:t>
            </w:r>
            <w:r>
              <w:rPr>
                <w:rFonts w:ascii="Times New Roman" w:hAnsi="Times New Roman" w:cs="Times New Roman"/>
                <w:b/>
                <w:bCs/>
                <w:sz w:val="20"/>
                <w:szCs w:val="20"/>
              </w:rPr>
              <w:t>П</w:t>
            </w:r>
            <w:r w:rsidRPr="00ED52B8">
              <w:rPr>
                <w:rFonts w:ascii="Times New Roman" w:hAnsi="Times New Roman" w:cs="Times New Roman"/>
                <w:b/>
                <w:bCs/>
                <w:sz w:val="20"/>
                <w:szCs w:val="20"/>
              </w:rPr>
              <w:t xml:space="preserve">очетным гражданам городского округа Нижняя Салда ко Дню города и </w:t>
            </w:r>
            <w:r w:rsidRPr="00ED52B8">
              <w:rPr>
                <w:rFonts w:ascii="Times New Roman" w:hAnsi="Times New Roman" w:cs="Times New Roman"/>
                <w:b/>
                <w:bCs/>
                <w:sz w:val="20"/>
                <w:szCs w:val="20"/>
              </w:rPr>
              <w:lastRenderedPageBreak/>
              <w:t>Новому году</w:t>
            </w:r>
          </w:p>
        </w:tc>
        <w:tc>
          <w:tcPr>
            <w:tcW w:w="1115"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lastRenderedPageBreak/>
              <w:t>1 114 200,0</w:t>
            </w:r>
          </w:p>
        </w:tc>
        <w:tc>
          <w:tcPr>
            <w:tcW w:w="1062" w:type="dxa"/>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160 000,00</w:t>
            </w:r>
          </w:p>
        </w:tc>
        <w:tc>
          <w:tcPr>
            <w:tcW w:w="1134" w:type="dxa"/>
            <w:gridSpan w:val="3"/>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160 000,00</w:t>
            </w:r>
          </w:p>
        </w:tc>
        <w:tc>
          <w:tcPr>
            <w:tcW w:w="1134" w:type="dxa"/>
            <w:gridSpan w:val="2"/>
            <w:tcBorders>
              <w:top w:val="nil"/>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130 000,00</w:t>
            </w:r>
          </w:p>
        </w:tc>
        <w:tc>
          <w:tcPr>
            <w:tcW w:w="1134" w:type="dxa"/>
            <w:tcBorders>
              <w:top w:val="nil"/>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166 050,00</w:t>
            </w:r>
          </w:p>
        </w:tc>
        <w:tc>
          <w:tcPr>
            <w:tcW w:w="1276" w:type="dxa"/>
            <w:gridSpan w:val="3"/>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166 050,00</w:t>
            </w:r>
          </w:p>
        </w:tc>
        <w:tc>
          <w:tcPr>
            <w:tcW w:w="1134" w:type="dxa"/>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166 050,00</w:t>
            </w:r>
          </w:p>
        </w:tc>
        <w:tc>
          <w:tcPr>
            <w:tcW w:w="1134" w:type="dxa"/>
            <w:gridSpan w:val="2"/>
            <w:tcBorders>
              <w:top w:val="nil"/>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166 050,00</w:t>
            </w:r>
          </w:p>
        </w:tc>
        <w:tc>
          <w:tcPr>
            <w:tcW w:w="1417" w:type="dxa"/>
            <w:gridSpan w:val="2"/>
            <w:tcBorders>
              <w:top w:val="nil"/>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15</w:t>
            </w:r>
          </w:p>
        </w:tc>
      </w:tr>
      <w:tr w:rsidR="00094649" w:rsidRPr="00A1755C" w:rsidTr="004353F8">
        <w:tc>
          <w:tcPr>
            <w:tcW w:w="96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38</w:t>
            </w:r>
          </w:p>
        </w:tc>
        <w:tc>
          <w:tcPr>
            <w:tcW w:w="2965"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15"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1 114 200,0</w:t>
            </w:r>
          </w:p>
        </w:tc>
        <w:tc>
          <w:tcPr>
            <w:tcW w:w="1062"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160 000,00</w:t>
            </w:r>
          </w:p>
        </w:tc>
        <w:tc>
          <w:tcPr>
            <w:tcW w:w="1134" w:type="dxa"/>
            <w:gridSpan w:val="3"/>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160 000,00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130 000,00</w:t>
            </w: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166 050,00</w:t>
            </w:r>
          </w:p>
        </w:tc>
        <w:tc>
          <w:tcPr>
            <w:tcW w:w="1276"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166 050,00</w:t>
            </w: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166 050,00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6F7F17" w:rsidRDefault="00094649" w:rsidP="004353F8">
            <w:pPr>
              <w:rPr>
                <w:color w:val="000000"/>
              </w:rPr>
            </w:pPr>
            <w:r w:rsidRPr="006F7F17">
              <w:rPr>
                <w:color w:val="000000"/>
                <w:sz w:val="20"/>
                <w:szCs w:val="20"/>
              </w:rPr>
              <w:t>166 050,00</w:t>
            </w:r>
          </w:p>
        </w:tc>
        <w:tc>
          <w:tcPr>
            <w:tcW w:w="1417" w:type="dxa"/>
            <w:gridSpan w:val="2"/>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15</w:t>
            </w:r>
          </w:p>
        </w:tc>
      </w:tr>
      <w:tr w:rsidR="00094649" w:rsidRPr="00A1755C" w:rsidTr="004353F8">
        <w:tc>
          <w:tcPr>
            <w:tcW w:w="960" w:type="dxa"/>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965" w:type="dxa"/>
            <w:tcBorders>
              <w:top w:val="single" w:sz="4" w:space="0" w:color="auto"/>
              <w:left w:val="single" w:sz="4" w:space="0" w:color="auto"/>
              <w:bottom w:val="single" w:sz="4" w:space="0" w:color="auto"/>
              <w:right w:val="single" w:sz="4" w:space="0" w:color="auto"/>
            </w:tcBorders>
          </w:tcPr>
          <w:p w:rsidR="00094649" w:rsidRPr="00ED52B8" w:rsidRDefault="00094649" w:rsidP="004353F8">
            <w:pPr>
              <w:pStyle w:val="ConsPlusCell"/>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Мероприятие </w:t>
            </w:r>
            <w:r w:rsidRPr="00ED52B8">
              <w:rPr>
                <w:rFonts w:ascii="Times New Roman" w:hAnsi="Times New Roman" w:cs="Times New Roman"/>
                <w:b/>
                <w:bCs/>
                <w:sz w:val="20"/>
                <w:szCs w:val="20"/>
              </w:rPr>
              <w:t>8.</w:t>
            </w:r>
          </w:p>
          <w:p w:rsidR="00094649" w:rsidRDefault="00094649" w:rsidP="004353F8">
            <w:pPr>
              <w:pStyle w:val="ConsPlusCell"/>
              <w:spacing w:line="276" w:lineRule="auto"/>
              <w:rPr>
                <w:rFonts w:ascii="Times New Roman" w:hAnsi="Times New Roman" w:cs="Times New Roman"/>
                <w:sz w:val="20"/>
                <w:szCs w:val="20"/>
              </w:rPr>
            </w:pPr>
            <w:r w:rsidRPr="00ED52B8">
              <w:rPr>
                <w:rFonts w:ascii="Times New Roman" w:hAnsi="Times New Roman" w:cs="Times New Roman"/>
                <w:b/>
                <w:bCs/>
                <w:sz w:val="20"/>
                <w:szCs w:val="20"/>
              </w:rPr>
              <w:t>Предоставление единовременной компенсации на погребение в случае смерти Почетного гражданина городского округа Нижняя Салда</w:t>
            </w:r>
          </w:p>
        </w:tc>
        <w:tc>
          <w:tcPr>
            <w:tcW w:w="1115"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143 200,00</w:t>
            </w:r>
          </w:p>
        </w:tc>
        <w:tc>
          <w:tcPr>
            <w:tcW w:w="1062"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20 000,00</w:t>
            </w:r>
          </w:p>
        </w:tc>
        <w:tc>
          <w:tcPr>
            <w:tcW w:w="1134" w:type="dxa"/>
            <w:gridSpan w:val="3"/>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20 000,00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20 000,00</w:t>
            </w: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20 800,00</w:t>
            </w:r>
          </w:p>
        </w:tc>
        <w:tc>
          <w:tcPr>
            <w:tcW w:w="1276"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20 800,00</w:t>
            </w: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20 800,00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20 800,00</w:t>
            </w:r>
          </w:p>
        </w:tc>
        <w:tc>
          <w:tcPr>
            <w:tcW w:w="1417" w:type="dxa"/>
            <w:gridSpan w:val="2"/>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15</w:t>
            </w:r>
          </w:p>
        </w:tc>
      </w:tr>
      <w:tr w:rsidR="00094649" w:rsidRPr="00A1755C" w:rsidTr="004353F8">
        <w:tc>
          <w:tcPr>
            <w:tcW w:w="960" w:type="dxa"/>
            <w:tcBorders>
              <w:top w:val="single" w:sz="4" w:space="0" w:color="auto"/>
              <w:left w:val="single" w:sz="4" w:space="0" w:color="auto"/>
              <w:bottom w:val="single" w:sz="4" w:space="0" w:color="auto"/>
              <w:right w:val="single" w:sz="4" w:space="0" w:color="auto"/>
            </w:tcBorders>
          </w:tcPr>
          <w:p w:rsidR="00094649" w:rsidRDefault="00094649" w:rsidP="004353F8">
            <w:pPr>
              <w:pStyle w:val="ConsPlusCell"/>
              <w:spacing w:line="276"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965" w:type="dxa"/>
            <w:tcBorders>
              <w:top w:val="single" w:sz="4" w:space="0" w:color="auto"/>
              <w:left w:val="single" w:sz="4" w:space="0" w:color="auto"/>
              <w:bottom w:val="single" w:sz="4" w:space="0" w:color="auto"/>
              <w:right w:val="single" w:sz="4" w:space="0" w:color="auto"/>
            </w:tcBorders>
          </w:tcPr>
          <w:p w:rsidR="00094649"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15"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143 200,00</w:t>
            </w:r>
          </w:p>
        </w:tc>
        <w:tc>
          <w:tcPr>
            <w:tcW w:w="1062" w:type="dxa"/>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20 000,00</w:t>
            </w:r>
          </w:p>
        </w:tc>
        <w:tc>
          <w:tcPr>
            <w:tcW w:w="1134" w:type="dxa"/>
            <w:gridSpan w:val="3"/>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20 000,00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E15E71" w:rsidRDefault="00094649" w:rsidP="004353F8">
            <w:pPr>
              <w:pStyle w:val="ConsPlusCell"/>
              <w:spacing w:line="276" w:lineRule="auto"/>
              <w:rPr>
                <w:rFonts w:ascii="Times New Roman" w:hAnsi="Times New Roman" w:cs="Times New Roman"/>
                <w:color w:val="000000"/>
                <w:sz w:val="20"/>
                <w:szCs w:val="20"/>
              </w:rPr>
            </w:pPr>
            <w:r w:rsidRPr="00E15E71">
              <w:rPr>
                <w:rFonts w:ascii="Times New Roman" w:hAnsi="Times New Roman" w:cs="Times New Roman"/>
                <w:color w:val="000000"/>
                <w:sz w:val="20"/>
                <w:szCs w:val="20"/>
              </w:rPr>
              <w:t>20 000,00</w:t>
            </w: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20 800,00</w:t>
            </w:r>
          </w:p>
        </w:tc>
        <w:tc>
          <w:tcPr>
            <w:tcW w:w="1276" w:type="dxa"/>
            <w:gridSpan w:val="3"/>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20 800,00</w:t>
            </w:r>
          </w:p>
        </w:tc>
        <w:tc>
          <w:tcPr>
            <w:tcW w:w="1134" w:type="dxa"/>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20 800,00</w:t>
            </w:r>
          </w:p>
        </w:tc>
        <w:tc>
          <w:tcPr>
            <w:tcW w:w="1134" w:type="dxa"/>
            <w:gridSpan w:val="2"/>
            <w:tcBorders>
              <w:top w:val="single" w:sz="4" w:space="0" w:color="auto"/>
              <w:left w:val="single" w:sz="4" w:space="0" w:color="auto"/>
              <w:bottom w:val="single" w:sz="4" w:space="0" w:color="auto"/>
              <w:right w:val="single" w:sz="4" w:space="0" w:color="auto"/>
            </w:tcBorders>
          </w:tcPr>
          <w:p w:rsidR="00094649" w:rsidRPr="006F7F17" w:rsidRDefault="00094649" w:rsidP="004353F8">
            <w:pPr>
              <w:pStyle w:val="ConsPlusCell"/>
              <w:spacing w:line="276" w:lineRule="auto"/>
              <w:rPr>
                <w:rFonts w:ascii="Times New Roman" w:hAnsi="Times New Roman" w:cs="Times New Roman"/>
                <w:color w:val="000000"/>
                <w:sz w:val="20"/>
                <w:szCs w:val="20"/>
              </w:rPr>
            </w:pPr>
            <w:r w:rsidRPr="006F7F17">
              <w:rPr>
                <w:rFonts w:ascii="Times New Roman" w:hAnsi="Times New Roman" w:cs="Times New Roman"/>
                <w:color w:val="000000"/>
                <w:sz w:val="20"/>
                <w:szCs w:val="20"/>
              </w:rPr>
              <w:t>20 800,00</w:t>
            </w:r>
          </w:p>
        </w:tc>
        <w:tc>
          <w:tcPr>
            <w:tcW w:w="1417" w:type="dxa"/>
            <w:gridSpan w:val="2"/>
            <w:tcBorders>
              <w:top w:val="single" w:sz="4" w:space="0" w:color="auto"/>
              <w:left w:val="single" w:sz="4" w:space="0" w:color="auto"/>
              <w:bottom w:val="single" w:sz="4" w:space="0" w:color="auto"/>
              <w:right w:val="single" w:sz="4" w:space="0" w:color="auto"/>
            </w:tcBorders>
          </w:tcPr>
          <w:p w:rsidR="00094649" w:rsidRPr="00A1755C" w:rsidRDefault="00094649" w:rsidP="004353F8">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15</w:t>
            </w:r>
          </w:p>
        </w:tc>
      </w:tr>
    </w:tbl>
    <w:p w:rsidR="00094649" w:rsidRPr="00A1755C" w:rsidRDefault="00094649" w:rsidP="00094649">
      <w:pPr>
        <w:rPr>
          <w:sz w:val="20"/>
          <w:szCs w:val="20"/>
        </w:rPr>
      </w:pPr>
    </w:p>
    <w:p w:rsidR="00094649" w:rsidRPr="005100C9" w:rsidRDefault="00094649" w:rsidP="00094649">
      <w:pPr>
        <w:shd w:val="clear" w:color="auto" w:fill="FFFFFF"/>
        <w:tabs>
          <w:tab w:val="left" w:pos="12720"/>
        </w:tabs>
        <w:textAlignment w:val="baseline"/>
        <w:rPr>
          <w:bCs/>
          <w:iCs/>
          <w:color w:val="000000"/>
        </w:rPr>
      </w:pPr>
    </w:p>
    <w:p w:rsidR="0029701F" w:rsidRPr="003F43B1" w:rsidRDefault="0029701F"/>
    <w:sectPr w:rsidR="0029701F" w:rsidRPr="003F43B1" w:rsidSect="00094649">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01F" w:rsidRDefault="0029701F" w:rsidP="003D466C">
      <w:r>
        <w:separator/>
      </w:r>
    </w:p>
  </w:endnote>
  <w:endnote w:type="continuationSeparator" w:id="1">
    <w:p w:rsidR="0029701F" w:rsidRDefault="0029701F" w:rsidP="003D4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01F" w:rsidRDefault="0029701F" w:rsidP="003D466C">
      <w:r>
        <w:separator/>
      </w:r>
    </w:p>
  </w:footnote>
  <w:footnote w:type="continuationSeparator" w:id="1">
    <w:p w:rsidR="0029701F" w:rsidRDefault="0029701F" w:rsidP="003D4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649" w:rsidRDefault="00094649" w:rsidP="00DB74F6">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94649" w:rsidRDefault="0009464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649" w:rsidRDefault="00094649" w:rsidP="00DB74F6">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29</w:t>
    </w:r>
    <w:r>
      <w:rPr>
        <w:rStyle w:val="af"/>
      </w:rPr>
      <w:fldChar w:fldCharType="end"/>
    </w:r>
  </w:p>
  <w:p w:rsidR="00094649" w:rsidRDefault="0009464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1F" w:rsidRDefault="00EB4BAF">
    <w:pPr>
      <w:pStyle w:val="a7"/>
      <w:jc w:val="center"/>
    </w:pPr>
    <w:fldSimple w:instr=" PAGE   \* MERGEFORMAT ">
      <w:r w:rsidR="00094649">
        <w:rPr>
          <w:noProof/>
        </w:rPr>
        <w:t>8</w:t>
      </w:r>
    </w:fldSimple>
  </w:p>
  <w:p w:rsidR="0029701F" w:rsidRDefault="0029701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4"/>
    <w:lvl w:ilvl="0">
      <w:start w:val="1"/>
      <w:numFmt w:val="decimal"/>
      <w:lvlText w:val="%1)"/>
      <w:lvlJc w:val="left"/>
      <w:rPr>
        <w:rFonts w:ascii="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b w:val="0"/>
        <w:bCs w:val="0"/>
        <w:i w:val="0"/>
        <w:iCs w:val="0"/>
        <w:smallCaps w:val="0"/>
        <w:strike w:val="0"/>
        <w:color w:val="000000"/>
        <w:spacing w:val="0"/>
        <w:w w:val="100"/>
        <w:position w:val="0"/>
        <w:sz w:val="27"/>
        <w:szCs w:val="27"/>
        <w:u w:val="none"/>
      </w:rPr>
    </w:lvl>
  </w:abstractNum>
  <w:abstractNum w:abstractNumId="1">
    <w:nsid w:val="03770B95"/>
    <w:multiLevelType w:val="hybridMultilevel"/>
    <w:tmpl w:val="4CD4D882"/>
    <w:lvl w:ilvl="0" w:tplc="2676008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F159C8"/>
    <w:multiLevelType w:val="hybridMultilevel"/>
    <w:tmpl w:val="4A16AE74"/>
    <w:lvl w:ilvl="0" w:tplc="C5FE3E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590208"/>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7B05DCC"/>
    <w:multiLevelType w:val="hybridMultilevel"/>
    <w:tmpl w:val="562081D2"/>
    <w:lvl w:ilvl="0" w:tplc="E0141E7C">
      <w:start w:val="1"/>
      <w:numFmt w:val="decimal"/>
      <w:lvlText w:val="%1."/>
      <w:lvlJc w:val="left"/>
      <w:pPr>
        <w:ind w:left="1274" w:hanging="564"/>
      </w:pPr>
      <w:rPr>
        <w:rFonts w:ascii="Times New Roman" w:eastAsia="Times New Roman" w:hAnsi="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2D320E53"/>
    <w:multiLevelType w:val="hybridMultilevel"/>
    <w:tmpl w:val="657EF3EC"/>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0C650A2"/>
    <w:multiLevelType w:val="hybridMultilevel"/>
    <w:tmpl w:val="1F0C6598"/>
    <w:lvl w:ilvl="0" w:tplc="2C8C526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7637B8"/>
    <w:multiLevelType w:val="hybridMultilevel"/>
    <w:tmpl w:val="276EFFEC"/>
    <w:lvl w:ilvl="0" w:tplc="D674B278">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5B56ACA"/>
    <w:multiLevelType w:val="hybridMultilevel"/>
    <w:tmpl w:val="83F277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B1E4F8A"/>
    <w:multiLevelType w:val="hybridMultilevel"/>
    <w:tmpl w:val="90AC82D0"/>
    <w:lvl w:ilvl="0" w:tplc="1C9ABE86">
      <w:start w:val="7"/>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0">
    <w:nsid w:val="66976C05"/>
    <w:multiLevelType w:val="hybridMultilevel"/>
    <w:tmpl w:val="FB28F8F8"/>
    <w:lvl w:ilvl="0" w:tplc="0B2E233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98A74E8"/>
    <w:multiLevelType w:val="hybridMultilevel"/>
    <w:tmpl w:val="84ECD50E"/>
    <w:lvl w:ilvl="0" w:tplc="1806E0E0">
      <w:start w:val="1"/>
      <w:numFmt w:val="decimal"/>
      <w:lvlText w:val="%1."/>
      <w:lvlJc w:val="left"/>
      <w:pPr>
        <w:tabs>
          <w:tab w:val="num" w:pos="1365"/>
        </w:tabs>
        <w:ind w:left="1365" w:hanging="825"/>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9DE1351"/>
    <w:multiLevelType w:val="hybridMultilevel"/>
    <w:tmpl w:val="9F82E142"/>
    <w:lvl w:ilvl="0" w:tplc="C76ADEB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8"/>
  </w:num>
  <w:num w:numId="4">
    <w:abstractNumId w:val="5"/>
  </w:num>
  <w:num w:numId="5">
    <w:abstractNumId w:val="2"/>
  </w:num>
  <w:num w:numId="6">
    <w:abstractNumId w:val="3"/>
  </w:num>
  <w:num w:numId="7">
    <w:abstractNumId w:val="9"/>
  </w:num>
  <w:num w:numId="8">
    <w:abstractNumId w:val="6"/>
  </w:num>
  <w:num w:numId="9">
    <w:abstractNumId w:val="1"/>
  </w:num>
  <w:num w:numId="10">
    <w:abstractNumId w:val="7"/>
  </w:num>
  <w:num w:numId="11">
    <w:abstractNumId w:val="0"/>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532F3F"/>
    <w:rsid w:val="00020F85"/>
    <w:rsid w:val="00022A9A"/>
    <w:rsid w:val="00065CA2"/>
    <w:rsid w:val="00070C26"/>
    <w:rsid w:val="00073C3E"/>
    <w:rsid w:val="00076CEB"/>
    <w:rsid w:val="00094649"/>
    <w:rsid w:val="00096ED1"/>
    <w:rsid w:val="00142042"/>
    <w:rsid w:val="00152445"/>
    <w:rsid w:val="001809A5"/>
    <w:rsid w:val="001933DC"/>
    <w:rsid w:val="00194561"/>
    <w:rsid w:val="001F1357"/>
    <w:rsid w:val="00201318"/>
    <w:rsid w:val="00243DED"/>
    <w:rsid w:val="002508D2"/>
    <w:rsid w:val="002564E7"/>
    <w:rsid w:val="0029701F"/>
    <w:rsid w:val="00343E5E"/>
    <w:rsid w:val="00346B67"/>
    <w:rsid w:val="0036284F"/>
    <w:rsid w:val="003729DA"/>
    <w:rsid w:val="003A4CFE"/>
    <w:rsid w:val="003C3259"/>
    <w:rsid w:val="003D466C"/>
    <w:rsid w:val="003F1F33"/>
    <w:rsid w:val="003F43B1"/>
    <w:rsid w:val="00416F52"/>
    <w:rsid w:val="00421B9C"/>
    <w:rsid w:val="00431DAE"/>
    <w:rsid w:val="004621BA"/>
    <w:rsid w:val="00532F3F"/>
    <w:rsid w:val="005343E3"/>
    <w:rsid w:val="00565319"/>
    <w:rsid w:val="005721A6"/>
    <w:rsid w:val="005B4F7F"/>
    <w:rsid w:val="00617082"/>
    <w:rsid w:val="0062471D"/>
    <w:rsid w:val="006C42F6"/>
    <w:rsid w:val="00712AF6"/>
    <w:rsid w:val="00743907"/>
    <w:rsid w:val="00760721"/>
    <w:rsid w:val="0079776C"/>
    <w:rsid w:val="007F063B"/>
    <w:rsid w:val="007F0C7B"/>
    <w:rsid w:val="00825EE8"/>
    <w:rsid w:val="008636E1"/>
    <w:rsid w:val="008706DC"/>
    <w:rsid w:val="008A3EFE"/>
    <w:rsid w:val="008B16B2"/>
    <w:rsid w:val="008C40BB"/>
    <w:rsid w:val="008F1FC3"/>
    <w:rsid w:val="009212A1"/>
    <w:rsid w:val="00933660"/>
    <w:rsid w:val="009842C5"/>
    <w:rsid w:val="00990F45"/>
    <w:rsid w:val="009D2816"/>
    <w:rsid w:val="00A05625"/>
    <w:rsid w:val="00A37EB6"/>
    <w:rsid w:val="00A51E03"/>
    <w:rsid w:val="00AD6CAE"/>
    <w:rsid w:val="00B62A80"/>
    <w:rsid w:val="00BB0D8F"/>
    <w:rsid w:val="00BD3525"/>
    <w:rsid w:val="00C05DB4"/>
    <w:rsid w:val="00C304E9"/>
    <w:rsid w:val="00C528DC"/>
    <w:rsid w:val="00CB2812"/>
    <w:rsid w:val="00D10A1B"/>
    <w:rsid w:val="00D44AA6"/>
    <w:rsid w:val="00DA0A9F"/>
    <w:rsid w:val="00DD76FC"/>
    <w:rsid w:val="00DE4146"/>
    <w:rsid w:val="00E132DB"/>
    <w:rsid w:val="00E27CCB"/>
    <w:rsid w:val="00E27E4D"/>
    <w:rsid w:val="00E73C3E"/>
    <w:rsid w:val="00E85CE8"/>
    <w:rsid w:val="00EB4BAF"/>
    <w:rsid w:val="00ED71CC"/>
    <w:rsid w:val="00F25673"/>
    <w:rsid w:val="00F8633B"/>
    <w:rsid w:val="00FB4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3F"/>
    <w:rPr>
      <w:rFonts w:ascii="Times New Roman" w:eastAsia="Times New Roman" w:hAnsi="Times New Roman"/>
      <w:sz w:val="24"/>
      <w:szCs w:val="24"/>
    </w:rPr>
  </w:style>
  <w:style w:type="paragraph" w:styleId="1">
    <w:name w:val="heading 1"/>
    <w:basedOn w:val="a"/>
    <w:next w:val="a"/>
    <w:link w:val="10"/>
    <w:qFormat/>
    <w:locked/>
    <w:rsid w:val="00094649"/>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094649"/>
    <w:pPr>
      <w:keepNext/>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formattext">
    <w:name w:val="formattext"/>
    <w:basedOn w:val="a"/>
    <w:uiPriority w:val="99"/>
    <w:rsid w:val="00532F3F"/>
    <w:pPr>
      <w:spacing w:before="100" w:beforeAutospacing="1" w:after="100" w:afterAutospacing="1"/>
    </w:pPr>
  </w:style>
  <w:style w:type="character" w:customStyle="1" w:styleId="apple-converted-space">
    <w:name w:val="apple-converted-space"/>
    <w:basedOn w:val="a0"/>
    <w:uiPriority w:val="99"/>
    <w:rsid w:val="00532F3F"/>
  </w:style>
  <w:style w:type="character" w:styleId="a3">
    <w:name w:val="Hyperlink"/>
    <w:basedOn w:val="a0"/>
    <w:rsid w:val="00532F3F"/>
    <w:rPr>
      <w:color w:val="0000FF"/>
      <w:u w:val="single"/>
    </w:rPr>
  </w:style>
  <w:style w:type="paragraph" w:styleId="a4">
    <w:name w:val="Balloon Text"/>
    <w:basedOn w:val="a"/>
    <w:link w:val="a5"/>
    <w:semiHidden/>
    <w:rsid w:val="00152445"/>
    <w:rPr>
      <w:rFonts w:ascii="Tahoma" w:eastAsia="Calibri" w:hAnsi="Tahoma" w:cs="Tahoma"/>
      <w:sz w:val="16"/>
      <w:szCs w:val="16"/>
    </w:rPr>
  </w:style>
  <w:style w:type="character" w:customStyle="1" w:styleId="a5">
    <w:name w:val="Текст выноски Знак"/>
    <w:basedOn w:val="a0"/>
    <w:link w:val="a4"/>
    <w:uiPriority w:val="99"/>
    <w:semiHidden/>
    <w:locked/>
    <w:rsid w:val="00152445"/>
    <w:rPr>
      <w:rFonts w:ascii="Tahoma" w:hAnsi="Tahoma" w:cs="Tahoma"/>
      <w:sz w:val="16"/>
      <w:szCs w:val="16"/>
      <w:lang w:eastAsia="ru-RU"/>
    </w:rPr>
  </w:style>
  <w:style w:type="paragraph" w:styleId="a6">
    <w:name w:val="List Paragraph"/>
    <w:basedOn w:val="a"/>
    <w:uiPriority w:val="34"/>
    <w:qFormat/>
    <w:rsid w:val="00ED71CC"/>
    <w:pPr>
      <w:ind w:left="720"/>
    </w:pPr>
  </w:style>
  <w:style w:type="paragraph" w:customStyle="1" w:styleId="ConsPlusNormal">
    <w:name w:val="ConsPlusNormal"/>
    <w:rsid w:val="003729DA"/>
    <w:pPr>
      <w:widowControl w:val="0"/>
      <w:autoSpaceDE w:val="0"/>
      <w:autoSpaceDN w:val="0"/>
      <w:adjustRightInd w:val="0"/>
      <w:ind w:firstLine="720"/>
    </w:pPr>
    <w:rPr>
      <w:rFonts w:ascii="Arial" w:eastAsia="Times New Roman" w:hAnsi="Arial" w:cs="Arial"/>
      <w:sz w:val="20"/>
      <w:szCs w:val="20"/>
    </w:rPr>
  </w:style>
  <w:style w:type="paragraph" w:styleId="a7">
    <w:name w:val="header"/>
    <w:basedOn w:val="a"/>
    <w:link w:val="a8"/>
    <w:rsid w:val="003D466C"/>
    <w:pPr>
      <w:tabs>
        <w:tab w:val="center" w:pos="4677"/>
        <w:tab w:val="right" w:pos="9355"/>
      </w:tabs>
    </w:pPr>
  </w:style>
  <w:style w:type="character" w:customStyle="1" w:styleId="a8">
    <w:name w:val="Верхний колонтитул Знак"/>
    <w:basedOn w:val="a0"/>
    <w:link w:val="a7"/>
    <w:uiPriority w:val="99"/>
    <w:locked/>
    <w:rsid w:val="003D466C"/>
    <w:rPr>
      <w:rFonts w:ascii="Times New Roman" w:hAnsi="Times New Roman" w:cs="Times New Roman"/>
      <w:sz w:val="24"/>
      <w:szCs w:val="24"/>
    </w:rPr>
  </w:style>
  <w:style w:type="paragraph" w:styleId="a9">
    <w:name w:val="footer"/>
    <w:basedOn w:val="a"/>
    <w:link w:val="aa"/>
    <w:rsid w:val="003D466C"/>
    <w:pPr>
      <w:tabs>
        <w:tab w:val="center" w:pos="4677"/>
        <w:tab w:val="right" w:pos="9355"/>
      </w:tabs>
    </w:pPr>
  </w:style>
  <w:style w:type="character" w:customStyle="1" w:styleId="aa">
    <w:name w:val="Нижний колонтитул Знак"/>
    <w:basedOn w:val="a0"/>
    <w:link w:val="a9"/>
    <w:uiPriority w:val="99"/>
    <w:semiHidden/>
    <w:locked/>
    <w:rsid w:val="003D466C"/>
    <w:rPr>
      <w:rFonts w:ascii="Times New Roman" w:hAnsi="Times New Roman" w:cs="Times New Roman"/>
      <w:sz w:val="24"/>
      <w:szCs w:val="24"/>
    </w:rPr>
  </w:style>
  <w:style w:type="character" w:customStyle="1" w:styleId="10">
    <w:name w:val="Заголовок 1 Знак"/>
    <w:basedOn w:val="a0"/>
    <w:link w:val="1"/>
    <w:rsid w:val="00094649"/>
    <w:rPr>
      <w:rFonts w:ascii="Cambria" w:eastAsia="Times New Roman" w:hAnsi="Cambria"/>
      <w:b/>
      <w:bCs/>
      <w:kern w:val="32"/>
      <w:sz w:val="32"/>
      <w:szCs w:val="32"/>
    </w:rPr>
  </w:style>
  <w:style w:type="character" w:customStyle="1" w:styleId="20">
    <w:name w:val="Заголовок 2 Знак"/>
    <w:basedOn w:val="a0"/>
    <w:link w:val="2"/>
    <w:rsid w:val="00094649"/>
    <w:rPr>
      <w:rFonts w:ascii="Times New Roman" w:eastAsia="Times New Roman" w:hAnsi="Times New Roman"/>
      <w:sz w:val="28"/>
      <w:szCs w:val="20"/>
    </w:rPr>
  </w:style>
  <w:style w:type="paragraph" w:styleId="3">
    <w:name w:val="Body Text Indent 3"/>
    <w:basedOn w:val="a"/>
    <w:link w:val="30"/>
    <w:rsid w:val="00094649"/>
    <w:pPr>
      <w:ind w:firstLine="567"/>
      <w:jc w:val="both"/>
    </w:pPr>
    <w:rPr>
      <w:szCs w:val="20"/>
    </w:rPr>
  </w:style>
  <w:style w:type="character" w:customStyle="1" w:styleId="30">
    <w:name w:val="Основной текст с отступом 3 Знак"/>
    <w:basedOn w:val="a0"/>
    <w:link w:val="3"/>
    <w:rsid w:val="00094649"/>
    <w:rPr>
      <w:rFonts w:ascii="Times New Roman" w:eastAsia="Times New Roman" w:hAnsi="Times New Roman"/>
      <w:sz w:val="24"/>
      <w:szCs w:val="20"/>
    </w:rPr>
  </w:style>
  <w:style w:type="paragraph" w:customStyle="1" w:styleId="ConsPlusNonformat">
    <w:name w:val="ConsPlusNonformat"/>
    <w:rsid w:val="0009464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094649"/>
    <w:pPr>
      <w:widowControl w:val="0"/>
      <w:autoSpaceDE w:val="0"/>
      <w:autoSpaceDN w:val="0"/>
      <w:adjustRightInd w:val="0"/>
    </w:pPr>
    <w:rPr>
      <w:rFonts w:ascii="Arial" w:eastAsia="Times New Roman" w:hAnsi="Arial" w:cs="Arial"/>
      <w:b/>
      <w:bCs/>
      <w:sz w:val="20"/>
      <w:szCs w:val="20"/>
    </w:rPr>
  </w:style>
  <w:style w:type="paragraph" w:styleId="ab">
    <w:name w:val="Body Text"/>
    <w:basedOn w:val="a"/>
    <w:link w:val="ac"/>
    <w:rsid w:val="00094649"/>
    <w:pPr>
      <w:spacing w:after="120"/>
    </w:pPr>
  </w:style>
  <w:style w:type="character" w:customStyle="1" w:styleId="ac">
    <w:name w:val="Основной текст Знак"/>
    <w:basedOn w:val="a0"/>
    <w:link w:val="ab"/>
    <w:rsid w:val="00094649"/>
    <w:rPr>
      <w:rFonts w:ascii="Times New Roman" w:eastAsia="Times New Roman" w:hAnsi="Times New Roman"/>
      <w:sz w:val="24"/>
      <w:szCs w:val="24"/>
    </w:rPr>
  </w:style>
  <w:style w:type="paragraph" w:styleId="ad">
    <w:name w:val="Title"/>
    <w:basedOn w:val="a"/>
    <w:link w:val="ae"/>
    <w:qFormat/>
    <w:locked/>
    <w:rsid w:val="00094649"/>
    <w:pPr>
      <w:spacing w:line="360" w:lineRule="auto"/>
      <w:jc w:val="center"/>
    </w:pPr>
    <w:rPr>
      <w:b/>
      <w:szCs w:val="20"/>
    </w:rPr>
  </w:style>
  <w:style w:type="character" w:customStyle="1" w:styleId="ae">
    <w:name w:val="Название Знак"/>
    <w:basedOn w:val="a0"/>
    <w:link w:val="ad"/>
    <w:rsid w:val="00094649"/>
    <w:rPr>
      <w:rFonts w:ascii="Times New Roman" w:eastAsia="Times New Roman" w:hAnsi="Times New Roman"/>
      <w:b/>
      <w:sz w:val="24"/>
      <w:szCs w:val="20"/>
    </w:rPr>
  </w:style>
  <w:style w:type="paragraph" w:styleId="21">
    <w:name w:val="Body Text Indent 2"/>
    <w:basedOn w:val="a"/>
    <w:link w:val="22"/>
    <w:rsid w:val="00094649"/>
    <w:pPr>
      <w:spacing w:after="120" w:line="480" w:lineRule="auto"/>
      <w:ind w:left="283"/>
    </w:pPr>
  </w:style>
  <w:style w:type="character" w:customStyle="1" w:styleId="22">
    <w:name w:val="Основной текст с отступом 2 Знак"/>
    <w:basedOn w:val="a0"/>
    <w:link w:val="21"/>
    <w:rsid w:val="00094649"/>
    <w:rPr>
      <w:rFonts w:ascii="Times New Roman" w:eastAsia="Times New Roman" w:hAnsi="Times New Roman"/>
      <w:sz w:val="24"/>
      <w:szCs w:val="24"/>
    </w:rPr>
  </w:style>
  <w:style w:type="character" w:styleId="af">
    <w:name w:val="page number"/>
    <w:basedOn w:val="a0"/>
    <w:rsid w:val="00094649"/>
  </w:style>
  <w:style w:type="paragraph" w:styleId="af0">
    <w:name w:val="Body Text Indent"/>
    <w:basedOn w:val="a"/>
    <w:link w:val="af1"/>
    <w:rsid w:val="00094649"/>
    <w:pPr>
      <w:spacing w:after="120"/>
      <w:ind w:left="283"/>
    </w:pPr>
  </w:style>
  <w:style w:type="character" w:customStyle="1" w:styleId="af1">
    <w:name w:val="Основной текст с отступом Знак"/>
    <w:basedOn w:val="a0"/>
    <w:link w:val="af0"/>
    <w:rsid w:val="00094649"/>
    <w:rPr>
      <w:rFonts w:ascii="Times New Roman" w:eastAsia="Times New Roman" w:hAnsi="Times New Roman"/>
      <w:sz w:val="24"/>
      <w:szCs w:val="24"/>
    </w:rPr>
  </w:style>
  <w:style w:type="table" w:styleId="af2">
    <w:name w:val="Table Grid"/>
    <w:basedOn w:val="a1"/>
    <w:locked/>
    <w:rsid w:val="000946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link w:val="af4"/>
    <w:rsid w:val="00094649"/>
    <w:pPr>
      <w:shd w:val="clear" w:color="auto" w:fill="000080"/>
    </w:pPr>
    <w:rPr>
      <w:rFonts w:ascii="Tahoma" w:hAnsi="Tahoma" w:cs="Tahoma"/>
    </w:rPr>
  </w:style>
  <w:style w:type="character" w:customStyle="1" w:styleId="af4">
    <w:name w:val="Схема документа Знак"/>
    <w:basedOn w:val="a0"/>
    <w:link w:val="af3"/>
    <w:rsid w:val="00094649"/>
    <w:rPr>
      <w:rFonts w:ascii="Tahoma" w:eastAsia="Times New Roman" w:hAnsi="Tahoma" w:cs="Tahoma"/>
      <w:sz w:val="24"/>
      <w:szCs w:val="24"/>
      <w:shd w:val="clear" w:color="auto" w:fill="000080"/>
    </w:rPr>
  </w:style>
  <w:style w:type="character" w:customStyle="1" w:styleId="af5">
    <w:name w:val="Цветовое выделение"/>
    <w:uiPriority w:val="99"/>
    <w:rsid w:val="00094649"/>
    <w:rPr>
      <w:b/>
      <w:bCs/>
      <w:color w:val="000080"/>
    </w:rPr>
  </w:style>
  <w:style w:type="character" w:customStyle="1" w:styleId="af6">
    <w:name w:val="Гипертекстовая ссылка"/>
    <w:uiPriority w:val="99"/>
    <w:rsid w:val="00094649"/>
    <w:rPr>
      <w:b/>
      <w:bCs/>
      <w:color w:val="008000"/>
    </w:rPr>
  </w:style>
  <w:style w:type="paragraph" w:customStyle="1" w:styleId="af7">
    <w:name w:val="Таблицы (моноширинный)"/>
    <w:basedOn w:val="a"/>
    <w:next w:val="a"/>
    <w:uiPriority w:val="99"/>
    <w:rsid w:val="00094649"/>
    <w:pPr>
      <w:autoSpaceDE w:val="0"/>
      <w:autoSpaceDN w:val="0"/>
      <w:adjustRightInd w:val="0"/>
      <w:jc w:val="both"/>
    </w:pPr>
    <w:rPr>
      <w:rFonts w:ascii="Courier New" w:hAnsi="Courier New" w:cs="Courier New"/>
    </w:rPr>
  </w:style>
  <w:style w:type="paragraph" w:customStyle="1" w:styleId="af8">
    <w:name w:val="Знак"/>
    <w:basedOn w:val="a"/>
    <w:rsid w:val="00094649"/>
    <w:rPr>
      <w:rFonts w:ascii="Verdana" w:hAnsi="Verdana" w:cs="Verdana"/>
      <w:sz w:val="20"/>
      <w:szCs w:val="20"/>
      <w:lang w:val="en-US" w:eastAsia="en-US"/>
    </w:rPr>
  </w:style>
  <w:style w:type="character" w:styleId="af9">
    <w:name w:val="FollowedHyperlink"/>
    <w:rsid w:val="00094649"/>
    <w:rPr>
      <w:color w:val="800080"/>
      <w:u w:val="single"/>
    </w:rPr>
  </w:style>
  <w:style w:type="paragraph" w:customStyle="1" w:styleId="Default">
    <w:name w:val="Default"/>
    <w:rsid w:val="00094649"/>
    <w:pPr>
      <w:autoSpaceDE w:val="0"/>
      <w:autoSpaceDN w:val="0"/>
      <w:adjustRightInd w:val="0"/>
    </w:pPr>
    <w:rPr>
      <w:rFonts w:ascii="Times New Roman" w:eastAsia="Times New Roman" w:hAnsi="Times New Roman"/>
      <w:color w:val="000000"/>
      <w:sz w:val="24"/>
      <w:szCs w:val="24"/>
    </w:rPr>
  </w:style>
  <w:style w:type="paragraph" w:customStyle="1" w:styleId="afa">
    <w:name w:val="Нормальный (таблица)"/>
    <w:basedOn w:val="a"/>
    <w:next w:val="a"/>
    <w:uiPriority w:val="99"/>
    <w:rsid w:val="00094649"/>
    <w:pPr>
      <w:widowControl w:val="0"/>
      <w:autoSpaceDE w:val="0"/>
      <w:autoSpaceDN w:val="0"/>
      <w:adjustRightInd w:val="0"/>
      <w:jc w:val="both"/>
    </w:pPr>
    <w:rPr>
      <w:rFonts w:ascii="Arial" w:hAnsi="Arial" w:cs="Arial"/>
    </w:rPr>
  </w:style>
  <w:style w:type="paragraph" w:customStyle="1" w:styleId="afb">
    <w:name w:val="Прижатый влево"/>
    <w:basedOn w:val="a"/>
    <w:next w:val="a"/>
    <w:uiPriority w:val="99"/>
    <w:rsid w:val="00094649"/>
    <w:pPr>
      <w:widowControl w:val="0"/>
      <w:autoSpaceDE w:val="0"/>
      <w:autoSpaceDN w:val="0"/>
      <w:adjustRightInd w:val="0"/>
    </w:pPr>
    <w:rPr>
      <w:rFonts w:ascii="Arial" w:hAnsi="Arial" w:cs="Arial"/>
    </w:rPr>
  </w:style>
  <w:style w:type="paragraph" w:customStyle="1" w:styleId="ConsPlusCell">
    <w:name w:val="ConsPlusCell"/>
    <w:uiPriority w:val="99"/>
    <w:rsid w:val="00094649"/>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46270829">
      <w:marLeft w:val="0"/>
      <w:marRight w:val="0"/>
      <w:marTop w:val="0"/>
      <w:marBottom w:val="0"/>
      <w:divBdr>
        <w:top w:val="none" w:sz="0" w:space="0" w:color="auto"/>
        <w:left w:val="none" w:sz="0" w:space="0" w:color="auto"/>
        <w:bottom w:val="none" w:sz="0" w:space="0" w:color="auto"/>
        <w:right w:val="none" w:sz="0" w:space="0" w:color="auto"/>
      </w:divBdr>
    </w:div>
    <w:div w:id="46270830">
      <w:marLeft w:val="0"/>
      <w:marRight w:val="0"/>
      <w:marTop w:val="0"/>
      <w:marBottom w:val="0"/>
      <w:divBdr>
        <w:top w:val="none" w:sz="0" w:space="0" w:color="auto"/>
        <w:left w:val="none" w:sz="0" w:space="0" w:color="auto"/>
        <w:bottom w:val="none" w:sz="0" w:space="0" w:color="auto"/>
        <w:right w:val="none" w:sz="0" w:space="0" w:color="auto"/>
      </w:divBdr>
    </w:div>
    <w:div w:id="46270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aldago.ru/" TargetMode="External"/><Relationship Id="rId13" Type="http://schemas.openxmlformats.org/officeDocument/2006/relationships/hyperlink" Target="file:///K:\&#1047;&#1072;&#1103;&#1074;&#1082;&#1080;\2014\1487-&#1087;&#1087;.rt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K:\&#1047;&#1072;&#1103;&#1074;&#1082;&#1080;\2014\1487-&#1087;&#1087;.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84A89A89923C1A255D35A4ABC5D71262842F099A8E5F88164C6685F88A785589759FA1D95Dj5J"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48567.9/" TargetMode="External"/><Relationship Id="rId14" Type="http://schemas.openxmlformats.org/officeDocument/2006/relationships/hyperlink" Target="consultantplus://offline/ref=84A89A89923C1A255D35A4ABC5D71262842F099A8E5F88164C6685F88A785589759FA1DCD492C5515Ej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13478</Words>
  <Characters>76831</Characters>
  <Application>Microsoft Office Word</Application>
  <DocSecurity>0</DocSecurity>
  <Lines>640</Lines>
  <Paragraphs>180</Paragraphs>
  <ScaleCrop>false</ScaleCrop>
  <Company>WareZ Provider </Company>
  <LinksUpToDate>false</LinksUpToDate>
  <CharactersWithSpaces>90129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Ob_otdel3</cp:lastModifiedBy>
  <cp:revision>2</cp:revision>
  <cp:lastPrinted>2016-01-26T03:09:00Z</cp:lastPrinted>
  <dcterms:created xsi:type="dcterms:W3CDTF">2016-01-26T11:10:00Z</dcterms:created>
  <dcterms:modified xsi:type="dcterms:W3CDTF">2016-01-26T11:10:00Z</dcterms:modified>
</cp:coreProperties>
</file>