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BB" w:rsidRDefault="00190ABB" w:rsidP="00190AB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66725" cy="742950"/>
            <wp:effectExtent l="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ABB" w:rsidRDefault="00190ABB" w:rsidP="00190ABB">
      <w:pPr>
        <w:jc w:val="center"/>
        <w:rPr>
          <w:b/>
          <w:sz w:val="28"/>
          <w:szCs w:val="28"/>
        </w:rPr>
      </w:pPr>
    </w:p>
    <w:p w:rsidR="00190ABB" w:rsidRDefault="00190ABB" w:rsidP="00190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ГОРОДСКОГО ОКРУГА </w:t>
      </w:r>
    </w:p>
    <w:p w:rsidR="00190ABB" w:rsidRDefault="00190ABB" w:rsidP="00190AB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190ABB" w:rsidRDefault="00190ABB" w:rsidP="00190ABB">
      <w:pPr>
        <w:rPr>
          <w:sz w:val="28"/>
          <w:szCs w:val="28"/>
        </w:rPr>
      </w:pPr>
    </w:p>
    <w:p w:rsidR="00190ABB" w:rsidRDefault="000604EB" w:rsidP="00190ABB">
      <w:pPr>
        <w:rPr>
          <w:sz w:val="28"/>
          <w:szCs w:val="28"/>
        </w:rPr>
      </w:pPr>
      <w:r w:rsidRPr="000604EB">
        <w:rPr>
          <w:noProof/>
        </w:rPr>
        <w:pict>
          <v:line id="Прямая соединительная линия 2" o:spid="_x0000_s1026" style="position:absolute;z-index:251659264;visibility:visibl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" strokeweight=".88mm">
            <v:stroke joinstyle="miter"/>
          </v:line>
        </w:pict>
      </w:r>
    </w:p>
    <w:p w:rsidR="0000610C" w:rsidRDefault="00190ABB" w:rsidP="0000610C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  <w:r w:rsidR="0000610C">
        <w:rPr>
          <w:b/>
          <w:bCs/>
          <w:sz w:val="28"/>
          <w:szCs w:val="28"/>
        </w:rPr>
        <w:t xml:space="preserve"> </w:t>
      </w:r>
    </w:p>
    <w:p w:rsidR="0000610C" w:rsidRDefault="0000610C" w:rsidP="0000610C">
      <w:pPr>
        <w:jc w:val="center"/>
        <w:rPr>
          <w:b/>
          <w:bCs/>
          <w:sz w:val="28"/>
          <w:szCs w:val="28"/>
        </w:rPr>
      </w:pPr>
    </w:p>
    <w:p w:rsidR="00190ABB" w:rsidRDefault="0000610C" w:rsidP="0000610C">
      <w:pPr>
        <w:rPr>
          <w:sz w:val="28"/>
          <w:szCs w:val="28"/>
        </w:rPr>
      </w:pPr>
      <w:r w:rsidRPr="0000610C">
        <w:rPr>
          <w:bCs/>
          <w:sz w:val="28"/>
          <w:szCs w:val="28"/>
        </w:rPr>
        <w:t>23.12.2015</w:t>
      </w:r>
      <w:r w:rsidR="00190ABB" w:rsidRPr="0000610C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190ABB" w:rsidRPr="000061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190ABB" w:rsidRPr="0000610C">
        <w:rPr>
          <w:sz w:val="28"/>
          <w:szCs w:val="28"/>
        </w:rPr>
        <w:t xml:space="preserve">№ </w:t>
      </w:r>
      <w:r>
        <w:rPr>
          <w:sz w:val="28"/>
          <w:szCs w:val="28"/>
        </w:rPr>
        <w:t>59/3</w:t>
      </w:r>
    </w:p>
    <w:p w:rsidR="00190ABB" w:rsidRDefault="00190ABB" w:rsidP="0000610C">
      <w:pPr>
        <w:rPr>
          <w:sz w:val="28"/>
          <w:szCs w:val="28"/>
        </w:rPr>
      </w:pPr>
    </w:p>
    <w:p w:rsidR="00190ABB" w:rsidRPr="00FB1266" w:rsidRDefault="00190ABB" w:rsidP="00190AB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установлении базовой ставки арендной платы</w:t>
      </w:r>
    </w:p>
    <w:p w:rsidR="00190ABB" w:rsidRPr="00BC604D" w:rsidRDefault="00190ABB" w:rsidP="00190ABB">
      <w:pPr>
        <w:jc w:val="center"/>
        <w:rPr>
          <w:b/>
          <w:i/>
          <w:sz w:val="28"/>
          <w:szCs w:val="28"/>
        </w:rPr>
      </w:pPr>
    </w:p>
    <w:p w:rsidR="00190ABB" w:rsidRPr="00BA4FA5" w:rsidRDefault="00190ABB" w:rsidP="00190A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F56F2">
        <w:rPr>
          <w:sz w:val="28"/>
          <w:szCs w:val="28"/>
        </w:rPr>
        <w:tab/>
      </w:r>
      <w:proofErr w:type="gramStart"/>
      <w:r w:rsidRPr="00BA4FA5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статьями 125, 215, 608, 614 Гражданского кодекса Российской Федерации,</w:t>
      </w:r>
      <w:r w:rsidRPr="00BA4FA5">
        <w:rPr>
          <w:sz w:val="28"/>
          <w:szCs w:val="28"/>
        </w:rPr>
        <w:t xml:space="preserve"> </w:t>
      </w:r>
      <w:r w:rsidR="0000610C" w:rsidRPr="00C16C09">
        <w:rPr>
          <w:sz w:val="28"/>
          <w:szCs w:val="28"/>
        </w:rPr>
        <w:t xml:space="preserve">Федеральным </w:t>
      </w:r>
      <w:hyperlink r:id="rId7" w:history="1">
        <w:r w:rsidR="0000610C" w:rsidRPr="00C16C09">
          <w:rPr>
            <w:sz w:val="28"/>
            <w:szCs w:val="28"/>
          </w:rPr>
          <w:t>законом</w:t>
        </w:r>
      </w:hyperlink>
      <w:r w:rsidR="0000610C" w:rsidRPr="00C16C09">
        <w:rPr>
          <w:sz w:val="28"/>
          <w:szCs w:val="28"/>
        </w:rPr>
        <w:t xml:space="preserve"> от 06 октября 2013 года </w:t>
      </w:r>
      <w:r w:rsidR="0000610C">
        <w:rPr>
          <w:sz w:val="28"/>
          <w:szCs w:val="28"/>
        </w:rPr>
        <w:t xml:space="preserve">         № </w:t>
      </w:r>
      <w:r w:rsidR="0000610C" w:rsidRPr="00C16C09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00610C">
        <w:rPr>
          <w:sz w:val="28"/>
          <w:szCs w:val="28"/>
        </w:rPr>
        <w:t>,  статьей</w:t>
      </w:r>
      <w:r>
        <w:rPr>
          <w:sz w:val="28"/>
          <w:szCs w:val="28"/>
        </w:rPr>
        <w:t xml:space="preserve"> 23 Устава</w:t>
      </w:r>
      <w:r w:rsidRPr="00BA4FA5">
        <w:rPr>
          <w:sz w:val="28"/>
          <w:szCs w:val="28"/>
        </w:rPr>
        <w:t xml:space="preserve"> городского округа Нижняя Салда</w:t>
      </w:r>
      <w:r w:rsidR="0000610C">
        <w:rPr>
          <w:sz w:val="28"/>
          <w:szCs w:val="28"/>
        </w:rPr>
        <w:t>,</w:t>
      </w:r>
      <w:r>
        <w:rPr>
          <w:sz w:val="28"/>
          <w:szCs w:val="28"/>
        </w:rPr>
        <w:t xml:space="preserve"> Программой управления муниципальной собственностью и приватизации муниципального имущества городского округа Нижняя Салда на 2015 год и плановый период 2016 и 2017 годов, утвержденной решением</w:t>
      </w:r>
      <w:proofErr w:type="gramEnd"/>
      <w:r>
        <w:rPr>
          <w:sz w:val="28"/>
          <w:szCs w:val="28"/>
        </w:rPr>
        <w:t xml:space="preserve"> Думы городского округа Нижняя Салда от 16.10.2014 № 43/6</w:t>
      </w:r>
      <w:r w:rsidRPr="00857BEC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повышения эффективности использования муниципального имущества и увеличения поступлений в местный бюджет городского округа Нижняя Салда доходов от сдачи в аренду объектов нежилого фонда муниципальной собственности, Дума городского округа Нижняя Салда</w:t>
      </w:r>
    </w:p>
    <w:p w:rsidR="00190ABB" w:rsidRDefault="00190ABB" w:rsidP="0000610C">
      <w:pPr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И Л А :</w:t>
      </w:r>
    </w:p>
    <w:p w:rsidR="00190ABB" w:rsidRDefault="00190ABB" w:rsidP="00190ABB">
      <w:pPr>
        <w:numPr>
          <w:ilvl w:val="0"/>
          <w:numId w:val="1"/>
        </w:numPr>
        <w:tabs>
          <w:tab w:val="clear" w:pos="1065"/>
          <w:tab w:val="num" w:pos="0"/>
          <w:tab w:val="left" w:pos="7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базовую с</w:t>
      </w:r>
      <w:r w:rsidR="00B37DE3">
        <w:rPr>
          <w:sz w:val="28"/>
          <w:szCs w:val="28"/>
        </w:rPr>
        <w:t>тавку арендной платы в размере 36,5</w:t>
      </w:r>
      <w:bookmarkStart w:id="0" w:name="_GoBack"/>
      <w:bookmarkEnd w:id="0"/>
      <w:r>
        <w:rPr>
          <w:sz w:val="28"/>
          <w:szCs w:val="28"/>
        </w:rPr>
        <w:t xml:space="preserve"> рублей в месяц за </w:t>
      </w:r>
      <w:smartTag w:uri="urn:schemas-microsoft-com:office:smarttags" w:element="metricconverter">
        <w:smartTagPr>
          <w:attr w:name="ProductID" w:val="1 кв. метр"/>
        </w:smartTagPr>
        <w:r>
          <w:rPr>
            <w:sz w:val="28"/>
            <w:szCs w:val="28"/>
          </w:rPr>
          <w:t>1 кв. метр</w:t>
        </w:r>
      </w:smartTag>
      <w:r>
        <w:rPr>
          <w:sz w:val="28"/>
          <w:szCs w:val="28"/>
        </w:rPr>
        <w:t xml:space="preserve">  площади для объектов нежилого фонда муниципальной собственности городского округа Нижняя Салда</w:t>
      </w:r>
      <w:r w:rsidRPr="00005126">
        <w:rPr>
          <w:sz w:val="28"/>
          <w:szCs w:val="28"/>
        </w:rPr>
        <w:t>,</w:t>
      </w:r>
      <w:r>
        <w:rPr>
          <w:sz w:val="28"/>
          <w:szCs w:val="28"/>
        </w:rPr>
        <w:t xml:space="preserve"> переданных по договорам аренды</w:t>
      </w:r>
      <w:r w:rsidRPr="00005126">
        <w:rPr>
          <w:sz w:val="28"/>
          <w:szCs w:val="28"/>
        </w:rPr>
        <w:t>,</w:t>
      </w:r>
      <w:r>
        <w:rPr>
          <w:sz w:val="28"/>
          <w:szCs w:val="28"/>
        </w:rPr>
        <w:t xml:space="preserve"> заключенным без проведения торгов в соответствии с действующим законодательством</w:t>
      </w:r>
      <w:r w:rsidRPr="00005126">
        <w:rPr>
          <w:sz w:val="28"/>
          <w:szCs w:val="28"/>
        </w:rPr>
        <w:t>,</w:t>
      </w:r>
      <w:r>
        <w:rPr>
          <w:sz w:val="28"/>
          <w:szCs w:val="28"/>
        </w:rPr>
        <w:t xml:space="preserve"> с 01.01.2016</w:t>
      </w:r>
      <w:r w:rsidR="0000610C">
        <w:rPr>
          <w:sz w:val="28"/>
          <w:szCs w:val="28"/>
        </w:rPr>
        <w:t xml:space="preserve"> </w:t>
      </w:r>
      <w:r>
        <w:rPr>
          <w:sz w:val="28"/>
          <w:szCs w:val="28"/>
        </w:rPr>
        <w:t>г. по 31.12.2016</w:t>
      </w:r>
      <w:r w:rsidR="0000610C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190ABB" w:rsidRDefault="00190ABB" w:rsidP="00190ABB">
      <w:pPr>
        <w:numPr>
          <w:ilvl w:val="0"/>
          <w:numId w:val="1"/>
        </w:numPr>
        <w:tabs>
          <w:tab w:val="clear" w:pos="1065"/>
          <w:tab w:val="num" w:pos="0"/>
          <w:tab w:val="left" w:pos="7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Расчет арендной платы производить в соответствии с Положением о порядке передачи в аренду и безвозмездное пользование муниципального имущества городского округа Нижняя Салда,</w:t>
      </w:r>
      <w:r w:rsidR="00B37DE3">
        <w:rPr>
          <w:sz w:val="28"/>
          <w:szCs w:val="28"/>
        </w:rPr>
        <w:t xml:space="preserve"> утвержденным решением</w:t>
      </w:r>
      <w:r>
        <w:rPr>
          <w:sz w:val="28"/>
          <w:szCs w:val="28"/>
        </w:rPr>
        <w:t xml:space="preserve"> Думы</w:t>
      </w:r>
      <w:r w:rsidR="00B37DE3">
        <w:rPr>
          <w:sz w:val="28"/>
          <w:szCs w:val="28"/>
        </w:rPr>
        <w:t xml:space="preserve"> городского округа Нижняя Салда</w:t>
      </w:r>
      <w:r w:rsidR="0000610C">
        <w:rPr>
          <w:sz w:val="28"/>
          <w:szCs w:val="28"/>
        </w:rPr>
        <w:t xml:space="preserve"> от 17.07.2013 </w:t>
      </w:r>
      <w:r>
        <w:rPr>
          <w:sz w:val="28"/>
          <w:szCs w:val="28"/>
        </w:rPr>
        <w:t>№ 25/7.</w:t>
      </w:r>
    </w:p>
    <w:p w:rsidR="00B37DE3" w:rsidRPr="0000610C" w:rsidRDefault="00190ABB" w:rsidP="00B37DE3">
      <w:pPr>
        <w:numPr>
          <w:ilvl w:val="0"/>
          <w:numId w:val="1"/>
        </w:numPr>
        <w:tabs>
          <w:tab w:val="clear" w:pos="1065"/>
          <w:tab w:val="num" w:pos="0"/>
          <w:tab w:val="left" w:pos="7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газете «Городской вестник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ижняя Салда» и разместить на официальном сайте городского округа Нижняя Салда.</w:t>
      </w:r>
    </w:p>
    <w:p w:rsidR="00190ABB" w:rsidRDefault="00190ABB" w:rsidP="00190ABB">
      <w:pPr>
        <w:numPr>
          <w:ilvl w:val="0"/>
          <w:numId w:val="1"/>
        </w:numPr>
        <w:tabs>
          <w:tab w:val="clear" w:pos="1065"/>
          <w:tab w:val="num" w:pos="0"/>
          <w:tab w:val="left" w:pos="720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по экономической политике</w:t>
      </w:r>
      <w:r w:rsidRPr="00632B47">
        <w:rPr>
          <w:sz w:val="28"/>
          <w:szCs w:val="28"/>
        </w:rPr>
        <w:t>,</w:t>
      </w:r>
      <w:r>
        <w:rPr>
          <w:sz w:val="28"/>
          <w:szCs w:val="28"/>
        </w:rPr>
        <w:t xml:space="preserve"> бюджету и налогам (В.П. </w:t>
      </w:r>
      <w:proofErr w:type="spellStart"/>
      <w:r>
        <w:rPr>
          <w:sz w:val="28"/>
          <w:szCs w:val="28"/>
        </w:rPr>
        <w:t>Компаниц</w:t>
      </w:r>
      <w:proofErr w:type="spellEnd"/>
      <w:r>
        <w:rPr>
          <w:sz w:val="28"/>
          <w:szCs w:val="28"/>
        </w:rPr>
        <w:t>).</w:t>
      </w:r>
    </w:p>
    <w:p w:rsidR="00190ABB" w:rsidRDefault="00190ABB" w:rsidP="00190ABB">
      <w:pPr>
        <w:tabs>
          <w:tab w:val="left" w:pos="780"/>
        </w:tabs>
        <w:jc w:val="both"/>
        <w:rPr>
          <w:sz w:val="28"/>
          <w:szCs w:val="28"/>
        </w:rPr>
      </w:pPr>
    </w:p>
    <w:p w:rsidR="00190ABB" w:rsidRDefault="00190ABB" w:rsidP="00190ABB">
      <w:pPr>
        <w:tabs>
          <w:tab w:val="left" w:pos="780"/>
        </w:tabs>
        <w:jc w:val="both"/>
        <w:rPr>
          <w:sz w:val="28"/>
          <w:szCs w:val="28"/>
        </w:rPr>
      </w:pPr>
    </w:p>
    <w:p w:rsidR="00190ABB" w:rsidRDefault="00190ABB" w:rsidP="00190ABB">
      <w:pPr>
        <w:tabs>
          <w:tab w:val="left" w:pos="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00610C">
        <w:rPr>
          <w:sz w:val="28"/>
          <w:szCs w:val="28"/>
        </w:rPr>
        <w:t xml:space="preserve">    </w:t>
      </w:r>
      <w:r>
        <w:rPr>
          <w:sz w:val="28"/>
          <w:szCs w:val="28"/>
        </w:rPr>
        <w:t>Е.В. Матвеева</w:t>
      </w:r>
    </w:p>
    <w:p w:rsidR="0019739A" w:rsidRDefault="0019739A" w:rsidP="00190ABB">
      <w:pPr>
        <w:tabs>
          <w:tab w:val="left" w:pos="780"/>
        </w:tabs>
        <w:jc w:val="both"/>
        <w:rPr>
          <w:sz w:val="28"/>
          <w:szCs w:val="28"/>
        </w:rPr>
      </w:pPr>
    </w:p>
    <w:p w:rsidR="0019739A" w:rsidRDefault="0019739A" w:rsidP="00190ABB">
      <w:pPr>
        <w:tabs>
          <w:tab w:val="left" w:pos="780"/>
        </w:tabs>
        <w:jc w:val="both"/>
        <w:rPr>
          <w:sz w:val="28"/>
          <w:szCs w:val="28"/>
        </w:rPr>
      </w:pPr>
    </w:p>
    <w:sectPr w:rsidR="0019739A" w:rsidSect="0000610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F27CC"/>
    <w:multiLevelType w:val="hybridMultilevel"/>
    <w:tmpl w:val="CF76565C"/>
    <w:lvl w:ilvl="0" w:tplc="98EE73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ABB"/>
    <w:rsid w:val="0000610C"/>
    <w:rsid w:val="000604EB"/>
    <w:rsid w:val="00190ABB"/>
    <w:rsid w:val="0019739A"/>
    <w:rsid w:val="003E6FE3"/>
    <w:rsid w:val="00B37DE3"/>
    <w:rsid w:val="00FB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A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A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A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A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B7B87F2DB1E25DD0F682683FB2BCD84D99681A2BF4120D18E7A4367EpAf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gerb.rossel.ru/data/Image/catalog_symb/71_mini.jpg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5</cp:revision>
  <cp:lastPrinted>2015-12-22T11:47:00Z</cp:lastPrinted>
  <dcterms:created xsi:type="dcterms:W3CDTF">2015-12-03T12:03:00Z</dcterms:created>
  <dcterms:modified xsi:type="dcterms:W3CDTF">2015-12-23T06:56:00Z</dcterms:modified>
</cp:coreProperties>
</file>