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37" w:rsidRPr="002F60D3" w:rsidRDefault="002F1337" w:rsidP="002F1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0D3">
        <w:rPr>
          <w:rFonts w:ascii="Times New Roman" w:hAnsi="Times New Roman" w:cs="Times New Roman"/>
          <w:sz w:val="24"/>
          <w:szCs w:val="24"/>
        </w:rPr>
        <w:t>Управление культуры</w:t>
      </w:r>
    </w:p>
    <w:p w:rsidR="004C1453" w:rsidRPr="002F60D3" w:rsidRDefault="002F1337" w:rsidP="002F1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F60D3">
        <w:rPr>
          <w:rFonts w:ascii="Times New Roman" w:hAnsi="Times New Roman" w:cs="Times New Roman"/>
          <w:sz w:val="24"/>
          <w:szCs w:val="24"/>
          <w:u w:val="single"/>
        </w:rPr>
        <w:t>администрации городского округа Нижняя Салда</w:t>
      </w:r>
    </w:p>
    <w:p w:rsidR="002F1337" w:rsidRPr="002F1337" w:rsidRDefault="002F1337" w:rsidP="002F1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1337" w:rsidRPr="00B0608F" w:rsidRDefault="002F1337" w:rsidP="002F1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08F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2F1337" w:rsidRPr="00B0608F" w:rsidRDefault="002F1337" w:rsidP="002F1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08F">
        <w:rPr>
          <w:rFonts w:ascii="Times New Roman" w:hAnsi="Times New Roman" w:cs="Times New Roman"/>
          <w:b/>
          <w:sz w:val="24"/>
          <w:szCs w:val="24"/>
        </w:rPr>
        <w:t>по результатам независимой оценки качества в 2017 году.</w:t>
      </w:r>
    </w:p>
    <w:p w:rsidR="002F1337" w:rsidRPr="00B0608F" w:rsidRDefault="002F1337" w:rsidP="002F1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30E" w:rsidRPr="00BF1C71" w:rsidRDefault="00C5130E" w:rsidP="00C5130E">
      <w:pPr>
        <w:pStyle w:val="a7"/>
        <w:jc w:val="both"/>
        <w:rPr>
          <w:rFonts w:ascii="Times New Roman" w:hAnsi="Times New Roman" w:cs="Times New Roman"/>
        </w:rPr>
      </w:pPr>
      <w:r w:rsidRPr="00BF1C71">
        <w:rPr>
          <w:rStyle w:val="a5"/>
          <w:rFonts w:ascii="Times New Roman" w:hAnsi="Times New Roman" w:cs="Times New Roman"/>
          <w:bCs/>
        </w:rPr>
        <w:t>Муниципальное  учреждение «Гор</w:t>
      </w:r>
      <w:r w:rsidRPr="00BF1C71">
        <w:rPr>
          <w:rStyle w:val="a6"/>
          <w:rFonts w:ascii="Times New Roman" w:hAnsi="Times New Roman"/>
          <w:b/>
          <w:bCs/>
          <w:color w:val="000000"/>
        </w:rPr>
        <w:t>одской Дворец Культуры им. В.И.Ленина»</w:t>
      </w:r>
    </w:p>
    <w:p w:rsidR="002F1337" w:rsidRPr="0003771A" w:rsidRDefault="002F1337" w:rsidP="002F1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в группе «</w:t>
      </w:r>
      <w:proofErr w:type="spellStart"/>
      <w:r w:rsidRPr="000377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культурно-досуговые</w:t>
      </w:r>
      <w:proofErr w:type="spellEnd"/>
      <w:r w:rsidRPr="00037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82"/>
      </w:tblGrid>
      <w:tr w:rsidR="002F1337" w:rsidRPr="0003771A" w:rsidTr="00147727">
        <w:trPr>
          <w:tblCellSpacing w:w="15" w:type="dxa"/>
        </w:trPr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2F1337" w:rsidRPr="0003771A" w:rsidRDefault="002F1337" w:rsidP="0014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" name="Рисунок 1" descr="http://bus.gov.ru/pub/assets/images/star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us.gov.ru/pub/assets/images/star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7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1380 место</w:t>
            </w:r>
            <w:r w:rsidRPr="000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 </w:t>
            </w:r>
            <w:hyperlink r:id="rId6" w:history="1">
              <w:r w:rsidRPr="000377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Российской Федерации</w:t>
              </w:r>
            </w:hyperlink>
            <w:r w:rsidRPr="000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среди   11311 организаций</w:t>
            </w:r>
          </w:p>
        </w:tc>
      </w:tr>
      <w:tr w:rsidR="002F1337" w:rsidRPr="0003771A" w:rsidTr="00147727">
        <w:trPr>
          <w:tblCellSpacing w:w="15" w:type="dxa"/>
        </w:trPr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2F1337" w:rsidRPr="0003771A" w:rsidRDefault="002F1337" w:rsidP="0014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2" name="Рисунок 2" descr="http://bus.gov.ru/pub/assets/images/star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us.gov.ru/pub/assets/images/star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037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 место</w:t>
            </w:r>
            <w:r w:rsidRPr="000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 </w:t>
            </w:r>
            <w:hyperlink r:id="rId7" w:history="1">
              <w:r w:rsidRPr="000377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Свердловская область</w:t>
              </w:r>
            </w:hyperlink>
            <w:r w:rsidRPr="000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среди   153 организаций</w:t>
            </w:r>
            <w:proofErr w:type="gramEnd"/>
          </w:p>
        </w:tc>
      </w:tr>
    </w:tbl>
    <w:p w:rsidR="0029712A" w:rsidRDefault="0029712A" w:rsidP="002F1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37" w:rsidRPr="0029712A" w:rsidRDefault="0029712A" w:rsidP="002F13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Сумма баллов </w:t>
      </w:r>
      <w:r w:rsidRPr="002971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общим критериям в части показателей, характеризующих общие критерии оценки для выбранной группы учреждений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6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76,71 баллов из 100 максимальных.</w:t>
      </w:r>
    </w:p>
    <w:p w:rsidR="002F1337" w:rsidRDefault="002F1337" w:rsidP="002F1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37" w:rsidRPr="00C5130E" w:rsidRDefault="00C5130E" w:rsidP="002F13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учреждение культуры «Центральная городская библиотека»</w:t>
      </w:r>
    </w:p>
    <w:p w:rsidR="002F1337" w:rsidRPr="009B3299" w:rsidRDefault="002F1337" w:rsidP="002F1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в группе «библиотеки»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5"/>
      </w:tblGrid>
      <w:tr w:rsidR="002F1337" w:rsidRPr="009B3299" w:rsidTr="00147727">
        <w:trPr>
          <w:tblCellSpacing w:w="15" w:type="dxa"/>
        </w:trPr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2F1337" w:rsidRPr="009B3299" w:rsidRDefault="002F1337" w:rsidP="0014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3" name="Рисунок 1" descr="http://bus.gov.ru/pub/assets/images/star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us.gov.ru/pub/assets/images/star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3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 место</w:t>
            </w:r>
            <w:r w:rsidRPr="009B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 </w:t>
            </w:r>
            <w:hyperlink r:id="rId8" w:history="1">
              <w:r w:rsidRPr="009B32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Российской Федерации</w:t>
              </w:r>
            </w:hyperlink>
            <w:r w:rsidRPr="009B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среди   3375 организаций</w:t>
            </w:r>
          </w:p>
        </w:tc>
      </w:tr>
      <w:tr w:rsidR="002F1337" w:rsidRPr="009B3299" w:rsidTr="00147727">
        <w:trPr>
          <w:tblCellSpacing w:w="15" w:type="dxa"/>
        </w:trPr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2F1337" w:rsidRDefault="002F1337" w:rsidP="0014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4" name="Рисунок 2" descr="http://bus.gov.ru/pub/assets/images/star_bron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us.gov.ru/pub/assets/images/star_bron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9B3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9B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 </w:t>
            </w:r>
            <w:hyperlink r:id="rId10" w:history="1">
              <w:r w:rsidRPr="009B32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Свердловская область</w:t>
              </w:r>
            </w:hyperlink>
            <w:r w:rsidRPr="009B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среди   66 организаций</w:t>
            </w:r>
            <w:proofErr w:type="gramEnd"/>
          </w:p>
          <w:p w:rsidR="002F1337" w:rsidRDefault="002F1337" w:rsidP="0014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12A" w:rsidRPr="00C5130E" w:rsidRDefault="0029712A" w:rsidP="00297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баллов </w:t>
            </w:r>
            <w:r w:rsidRPr="0029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общим критериям в части показателей, характеризующих общие критерии оценки для выбранной группы учреждений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-- 94,70 баллов.</w:t>
            </w:r>
          </w:p>
          <w:p w:rsidR="002F1337" w:rsidRDefault="002F1337" w:rsidP="0014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37" w:rsidRPr="00C5130E" w:rsidRDefault="00C5130E" w:rsidP="00147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 w:rsidRPr="00C51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Нижнесалдинский</w:t>
            </w:r>
            <w:proofErr w:type="spellEnd"/>
            <w:r w:rsidRPr="00C51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краеведческий  музей им. А.Н. Анциферова»</w:t>
            </w:r>
          </w:p>
        </w:tc>
      </w:tr>
    </w:tbl>
    <w:p w:rsidR="002F1337" w:rsidRPr="00D86BAC" w:rsidRDefault="002F1337" w:rsidP="002F1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в группе «музеи»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5"/>
      </w:tblGrid>
      <w:tr w:rsidR="002F1337" w:rsidRPr="00D86BAC" w:rsidTr="00147727">
        <w:trPr>
          <w:tblCellSpacing w:w="15" w:type="dxa"/>
        </w:trPr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2F1337" w:rsidRPr="00D86BAC" w:rsidRDefault="002F1337" w:rsidP="0014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5" name="Рисунок 1" descr="http://bus.gov.ru/pub/assets/images/star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us.gov.ru/pub/assets/images/star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 место</w:t>
            </w:r>
            <w:r w:rsidRPr="00D8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 </w:t>
            </w:r>
            <w:hyperlink r:id="rId11" w:history="1">
              <w:r w:rsidRPr="00D86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Российской Федерации</w:t>
              </w:r>
            </w:hyperlink>
            <w:r w:rsidRPr="00D8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среди   1698 организаций</w:t>
            </w:r>
          </w:p>
        </w:tc>
      </w:tr>
      <w:tr w:rsidR="002F1337" w:rsidRPr="00D86BAC" w:rsidTr="00147727">
        <w:trPr>
          <w:tblCellSpacing w:w="15" w:type="dxa"/>
        </w:trPr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2F1337" w:rsidRDefault="002F1337" w:rsidP="0014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6" name="Рисунок 2" descr="http://bus.gov.ru/pub/assets/images/star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us.gov.ru/pub/assets/images/star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D8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место</w:t>
            </w:r>
            <w:r w:rsidRPr="00D8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 </w:t>
            </w:r>
            <w:hyperlink r:id="rId12" w:history="1">
              <w:r w:rsidRPr="00D86B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Свердловская область</w:t>
              </w:r>
            </w:hyperlink>
            <w:r w:rsidRPr="00D8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среди   48 организаций</w:t>
            </w:r>
            <w:proofErr w:type="gramEnd"/>
          </w:p>
          <w:p w:rsidR="002047D5" w:rsidRDefault="002047D5" w:rsidP="0014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12A" w:rsidRPr="0029712A" w:rsidRDefault="0029712A" w:rsidP="00297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баллов </w:t>
            </w:r>
            <w:r w:rsidRPr="0029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общим критериям в части показателей, характеризующих общие критерии оценки для выбранной группы учреждений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F6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84,71 баллов.</w:t>
            </w:r>
          </w:p>
          <w:p w:rsidR="002047D5" w:rsidRDefault="002047D5" w:rsidP="0014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B82" w:rsidRPr="00744873" w:rsidRDefault="00703B82" w:rsidP="00147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44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  <w:proofErr w:type="gramEnd"/>
            <w:r w:rsidRPr="00744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которым осуществлялся мониторинг качества деятельности учреждений:</w:t>
            </w:r>
          </w:p>
          <w:p w:rsidR="00703B82" w:rsidRPr="00703B82" w:rsidRDefault="00703B82" w:rsidP="00703B8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и досту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пность информации об организации</w:t>
            </w:r>
            <w:r w:rsidRPr="0070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</w:t>
            </w:r>
          </w:p>
          <w:p w:rsidR="00703B82" w:rsidRPr="00703B82" w:rsidRDefault="00703B82" w:rsidP="00703B8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условий предоставления услуг и доступности их получения,  </w:t>
            </w:r>
          </w:p>
          <w:p w:rsidR="00703B82" w:rsidRPr="00703B82" w:rsidRDefault="00703B82" w:rsidP="00703B8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ожидания предоставления услуги,  </w:t>
            </w:r>
          </w:p>
          <w:p w:rsidR="00703B82" w:rsidRPr="00703B82" w:rsidRDefault="00703B82" w:rsidP="00703B8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Доброжелательность, вежливость, компетентность работников организации,  </w:t>
            </w:r>
          </w:p>
          <w:p w:rsidR="00703B82" w:rsidRDefault="00703B82" w:rsidP="0014772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оказания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0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  <w:p w:rsidR="00703B82" w:rsidRPr="00D86BAC" w:rsidRDefault="00703B82" w:rsidP="0014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1C71" w:rsidRDefault="00BF1C71" w:rsidP="00703B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C71" w:rsidRDefault="00BF1C71" w:rsidP="00703B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416" w:rsidRPr="00BF1C71" w:rsidRDefault="004A2416" w:rsidP="004A2416">
      <w:pPr>
        <w:pStyle w:val="a7"/>
        <w:jc w:val="both"/>
        <w:rPr>
          <w:rFonts w:ascii="Times New Roman" w:hAnsi="Times New Roman" w:cs="Times New Roman"/>
        </w:rPr>
      </w:pPr>
      <w:r w:rsidRPr="00BF1C71">
        <w:rPr>
          <w:rStyle w:val="a5"/>
          <w:rFonts w:ascii="Times New Roman" w:hAnsi="Times New Roman" w:cs="Times New Roman"/>
          <w:bCs/>
        </w:rPr>
        <w:t>Муниципальное  учреждение «Гор</w:t>
      </w:r>
      <w:r w:rsidRPr="00BF1C71">
        <w:rPr>
          <w:rStyle w:val="a6"/>
          <w:rFonts w:ascii="Times New Roman" w:hAnsi="Times New Roman"/>
          <w:b/>
          <w:bCs/>
          <w:color w:val="000000"/>
        </w:rPr>
        <w:t>одской Дворец Культуры им. В.И.Ленина»</w:t>
      </w:r>
    </w:p>
    <w:p w:rsidR="00BF1C71" w:rsidRDefault="00BF1C71" w:rsidP="00703B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416" w:rsidRDefault="004A2416" w:rsidP="004A2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82">
        <w:rPr>
          <w:rFonts w:ascii="Times New Roman" w:hAnsi="Times New Roman" w:cs="Times New Roman"/>
          <w:sz w:val="24"/>
          <w:szCs w:val="24"/>
        </w:rPr>
        <w:t xml:space="preserve">Наиболее высокий бал </w:t>
      </w:r>
      <w:r>
        <w:rPr>
          <w:rFonts w:ascii="Times New Roman" w:hAnsi="Times New Roman" w:cs="Times New Roman"/>
          <w:sz w:val="24"/>
          <w:szCs w:val="24"/>
        </w:rPr>
        <w:t>по критерию</w:t>
      </w:r>
      <w:r w:rsidR="00744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к</w:t>
      </w:r>
      <w:r w:rsidRPr="009B3299">
        <w:rPr>
          <w:rFonts w:ascii="Times New Roman" w:eastAsia="Times New Roman" w:hAnsi="Times New Roman" w:cs="Times New Roman"/>
          <w:sz w:val="24"/>
          <w:szCs w:val="24"/>
          <w:lang w:eastAsia="ru-RU"/>
        </w:rPr>
        <w:t>омфортность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предоставления услуг и доступности их получения -</w:t>
      </w:r>
      <w:r w:rsidRPr="009B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9B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 баллов и у</w:t>
      </w:r>
      <w:r w:rsidRPr="009B32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довлетворенно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качеством оказания услуг </w:t>
      </w:r>
      <w:r w:rsidR="0074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B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9B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баллов.</w:t>
      </w:r>
    </w:p>
    <w:p w:rsidR="004A2416" w:rsidRPr="009B3299" w:rsidRDefault="004A2416" w:rsidP="004A24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низкие по критерию - о</w:t>
      </w:r>
      <w:r w:rsidRPr="009B3299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ткрытость и доступность информации об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5,90 баллов.</w:t>
      </w:r>
    </w:p>
    <w:p w:rsidR="004A2416" w:rsidRDefault="004A2416" w:rsidP="004A2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C71" w:rsidRDefault="00BF1C71" w:rsidP="00703B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C71" w:rsidRDefault="00BF1C71" w:rsidP="00703B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712A" w:rsidRDefault="00703B82" w:rsidP="00703B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учреждение культуры «Центральная городская библиотека»</w:t>
      </w:r>
      <w:r w:rsidR="00297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03B82" w:rsidRDefault="00703B82" w:rsidP="00703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82">
        <w:rPr>
          <w:rFonts w:ascii="Times New Roman" w:hAnsi="Times New Roman" w:cs="Times New Roman"/>
          <w:sz w:val="24"/>
          <w:szCs w:val="24"/>
        </w:rPr>
        <w:t xml:space="preserve">Наиболее высокий бал </w:t>
      </w:r>
      <w:r>
        <w:rPr>
          <w:rFonts w:ascii="Times New Roman" w:hAnsi="Times New Roman" w:cs="Times New Roman"/>
          <w:sz w:val="24"/>
          <w:szCs w:val="24"/>
        </w:rPr>
        <w:t>по критерию</w:t>
      </w:r>
      <w:r w:rsidR="00744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к</w:t>
      </w:r>
      <w:r w:rsidRPr="009B3299">
        <w:rPr>
          <w:rFonts w:ascii="Times New Roman" w:eastAsia="Times New Roman" w:hAnsi="Times New Roman" w:cs="Times New Roman"/>
          <w:sz w:val="24"/>
          <w:szCs w:val="24"/>
          <w:lang w:eastAsia="ru-RU"/>
        </w:rPr>
        <w:t>омфортность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предоставления услуг и доступности их получения -</w:t>
      </w:r>
      <w:r w:rsidRPr="009B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9B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35,93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 и </w:t>
      </w:r>
      <w:r w:rsidR="0074487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B32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довлетворенно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качеством оказания услуг </w:t>
      </w:r>
      <w:r w:rsidR="0074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B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20,03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баллов.</w:t>
      </w:r>
    </w:p>
    <w:p w:rsidR="00703B82" w:rsidRPr="009B3299" w:rsidRDefault="00703B82" w:rsidP="00703B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низкие по критерию - о</w:t>
      </w:r>
      <w:r w:rsidRPr="009B3299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ткрытость и доступность информации об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B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11,50</w:t>
      </w:r>
      <w:r w:rsidR="004A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баллов.</w:t>
      </w:r>
    </w:p>
    <w:p w:rsidR="00703B82" w:rsidRPr="009B3299" w:rsidRDefault="00703B82" w:rsidP="00703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B82" w:rsidRPr="009B3299" w:rsidRDefault="00703B82" w:rsidP="00703B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3B82" w:rsidRDefault="00703B82" w:rsidP="007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B82" w:rsidRDefault="004A2416" w:rsidP="007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учреждение культуры «</w:t>
      </w:r>
      <w:proofErr w:type="spellStart"/>
      <w:r w:rsidRPr="00C51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Нижнесалдинский</w:t>
      </w:r>
      <w:proofErr w:type="spellEnd"/>
      <w:r w:rsidRPr="00C51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краеведческий  музей им. А.Н. Анциферова»</w:t>
      </w:r>
    </w:p>
    <w:p w:rsidR="004A2416" w:rsidRDefault="004A2416" w:rsidP="004A2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82">
        <w:rPr>
          <w:rFonts w:ascii="Times New Roman" w:hAnsi="Times New Roman" w:cs="Times New Roman"/>
          <w:sz w:val="24"/>
          <w:szCs w:val="24"/>
        </w:rPr>
        <w:t xml:space="preserve">Наиболее высокий бал </w:t>
      </w:r>
      <w:r>
        <w:rPr>
          <w:rFonts w:ascii="Times New Roman" w:hAnsi="Times New Roman" w:cs="Times New Roman"/>
          <w:sz w:val="24"/>
          <w:szCs w:val="24"/>
        </w:rPr>
        <w:t>по критерию</w:t>
      </w:r>
      <w:r w:rsidR="00744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к</w:t>
      </w:r>
      <w:r w:rsidRPr="009B3299">
        <w:rPr>
          <w:rFonts w:ascii="Times New Roman" w:eastAsia="Times New Roman" w:hAnsi="Times New Roman" w:cs="Times New Roman"/>
          <w:sz w:val="24"/>
          <w:szCs w:val="24"/>
          <w:lang w:eastAsia="ru-RU"/>
        </w:rPr>
        <w:t>омфортность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предоставления услуг и доступности их получения -</w:t>
      </w:r>
      <w:r w:rsidRPr="009B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9B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B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баллов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B32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довлетворенно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качеством оказания услуг </w:t>
      </w:r>
      <w:r w:rsidR="0074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14,6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баллов.</w:t>
      </w:r>
    </w:p>
    <w:p w:rsidR="00703B82" w:rsidRDefault="004A2416" w:rsidP="004A2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низкие по критерию – время ожидания предоставления услуги – 12,54 балов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3299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ткрытость</w:t>
      </w:r>
      <w:proofErr w:type="gramEnd"/>
      <w:r w:rsidRPr="009B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доступность информации об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12,61 баллов.</w:t>
      </w:r>
    </w:p>
    <w:p w:rsidR="00703B82" w:rsidRDefault="00703B82" w:rsidP="007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B82" w:rsidRDefault="00703B82" w:rsidP="007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B82" w:rsidRDefault="00703B82" w:rsidP="007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3B82" w:rsidSect="004C1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44667"/>
    <w:multiLevelType w:val="hybridMultilevel"/>
    <w:tmpl w:val="46E4F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337"/>
    <w:rsid w:val="002047D5"/>
    <w:rsid w:val="0029181B"/>
    <w:rsid w:val="0029712A"/>
    <w:rsid w:val="002F1337"/>
    <w:rsid w:val="002F60D3"/>
    <w:rsid w:val="003A4729"/>
    <w:rsid w:val="004A2416"/>
    <w:rsid w:val="004C1453"/>
    <w:rsid w:val="00703B82"/>
    <w:rsid w:val="00744873"/>
    <w:rsid w:val="008057A3"/>
    <w:rsid w:val="00B0608F"/>
    <w:rsid w:val="00BF1C71"/>
    <w:rsid w:val="00C5130E"/>
    <w:rsid w:val="00FF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337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C5130E"/>
    <w:rPr>
      <w:b/>
      <w:color w:val="26282F"/>
    </w:rPr>
  </w:style>
  <w:style w:type="character" w:customStyle="1" w:styleId="a6">
    <w:name w:val="Гипертекстовая ссылка"/>
    <w:uiPriority w:val="99"/>
    <w:rsid w:val="00C5130E"/>
    <w:rPr>
      <w:rFonts w:cs="Times New Roman"/>
      <w:b w:val="0"/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C513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03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/pub/top-organizations?scopeActivity=1&amp;groupId=109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us.gov.ru/pub/top-organizations?scopeActivity=1&amp;ppoId=21411&amp;groupId=1095" TargetMode="External"/><Relationship Id="rId12" Type="http://schemas.openxmlformats.org/officeDocument/2006/relationships/hyperlink" Target="http://bus.gov.ru/pub/top-organizations?scopeActivity=1&amp;ppoId=21411&amp;groupId=10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s.gov.ru/pub/top-organizations?scopeActivity=1&amp;groupId=1095" TargetMode="External"/><Relationship Id="rId11" Type="http://schemas.openxmlformats.org/officeDocument/2006/relationships/hyperlink" Target="http://bus.gov.ru/pub/top-organizations?scopeActivity=1&amp;groupId=1098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bus.gov.ru/pub/top-organizations?scopeActivity=1&amp;ppoId=21411&amp;groupId=109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Шишкина</dc:creator>
  <cp:lastModifiedBy>Ирина Шишкина</cp:lastModifiedBy>
  <cp:revision>2</cp:revision>
  <dcterms:created xsi:type="dcterms:W3CDTF">2017-11-21T03:28:00Z</dcterms:created>
  <dcterms:modified xsi:type="dcterms:W3CDTF">2017-11-21T03:28:00Z</dcterms:modified>
</cp:coreProperties>
</file>