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A53A7E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18"/>
          <w:szCs w:val="18"/>
        </w:rPr>
      </w:pPr>
      <w:r w:rsidRPr="00A53A7E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A53A7E" w:rsidRDefault="001E2BC5" w:rsidP="00152445">
      <w:pPr>
        <w:jc w:val="center"/>
        <w:rPr>
          <w:rFonts w:ascii="Liberation Serif" w:hAnsi="Liberation Serif"/>
        </w:rPr>
      </w:pP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A53A7E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A53A7E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A53A7E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A53A7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A53A7E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A53A7E" w:rsidRDefault="00442DAE" w:rsidP="00152445">
      <w:pPr>
        <w:rPr>
          <w:rFonts w:ascii="Liberation Serif" w:hAnsi="Liberation Serif"/>
          <w:sz w:val="28"/>
          <w:szCs w:val="28"/>
        </w:rPr>
      </w:pPr>
      <w:r w:rsidRPr="00A53A7E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0AB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A53A7E" w:rsidRDefault="00583DE6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22.01.2024</w:t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1E2BC5" w:rsidRPr="00A53A7E">
        <w:rPr>
          <w:rFonts w:ascii="Liberation Serif" w:hAnsi="Liberation Serif"/>
          <w:sz w:val="28"/>
          <w:szCs w:val="28"/>
        </w:rPr>
        <w:tab/>
      </w:r>
      <w:r w:rsidR="009745A5" w:rsidRPr="00A53A7E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A53A7E">
        <w:rPr>
          <w:rFonts w:ascii="Liberation Serif" w:hAnsi="Liberation Serif"/>
          <w:sz w:val="28"/>
          <w:szCs w:val="28"/>
        </w:rPr>
        <w:t xml:space="preserve">  </w:t>
      </w:r>
      <w:r w:rsidR="002413BC" w:rsidRPr="00A53A7E">
        <w:rPr>
          <w:rFonts w:ascii="Liberation Serif" w:hAnsi="Liberation Serif"/>
          <w:sz w:val="28"/>
          <w:szCs w:val="28"/>
        </w:rPr>
        <w:t xml:space="preserve">   </w:t>
      </w:r>
      <w:r w:rsidR="009745A5" w:rsidRPr="00A53A7E">
        <w:rPr>
          <w:rFonts w:ascii="Liberation Serif" w:hAnsi="Liberation Serif"/>
          <w:sz w:val="28"/>
          <w:szCs w:val="28"/>
        </w:rPr>
        <w:t xml:space="preserve">   </w:t>
      </w:r>
      <w:r w:rsidR="00032120" w:rsidRPr="00A53A7E">
        <w:rPr>
          <w:rFonts w:ascii="Liberation Serif" w:hAnsi="Liberation Serif"/>
          <w:sz w:val="28"/>
          <w:szCs w:val="28"/>
        </w:rPr>
        <w:t xml:space="preserve">             </w:t>
      </w:r>
      <w:r w:rsidR="00AB2AEA" w:rsidRPr="00A53A7E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1E2BC5" w:rsidRPr="00A53A7E">
        <w:rPr>
          <w:rFonts w:ascii="Liberation Serif" w:hAnsi="Liberation Serif"/>
          <w:sz w:val="28"/>
          <w:szCs w:val="28"/>
        </w:rPr>
        <w:t>№</w:t>
      </w:r>
      <w:r w:rsidR="00127CFF" w:rsidRPr="00A53A7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33</w:t>
      </w:r>
    </w:p>
    <w:p w:rsidR="001E2BC5" w:rsidRPr="00A53A7E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A53A7E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A53A7E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A53A7E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A53A7E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A53A7E" w:rsidRDefault="000D1D88" w:rsidP="00583DE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A53A7E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A53A7E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A53A7E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</w:p>
          <w:p w:rsidR="001E2BC5" w:rsidRPr="00A53A7E" w:rsidRDefault="001E2BC5" w:rsidP="00583DE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«По профилактике терроризма, экстремизма и гармонизации межнациональных и межконфессиональных отношений, </w:t>
            </w:r>
            <w:r w:rsidR="0076308F"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  <w:r w:rsidR="00583DE6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</w:t>
            </w:r>
            <w:r w:rsidR="005E6CDE"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6</w:t>
            </w:r>
            <w:r w:rsidRPr="00A53A7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года»</w:t>
            </w:r>
            <w:r w:rsidRPr="00A53A7E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A53A7E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A53A7E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</w:t>
            </w:r>
            <w:r w:rsidR="008D1AC1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Федеральными законами от 06 октября 2003 года </w:t>
            </w:r>
            <w:r w:rsidR="0090206F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№ 131-ФЗ «Об общих принципах организации местного самоуправлени</w:t>
            </w:r>
            <w:r w:rsidR="0076308F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я в Российской Федерации», от  </w:t>
            </w:r>
            <w:r w:rsidR="0090206F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марта 2006 года № 35-ФЗ «О противодействии терроризму», Уставом городского округа Нижняя Салда, 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8D1AC1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14.12.2023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3</w:t>
            </w:r>
            <w:r w:rsidR="008D1AC1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8D1AC1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8D1AC1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8D1AC1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5E6CDE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0D1D88" w:rsidRPr="00A53A7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A53A7E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A53A7E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A53A7E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Внести в </w:t>
            </w:r>
            <w:r w:rsidRPr="00A53A7E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A53A7E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  <w:r w:rsidR="007D699E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E2BC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</w:t>
            </w:r>
            <w:r w:rsidR="00C43692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</w:t>
            </w:r>
            <w:r w:rsidR="00F50537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, от 14.01.2021 № 11</w:t>
            </w:r>
            <w:r w:rsidR="008F3E10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, от 12.01.2022 № 6</w:t>
            </w:r>
            <w:r w:rsidR="005E6CDE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, от 09.01.2023 № 2, от 28.09.2023 № 568</w:t>
            </w:r>
            <w:r w:rsidR="008D1AC1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, от 09.11.2023 № 623</w:t>
            </w: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) следующие изменения:</w:t>
            </w:r>
          </w:p>
          <w:p w:rsidR="0015270B" w:rsidRPr="00A53A7E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1.1</w:t>
            </w:r>
            <w:r w:rsidR="001E2BC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В Паспорте муниципальной программы строку «Объем финансирования </w:t>
            </w:r>
            <w:r w:rsidR="00C43692" w:rsidRPr="00A53A7E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A53A7E">
              <w:rPr>
                <w:rFonts w:ascii="Liberation Serif" w:hAnsi="Liberation Serif"/>
                <w:sz w:val="28"/>
                <w:szCs w:val="28"/>
              </w:rPr>
              <w:t>программы по годам реализации» изложить в следующей редакции:</w:t>
            </w:r>
          </w:p>
          <w:p w:rsidR="0015270B" w:rsidRPr="00A53A7E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A53A7E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8F3E10" w:rsidRPr="00A53A7E" w:rsidTr="0015270B">
              <w:tc>
                <w:tcPr>
                  <w:tcW w:w="2972" w:type="dxa"/>
                </w:tcPr>
                <w:p w:rsidR="008F3E10" w:rsidRPr="00A53A7E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A53A7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2 067 039,00 рублей, в том числе: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2 067 039,00 рублей, в том числе: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8F3E10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</w:tc>
            </w:tr>
          </w:tbl>
          <w:p w:rsidR="0015270B" w:rsidRPr="00A53A7E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A53A7E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A53A7E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подпрограммы «Профилактика терроризма, а также минимизация и (или) ликвидация последствий его проявлений в городском округе Нижняя Салда до 202</w:t>
            </w:r>
            <w:r w:rsidR="00C1309F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AB1A05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 строку «Объем финансирования подпрограммы по годам реализации» изложить в следующей редакции:</w:t>
            </w:r>
          </w:p>
          <w:p w:rsidR="00967D9A" w:rsidRPr="00A53A7E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A53A7E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A53A7E" w:rsidTr="00CD489D">
              <w:tc>
                <w:tcPr>
                  <w:tcW w:w="2972" w:type="dxa"/>
                </w:tcPr>
                <w:p w:rsidR="00967D9A" w:rsidRPr="00A53A7E" w:rsidRDefault="00967D9A" w:rsidP="0060034E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 w:rsidR="0060034E" w:rsidRPr="00A53A7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подпрограммы</w:t>
                  </w:r>
                  <w:r w:rsidRPr="00A53A7E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по годам реализации</w:t>
                  </w:r>
                </w:p>
              </w:tc>
              <w:tc>
                <w:tcPr>
                  <w:tcW w:w="6651" w:type="dxa"/>
                </w:tcPr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2 067 039,00 рублей, в том числе: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2 067 039,00 рублей, в том числе: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A53A7E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967D9A" w:rsidRPr="00A53A7E" w:rsidRDefault="00DC1EA6" w:rsidP="00DC1E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lastRenderedPageBreak/>
                    <w:t>2026 год – 258 825,00 рублей.</w:t>
                  </w:r>
                </w:p>
              </w:tc>
            </w:tr>
          </w:tbl>
          <w:p w:rsidR="00AB1A05" w:rsidRPr="00A53A7E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731C0" w:rsidRPr="00A53A7E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DC1EA6" w:rsidRPr="00A53A7E">
              <w:rPr>
                <w:rFonts w:ascii="Liberation Serif" w:hAnsi="Liberation Serif"/>
                <w:sz w:val="28"/>
                <w:szCs w:val="28"/>
              </w:rPr>
              <w:t>В таблице «</w:t>
            </w:r>
            <w:r w:rsidR="00DC1EA6" w:rsidRPr="00A53A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Ответственные исполнители за реализацию мероприятий» раздела 3 подпрограмма «Профилактика терроризма, а также минимизация и (или) ликвидация последствий его проявлений в городском округе Нижняя Салда             до 2026 года» </w:t>
            </w:r>
            <w:r w:rsidR="001731C0" w:rsidRPr="00A53A7E">
              <w:rPr>
                <w:rFonts w:ascii="Liberation Serif" w:hAnsi="Liberation Serif"/>
                <w:sz w:val="28"/>
                <w:szCs w:val="28"/>
              </w:rPr>
              <w:t xml:space="preserve"> слова «</w:t>
            </w:r>
            <w:r w:rsidR="00E47DD2" w:rsidRPr="00A53A7E">
              <w:rPr>
                <w:rFonts w:ascii="Liberation Serif" w:hAnsi="Liberation Serif"/>
                <w:sz w:val="28"/>
                <w:szCs w:val="28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  <w:r w:rsidR="001731C0" w:rsidRPr="00A53A7E">
              <w:rPr>
                <w:rFonts w:ascii="Liberation Serif" w:hAnsi="Liberation Serif"/>
                <w:sz w:val="28"/>
                <w:szCs w:val="28"/>
              </w:rPr>
              <w:t>» заменить словами «</w:t>
            </w:r>
            <w:r w:rsidR="009E0D97" w:rsidRPr="00A53A7E">
              <w:rPr>
                <w:rFonts w:ascii="Liberation Serif" w:hAnsi="Liberation Serif"/>
                <w:sz w:val="28"/>
                <w:szCs w:val="28"/>
              </w:rPr>
              <w:t>Отдел в городе Нижнем Тагиле Управления федеральной службы безопасности  России по Свердловской области (по согласованию)</w:t>
            </w:r>
            <w:r w:rsidR="001731C0" w:rsidRPr="00A53A7E">
              <w:rPr>
                <w:rFonts w:ascii="Liberation Serif" w:hAnsi="Liberation Serif"/>
                <w:sz w:val="28"/>
                <w:szCs w:val="28"/>
              </w:rPr>
              <w:t>»</w:t>
            </w:r>
            <w:r w:rsidR="009E0D97" w:rsidRPr="00A53A7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53918" w:rsidRPr="00A53A7E" w:rsidRDefault="00653918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>1.4. Дополнить таблицу «</w:t>
            </w:r>
            <w:r w:rsidRPr="00A53A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Ответственные исполнители за реализацию мероприятий» раздела 3 подпрограмма «Профилактика терроризма, а также минимизация и (или) ликвидация последствий его проявлений в городском округе Нижняя </w:t>
            </w:r>
            <w:r w:rsidR="00824606" w:rsidRPr="00A53A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Салда до</w:t>
            </w:r>
            <w:r w:rsidRPr="00A53A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2026 </w:t>
            </w:r>
            <w:r w:rsidR="00793580" w:rsidRPr="00A53A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года» </w:t>
            </w:r>
            <w:r w:rsidR="00793580" w:rsidRPr="00A53A7E">
              <w:rPr>
                <w:rFonts w:ascii="Liberation Serif" w:hAnsi="Liberation Serif"/>
                <w:sz w:val="28"/>
                <w:szCs w:val="28"/>
              </w:rPr>
              <w:t>строкой</w:t>
            </w: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824606" w:rsidRPr="00A53A7E">
              <w:rPr>
                <w:rFonts w:ascii="Liberation Serif" w:hAnsi="Liberation Serif"/>
                <w:sz w:val="28"/>
                <w:szCs w:val="28"/>
              </w:rPr>
              <w:t>16 следующего содержания:</w:t>
            </w:r>
          </w:p>
          <w:p w:rsidR="00824606" w:rsidRPr="00A53A7E" w:rsidRDefault="00824606" w:rsidP="00824606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«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650"/>
              <w:gridCol w:w="5522"/>
            </w:tblGrid>
            <w:tr w:rsidR="00824606" w:rsidRPr="00A53A7E" w:rsidTr="00824606">
              <w:tc>
                <w:tcPr>
                  <w:tcW w:w="456" w:type="dxa"/>
                </w:tcPr>
                <w:p w:rsidR="00824606" w:rsidRPr="00A53A7E" w:rsidRDefault="00824606" w:rsidP="00824606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A53A7E">
                    <w:rPr>
                      <w:rFonts w:ascii="Liberation Serif" w:hAnsi="Liberation Serif"/>
                    </w:rPr>
                    <w:t>16</w:t>
                  </w:r>
                </w:p>
              </w:tc>
              <w:tc>
                <w:tcPr>
                  <w:tcW w:w="3650" w:type="dxa"/>
                </w:tcPr>
                <w:p w:rsidR="00824606" w:rsidRPr="00A53A7E" w:rsidRDefault="00824606" w:rsidP="00824606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>Проведение мероприятий, направленных на проведение адресной и индивидуальной работы с прибывающими на территорию городского округа Нижняя Салда лицами из Донецкой Народной Республики, Луганской Народной Республики, Запорожской области, Херсонской области и Украины</w:t>
                  </w:r>
                </w:p>
              </w:tc>
              <w:tc>
                <w:tcPr>
                  <w:tcW w:w="5522" w:type="dxa"/>
                </w:tcPr>
                <w:p w:rsidR="00824606" w:rsidRPr="00A53A7E" w:rsidRDefault="00824606" w:rsidP="0082460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Межмуниципальный отдел Министерства внутренних дел России «Верхнесалдинский» (по согласованию)</w:t>
                  </w:r>
                </w:p>
                <w:p w:rsidR="00824606" w:rsidRPr="00A53A7E" w:rsidRDefault="00824606" w:rsidP="0082460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 xml:space="preserve">Отдел в городе Нижнем Тагиле Управления федеральной службы </w:t>
                  </w:r>
                  <w:r w:rsidR="00793580" w:rsidRPr="00A53A7E">
                    <w:rPr>
                      <w:rFonts w:ascii="Liberation Serif" w:hAnsi="Liberation Serif"/>
                      <w:color w:val="000000" w:themeColor="text1"/>
                    </w:rPr>
                    <w:t>безопасности России</w:t>
                  </w: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 xml:space="preserve"> по Свердловской области (по согласованию)</w:t>
                  </w:r>
                </w:p>
                <w:p w:rsidR="00824606" w:rsidRPr="00A53A7E" w:rsidRDefault="00824606" w:rsidP="0082460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>Управление образования администрации городского округа Нижняя Салда</w:t>
                  </w:r>
                </w:p>
                <w:p w:rsidR="00824606" w:rsidRPr="00A53A7E" w:rsidRDefault="00824606" w:rsidP="0082460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>Администрация городского округа Нижняя Салда</w:t>
                  </w:r>
                </w:p>
                <w:p w:rsidR="00824606" w:rsidRPr="00A53A7E" w:rsidRDefault="00824606" w:rsidP="0082460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A53A7E">
                    <w:rPr>
                      <w:rFonts w:ascii="Liberation Serif" w:hAnsi="Liberation Serif"/>
                      <w:color w:val="000000" w:themeColor="text1"/>
                    </w:rPr>
                    <w:t>Работодатели</w:t>
                  </w:r>
                </w:p>
              </w:tc>
            </w:tr>
          </w:tbl>
          <w:p w:rsidR="00824606" w:rsidRPr="00A53A7E" w:rsidRDefault="00824606" w:rsidP="00824606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».</w:t>
            </w:r>
          </w:p>
          <w:p w:rsidR="0015270B" w:rsidRPr="00A53A7E" w:rsidRDefault="001731C0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>1.</w:t>
            </w:r>
            <w:r w:rsidR="00653918" w:rsidRPr="00A53A7E">
              <w:rPr>
                <w:rFonts w:ascii="Liberation Serif" w:hAnsi="Liberation Serif"/>
                <w:sz w:val="28"/>
                <w:szCs w:val="28"/>
              </w:rPr>
              <w:t>5</w:t>
            </w: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15270B" w:rsidRPr="00A53A7E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A53A7E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A53A7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308F" w:rsidRPr="00A53A7E"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="0015270B" w:rsidRPr="00A53A7E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(приложение).</w:t>
            </w:r>
          </w:p>
          <w:p w:rsidR="0015270B" w:rsidRPr="00A53A7E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A53A7E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A53A7E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A53A7E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A53A7E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A53A7E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E2BC5" w:rsidRPr="00A53A7E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Нижняя Салда                                                                                    </w:t>
            </w:r>
            <w:r w:rsidR="0076308F"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</w:t>
            </w:r>
            <w:r w:rsidRPr="00A53A7E">
              <w:rPr>
                <w:rFonts w:ascii="Liberation Serif" w:hAnsi="Liberation Serif"/>
                <w:color w:val="000000"/>
                <w:sz w:val="28"/>
                <w:szCs w:val="28"/>
              </w:rPr>
              <w:t>А.А. Матвеев</w:t>
            </w:r>
          </w:p>
        </w:tc>
      </w:tr>
      <w:tr w:rsidR="001E2BC5" w:rsidRPr="00A53A7E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A53A7E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A53A7E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A53A7E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A53A7E" w:rsidSect="001516A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0" w:name="Par258"/>
      <w:bookmarkEnd w:id="0"/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A53A7E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583DE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22.01.2024 </w:t>
      </w:r>
      <w:r w:rsidR="00583DE6">
        <w:rPr>
          <w:rFonts w:ascii="Liberation Serif" w:hAnsi="Liberation Serif"/>
          <w:bCs/>
          <w:color w:val="000000" w:themeColor="text1"/>
        </w:rPr>
        <w:t xml:space="preserve"> № 33</w:t>
      </w:r>
    </w:p>
    <w:p w:rsidR="006456A3" w:rsidRPr="00A53A7E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A53A7E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A53A7E">
        <w:rPr>
          <w:rFonts w:ascii="Liberation Serif" w:hAnsi="Liberation Serif"/>
          <w:bCs/>
          <w:color w:val="000000"/>
        </w:rPr>
        <w:t>Приложение № 4</w:t>
      </w:r>
    </w:p>
    <w:p w:rsidR="001E2BC5" w:rsidRPr="00A53A7E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A53A7E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A53A7E">
        <w:rPr>
          <w:rFonts w:ascii="Liberation Serif" w:hAnsi="Liberation Serif"/>
          <w:bCs/>
          <w:color w:val="000000"/>
        </w:rPr>
        <w:t xml:space="preserve"> </w:t>
      </w:r>
      <w:r w:rsidRPr="00A53A7E">
        <w:rPr>
          <w:rFonts w:ascii="Liberation Serif" w:hAnsi="Liberation Serif"/>
          <w:bCs/>
          <w:color w:val="000000"/>
        </w:rPr>
        <w:t>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912C4F" w:rsidRPr="00A53A7E">
        <w:rPr>
          <w:rFonts w:ascii="Liberation Serif" w:hAnsi="Liberation Serif"/>
          <w:bCs/>
          <w:color w:val="000000"/>
        </w:rPr>
        <w:t>6</w:t>
      </w:r>
      <w:r w:rsidRPr="00A53A7E">
        <w:rPr>
          <w:rFonts w:ascii="Liberation Serif" w:hAnsi="Liberation Serif"/>
          <w:bCs/>
          <w:color w:val="000000"/>
        </w:rPr>
        <w:t xml:space="preserve"> года»</w:t>
      </w:r>
    </w:p>
    <w:p w:rsidR="00A53A7E" w:rsidRPr="00A53A7E" w:rsidRDefault="00A53A7E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A53A7E" w:rsidRPr="00A53A7E" w:rsidRDefault="00A53A7E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F93987" w:rsidRPr="00A53A7E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F93987" w:rsidRPr="00A53A7E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F93987" w:rsidRPr="00A53A7E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«По профилактике терроризма, экстремизма и </w:t>
      </w:r>
      <w:bookmarkStart w:id="1" w:name="_GoBack"/>
      <w:bookmarkEnd w:id="1"/>
      <w:r w:rsidRPr="00A53A7E">
        <w:rPr>
          <w:rFonts w:ascii="Liberation Serif" w:hAnsi="Liberation Serif"/>
          <w:bCs/>
          <w:color w:val="000000" w:themeColor="text1"/>
          <w:sz w:val="28"/>
          <w:szCs w:val="28"/>
        </w:rPr>
        <w:t>гармонизации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2026 года»</w:t>
      </w:r>
    </w:p>
    <w:tbl>
      <w:tblPr>
        <w:tblW w:w="154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039"/>
        <w:gridCol w:w="1417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842"/>
      </w:tblGrid>
      <w:tr w:rsidR="00F93987" w:rsidRPr="00A53A7E" w:rsidTr="00615C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F93987" w:rsidRPr="00A53A7E" w:rsidTr="00615CAB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A53A7E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A53A7E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A53A7E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:rsidR="00F93987" w:rsidRPr="00A53A7E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40"/>
        <w:gridCol w:w="1417"/>
        <w:gridCol w:w="1055"/>
        <w:gridCol w:w="1055"/>
        <w:gridCol w:w="1055"/>
        <w:gridCol w:w="1056"/>
        <w:gridCol w:w="1055"/>
        <w:gridCol w:w="1055"/>
        <w:gridCol w:w="1055"/>
        <w:gridCol w:w="1056"/>
        <w:gridCol w:w="1844"/>
      </w:tblGrid>
      <w:tr w:rsidR="00F93987" w:rsidRPr="00A53A7E" w:rsidTr="00615CAB">
        <w:trPr>
          <w:tblHeader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</w:t>
            </w: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ПРОГРАММЕ, В ТОМ ЧИСЛЕ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11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c>
          <w:tcPr>
            <w:tcW w:w="15457" w:type="dxa"/>
            <w:gridSpan w:val="12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2026 года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264641,0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A53A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F93987" w:rsidRPr="00A53A7E" w:rsidRDefault="00F93987" w:rsidP="00615CAB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35 275,0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35 275,0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19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A53A7E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2 031 764,0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2 031 764,0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E80746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Мероприятие 16.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A53A7E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Проведение мероприятий, направленных на проведение адресной и индивидуальной работы с прибывающими на территорию городского округа Нижняя Салда лицами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A53A7E" w:rsidTr="00615CAB">
        <w:trPr>
          <w:trHeight w:val="407"/>
        </w:trPr>
        <w:tc>
          <w:tcPr>
            <w:tcW w:w="15457" w:type="dxa"/>
            <w:gridSpan w:val="12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2026 года</w:t>
            </w: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A53A7E" w:rsidTr="00615CAB">
        <w:trPr>
          <w:trHeight w:val="407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93987" w:rsidRPr="00A53A7E" w:rsidTr="00615CAB">
        <w:trPr>
          <w:trHeight w:val="1285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93987" w:rsidRPr="00A53A7E" w:rsidTr="00615CAB">
        <w:trPr>
          <w:trHeight w:val="1285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rPr>
          <w:trHeight w:val="1193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rPr>
          <w:trHeight w:val="1896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rPr>
          <w:trHeight w:val="860"/>
        </w:trPr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- нацистской атрибутики или символики либо атрибутики, сходной с нацистской атрибутикой или символикой;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 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39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этноконфессиональной сфере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/>
                <w:lang w:eastAsia="en-US"/>
              </w:rPr>
              <w:t>Организация периодических публикаций и тематических сюжетов в средствах массовой информации и социальных сетях, направленных на профилактику экстремистских проявлений и конфликтных ситуаций на этноконфессиональной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ревизии библиотечного фонда с целью выявления литературы, запрещенной или ограниченной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18.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49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20.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21.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55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19523D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57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:rsidR="00F93987" w:rsidRPr="00A53A7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59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60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F93987" w:rsidRPr="00A53A7E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53A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Мониторинг наличия и деятельности квазирелигиозных и субкультурных групп деструктивной направленности на территории муниципального образования.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61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A53A7E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A53A7E">
              <w:rPr>
                <w:rFonts w:ascii="Liberation Serif" w:hAnsi="Liberation Serif" w:cs="Liberation Serif"/>
                <w:color w:val="000000" w:themeColor="text1"/>
              </w:rPr>
              <w:br/>
              <w:t>и межконфессионального общения и профилактику конфликтных ситуаций в этноконфессиональной сфере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A53A7E" w:rsidTr="00615CAB">
        <w:tc>
          <w:tcPr>
            <w:tcW w:w="714" w:type="dxa"/>
          </w:tcPr>
          <w:p w:rsidR="00F93987" w:rsidRPr="00A53A7E" w:rsidRDefault="00CB4B91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63</w:t>
            </w:r>
          </w:p>
        </w:tc>
        <w:tc>
          <w:tcPr>
            <w:tcW w:w="3040" w:type="dxa"/>
          </w:tcPr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F93987" w:rsidRPr="00A53A7E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53A7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53A7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F93987" w:rsidRPr="00A53A7E" w:rsidRDefault="00F93987" w:rsidP="00F9398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F93987" w:rsidRPr="00A53A7E" w:rsidRDefault="00F93987" w:rsidP="00F9398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A53A7E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sectPr w:rsidR="001E2BC5" w:rsidRPr="00A53A7E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A" w:rsidRDefault="002E0F9A" w:rsidP="00025553">
      <w:r>
        <w:separator/>
      </w:r>
    </w:p>
  </w:endnote>
  <w:endnote w:type="continuationSeparator" w:id="0">
    <w:p w:rsidR="002E0F9A" w:rsidRDefault="002E0F9A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A" w:rsidRDefault="002E0F9A" w:rsidP="00025553">
      <w:r>
        <w:separator/>
      </w:r>
    </w:p>
  </w:footnote>
  <w:footnote w:type="continuationSeparator" w:id="0">
    <w:p w:rsidR="002E0F9A" w:rsidRDefault="002E0F9A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37884"/>
      <w:docPartObj>
        <w:docPartGallery w:val="Page Numbers (Top of Page)"/>
        <w:docPartUnique/>
      </w:docPartObj>
    </w:sdtPr>
    <w:sdtEndPr/>
    <w:sdtContent>
      <w:p w:rsidR="00731CCB" w:rsidRDefault="00731C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E6">
          <w:rPr>
            <w:noProof/>
          </w:rPr>
          <w:t>2</w:t>
        </w:r>
        <w:r>
          <w:fldChar w:fldCharType="end"/>
        </w:r>
      </w:p>
    </w:sdtContent>
  </w:sdt>
  <w:p w:rsidR="00731CCB" w:rsidRDefault="00731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4B78B3"/>
    <w:multiLevelType w:val="multilevel"/>
    <w:tmpl w:val="5A0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516A0"/>
    <w:rsid w:val="00152445"/>
    <w:rsid w:val="0015270B"/>
    <w:rsid w:val="00154F3B"/>
    <w:rsid w:val="001622E3"/>
    <w:rsid w:val="001667FF"/>
    <w:rsid w:val="00167459"/>
    <w:rsid w:val="0016794A"/>
    <w:rsid w:val="001731C0"/>
    <w:rsid w:val="00174045"/>
    <w:rsid w:val="00174641"/>
    <w:rsid w:val="001809D4"/>
    <w:rsid w:val="00181DF6"/>
    <w:rsid w:val="00182F98"/>
    <w:rsid w:val="00190683"/>
    <w:rsid w:val="0019523D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0F9A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881"/>
    <w:rsid w:val="003A7716"/>
    <w:rsid w:val="003B70D0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239D"/>
    <w:rsid w:val="004E49B8"/>
    <w:rsid w:val="004F3032"/>
    <w:rsid w:val="00501ED9"/>
    <w:rsid w:val="00511BAF"/>
    <w:rsid w:val="00512AB5"/>
    <w:rsid w:val="0051556E"/>
    <w:rsid w:val="00526F9D"/>
    <w:rsid w:val="00532728"/>
    <w:rsid w:val="00532F3F"/>
    <w:rsid w:val="00535080"/>
    <w:rsid w:val="005427ED"/>
    <w:rsid w:val="00543B7A"/>
    <w:rsid w:val="00552BD2"/>
    <w:rsid w:val="00554B88"/>
    <w:rsid w:val="005627EE"/>
    <w:rsid w:val="00565319"/>
    <w:rsid w:val="00570C73"/>
    <w:rsid w:val="005721A6"/>
    <w:rsid w:val="0057488E"/>
    <w:rsid w:val="005754CC"/>
    <w:rsid w:val="00583DE6"/>
    <w:rsid w:val="0058513A"/>
    <w:rsid w:val="005945AF"/>
    <w:rsid w:val="00597C7E"/>
    <w:rsid w:val="005B0796"/>
    <w:rsid w:val="005B2070"/>
    <w:rsid w:val="005B506E"/>
    <w:rsid w:val="005B70C6"/>
    <w:rsid w:val="005C3F13"/>
    <w:rsid w:val="005D6144"/>
    <w:rsid w:val="005E198E"/>
    <w:rsid w:val="005E3008"/>
    <w:rsid w:val="005E6CDE"/>
    <w:rsid w:val="0060034E"/>
    <w:rsid w:val="00601F89"/>
    <w:rsid w:val="00604FBA"/>
    <w:rsid w:val="00607B32"/>
    <w:rsid w:val="00617082"/>
    <w:rsid w:val="006234D9"/>
    <w:rsid w:val="00637B0B"/>
    <w:rsid w:val="00642AC4"/>
    <w:rsid w:val="006456A3"/>
    <w:rsid w:val="00650087"/>
    <w:rsid w:val="00650501"/>
    <w:rsid w:val="00651C0B"/>
    <w:rsid w:val="00653918"/>
    <w:rsid w:val="00653ED5"/>
    <w:rsid w:val="0065690D"/>
    <w:rsid w:val="00662277"/>
    <w:rsid w:val="00670FB2"/>
    <w:rsid w:val="006732CD"/>
    <w:rsid w:val="006A5780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6F7F94"/>
    <w:rsid w:val="00702278"/>
    <w:rsid w:val="00710445"/>
    <w:rsid w:val="00710A60"/>
    <w:rsid w:val="00717224"/>
    <w:rsid w:val="00717B27"/>
    <w:rsid w:val="00731CCB"/>
    <w:rsid w:val="007357D9"/>
    <w:rsid w:val="00737EDE"/>
    <w:rsid w:val="00741081"/>
    <w:rsid w:val="007511EA"/>
    <w:rsid w:val="00760721"/>
    <w:rsid w:val="0076308F"/>
    <w:rsid w:val="0077533B"/>
    <w:rsid w:val="00780914"/>
    <w:rsid w:val="0078277F"/>
    <w:rsid w:val="00793580"/>
    <w:rsid w:val="007A1DB9"/>
    <w:rsid w:val="007A1FE9"/>
    <w:rsid w:val="007A73D6"/>
    <w:rsid w:val="007B014B"/>
    <w:rsid w:val="007B43F7"/>
    <w:rsid w:val="007B75CE"/>
    <w:rsid w:val="007C63AC"/>
    <w:rsid w:val="007D16C0"/>
    <w:rsid w:val="007D27B7"/>
    <w:rsid w:val="007D3A93"/>
    <w:rsid w:val="007D699E"/>
    <w:rsid w:val="007E49A1"/>
    <w:rsid w:val="007F0C7B"/>
    <w:rsid w:val="007F7AC4"/>
    <w:rsid w:val="0081168C"/>
    <w:rsid w:val="00816078"/>
    <w:rsid w:val="00820219"/>
    <w:rsid w:val="00824606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1AC1"/>
    <w:rsid w:val="008D2AEE"/>
    <w:rsid w:val="008D2D18"/>
    <w:rsid w:val="008D7FE8"/>
    <w:rsid w:val="008E545E"/>
    <w:rsid w:val="008F3E10"/>
    <w:rsid w:val="0090206F"/>
    <w:rsid w:val="00904232"/>
    <w:rsid w:val="00906752"/>
    <w:rsid w:val="00912C4F"/>
    <w:rsid w:val="00915DA7"/>
    <w:rsid w:val="00916E9E"/>
    <w:rsid w:val="00921043"/>
    <w:rsid w:val="009241DD"/>
    <w:rsid w:val="00924B38"/>
    <w:rsid w:val="009336F5"/>
    <w:rsid w:val="00936339"/>
    <w:rsid w:val="009405DD"/>
    <w:rsid w:val="00941CD4"/>
    <w:rsid w:val="00942CB8"/>
    <w:rsid w:val="00950BF4"/>
    <w:rsid w:val="00953F9B"/>
    <w:rsid w:val="0095705C"/>
    <w:rsid w:val="009623C1"/>
    <w:rsid w:val="009633FF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E05A5"/>
    <w:rsid w:val="009E0D97"/>
    <w:rsid w:val="009F1089"/>
    <w:rsid w:val="00A00043"/>
    <w:rsid w:val="00A115D9"/>
    <w:rsid w:val="00A1270F"/>
    <w:rsid w:val="00A158BC"/>
    <w:rsid w:val="00A34F18"/>
    <w:rsid w:val="00A449FD"/>
    <w:rsid w:val="00A5337F"/>
    <w:rsid w:val="00A53A7E"/>
    <w:rsid w:val="00A6275E"/>
    <w:rsid w:val="00A653F4"/>
    <w:rsid w:val="00A719BD"/>
    <w:rsid w:val="00A73D9C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1309F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B4B91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94FFB"/>
    <w:rsid w:val="00DA50A6"/>
    <w:rsid w:val="00DB0975"/>
    <w:rsid w:val="00DC05AD"/>
    <w:rsid w:val="00DC1DDF"/>
    <w:rsid w:val="00DC1EA6"/>
    <w:rsid w:val="00DD5C40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472E3"/>
    <w:rsid w:val="00E47DD2"/>
    <w:rsid w:val="00E57D8D"/>
    <w:rsid w:val="00E62496"/>
    <w:rsid w:val="00E714E1"/>
    <w:rsid w:val="00E73C3E"/>
    <w:rsid w:val="00E74BFC"/>
    <w:rsid w:val="00E80746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77F25"/>
    <w:rsid w:val="00F929F3"/>
    <w:rsid w:val="00F93987"/>
    <w:rsid w:val="00F97EC3"/>
    <w:rsid w:val="00FA17AF"/>
    <w:rsid w:val="00FA20BF"/>
    <w:rsid w:val="00FD066F"/>
    <w:rsid w:val="00FD3AF1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5A0B2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DBE5-5A58-4280-B987-5D2F542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2836</Words>
  <Characters>18059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OrgOG</cp:lastModifiedBy>
  <cp:revision>2</cp:revision>
  <cp:lastPrinted>2021-12-27T05:11:00Z</cp:lastPrinted>
  <dcterms:created xsi:type="dcterms:W3CDTF">2024-01-22T03:58:00Z</dcterms:created>
  <dcterms:modified xsi:type="dcterms:W3CDTF">2024-01-22T03:58:00Z</dcterms:modified>
</cp:coreProperties>
</file>