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49" w:rsidRDefault="00AD0049" w:rsidP="00AD0049">
      <w:pPr>
        <w:pStyle w:val="a3"/>
        <w:tabs>
          <w:tab w:val="left" w:pos="73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Приложение </w:t>
      </w:r>
    </w:p>
    <w:p w:rsidR="00AD0049" w:rsidRDefault="00AD0049" w:rsidP="00AD00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к постановлению администрации городского округа </w:t>
      </w:r>
    </w:p>
    <w:p w:rsidR="00AD0049" w:rsidRPr="00AD0049" w:rsidRDefault="00AD0049" w:rsidP="00AD00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Нижняя Салда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 №______ </w:t>
      </w:r>
    </w:p>
    <w:p w:rsidR="00AD0049" w:rsidRDefault="00AD0049" w:rsidP="009E3D7A">
      <w:pPr>
        <w:pStyle w:val="a3"/>
        <w:ind w:firstLine="8505"/>
        <w:jc w:val="both"/>
        <w:rPr>
          <w:rFonts w:ascii="Times New Roman" w:hAnsi="Times New Roman"/>
          <w:sz w:val="28"/>
          <w:szCs w:val="28"/>
        </w:rPr>
      </w:pPr>
    </w:p>
    <w:p w:rsidR="009E3D7A" w:rsidRPr="00AD0049" w:rsidRDefault="009E3D7A" w:rsidP="009E3D7A">
      <w:pPr>
        <w:pStyle w:val="a3"/>
        <w:ind w:firstLine="8505"/>
        <w:jc w:val="both"/>
        <w:rPr>
          <w:rFonts w:ascii="Times New Roman" w:hAnsi="Times New Roman"/>
          <w:sz w:val="24"/>
          <w:szCs w:val="24"/>
        </w:rPr>
      </w:pPr>
      <w:r w:rsidRPr="00AD0049">
        <w:rPr>
          <w:rFonts w:ascii="Times New Roman" w:hAnsi="Times New Roman"/>
          <w:sz w:val="24"/>
          <w:szCs w:val="24"/>
        </w:rPr>
        <w:t>Приложение № 1</w:t>
      </w:r>
    </w:p>
    <w:p w:rsidR="009E3D7A" w:rsidRPr="00AD0049" w:rsidRDefault="009E3D7A" w:rsidP="009E3D7A">
      <w:pPr>
        <w:pStyle w:val="a3"/>
        <w:ind w:firstLine="8505"/>
        <w:jc w:val="both"/>
        <w:rPr>
          <w:rFonts w:ascii="Times New Roman" w:hAnsi="Times New Roman"/>
          <w:sz w:val="24"/>
          <w:szCs w:val="24"/>
        </w:rPr>
      </w:pPr>
      <w:r w:rsidRPr="00AD0049">
        <w:rPr>
          <w:rFonts w:ascii="Times New Roman" w:hAnsi="Times New Roman"/>
          <w:sz w:val="24"/>
          <w:szCs w:val="24"/>
        </w:rPr>
        <w:t>к муниципальной</w:t>
      </w:r>
    </w:p>
    <w:p w:rsidR="009E3D7A" w:rsidRPr="00AD0049" w:rsidRDefault="009E3D7A" w:rsidP="009E3D7A">
      <w:pPr>
        <w:pStyle w:val="a3"/>
        <w:ind w:left="8505"/>
        <w:jc w:val="both"/>
        <w:rPr>
          <w:rFonts w:ascii="Times New Roman" w:hAnsi="Times New Roman"/>
          <w:sz w:val="24"/>
          <w:szCs w:val="24"/>
        </w:rPr>
      </w:pPr>
      <w:r w:rsidRPr="00AD0049">
        <w:rPr>
          <w:rFonts w:ascii="Times New Roman" w:hAnsi="Times New Roman"/>
          <w:sz w:val="24"/>
          <w:szCs w:val="24"/>
        </w:rPr>
        <w:t>Программе «Повышение эффективности управления муниципальной собственностью городского округа Нижняя Салда до 2020 года»</w:t>
      </w:r>
    </w:p>
    <w:p w:rsidR="00532D64" w:rsidRDefault="00532D64" w:rsidP="009E3D7A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Par258"/>
      <w:bookmarkEnd w:id="0"/>
    </w:p>
    <w:p w:rsidR="009E3D7A" w:rsidRDefault="009E3D7A" w:rsidP="009E3D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ЦЕЛИ, ЗАДАЧИ И ЦЕЛЕВЫЕ ПОКАЗАТЕЛИ</w:t>
      </w:r>
    </w:p>
    <w:p w:rsidR="009E3D7A" w:rsidRDefault="009E3D7A" w:rsidP="009E3D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9E3D7A" w:rsidRDefault="009E3D7A" w:rsidP="009E3D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" Повышение эффективности управления муниципальной собственностью </w:t>
      </w:r>
    </w:p>
    <w:p w:rsidR="00D75C99" w:rsidRDefault="009E3D7A" w:rsidP="00D75C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Нижняя Салда  до 2020 года"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93"/>
        <w:gridCol w:w="2835"/>
        <w:gridCol w:w="425"/>
        <w:gridCol w:w="142"/>
        <w:gridCol w:w="283"/>
        <w:gridCol w:w="425"/>
        <w:gridCol w:w="709"/>
        <w:gridCol w:w="851"/>
        <w:gridCol w:w="6"/>
        <w:gridCol w:w="844"/>
        <w:gridCol w:w="6"/>
        <w:gridCol w:w="848"/>
        <w:gridCol w:w="162"/>
        <w:gridCol w:w="688"/>
        <w:gridCol w:w="152"/>
        <w:gridCol w:w="699"/>
        <w:gridCol w:w="102"/>
        <w:gridCol w:w="8"/>
        <w:gridCol w:w="170"/>
        <w:gridCol w:w="572"/>
        <w:gridCol w:w="521"/>
        <w:gridCol w:w="330"/>
        <w:gridCol w:w="2863"/>
      </w:tblGrid>
      <w:tr w:rsidR="009E3D7A" w:rsidTr="009E3D7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строки  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Наименование  цели (целей) и задач, целевых  показателей  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59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 w:rsidP="00D75C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целевого показателя реализации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Источник   значений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показателей</w:t>
            </w:r>
          </w:p>
        </w:tc>
      </w:tr>
      <w:tr w:rsidR="009E3D7A" w:rsidTr="00532D6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7A" w:rsidRDefault="009E3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7A" w:rsidRDefault="009E3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7A" w:rsidRDefault="009E3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 год   </w:t>
            </w: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 год  </w:t>
            </w: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D7A" w:rsidRDefault="009E3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E3D7A" w:rsidTr="009E3D7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       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 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  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8  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   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10   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11     </w:t>
            </w:r>
          </w:p>
        </w:tc>
      </w:tr>
      <w:tr w:rsidR="009E3D7A" w:rsidTr="009E3D7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 «Программа управления муниципальной собственностью и приватизации муниципального имущества городского округа Нижняя Салда до 2020 года»</w:t>
            </w:r>
          </w:p>
        </w:tc>
      </w:tr>
      <w:tr w:rsidR="009E3D7A" w:rsidTr="009E3D7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1    Оптимизация состава муниципального имущества</w:t>
            </w:r>
          </w:p>
        </w:tc>
      </w:tr>
      <w:tr w:rsidR="009E3D7A" w:rsidTr="009E3D7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1    Увеличение количества объектов недвижимого имущества, находящихся в муниципальной собственности городского округа Нижняя Салда,  с государственной  регистрацией прав на объекты.</w:t>
            </w:r>
          </w:p>
        </w:tc>
      </w:tr>
      <w:tr w:rsidR="009E3D7A" w:rsidTr="009E3D7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 w:rsidP="00D75C9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Целевой  показатель 1.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Проведение технической инвентаризации, оформление технических и кадастровых паспортов на объекты муниципальной собственности, на бесхозяйные объекты, регистрация права муниципальной собственности.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паспорт объекта недвижимости</w:t>
            </w:r>
          </w:p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 кадастре недвижимости от 24июля2007 г. № 221-ФЗ «О государственном кадастре недвижимости»</w:t>
            </w:r>
          </w:p>
        </w:tc>
      </w:tr>
      <w:tr w:rsidR="009E3D7A" w:rsidTr="00532D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6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D75C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2 </w:t>
            </w:r>
            <w:r w:rsidR="009E3D7A">
              <w:rPr>
                <w:rFonts w:ascii="Times New Roman" w:hAnsi="Times New Roman"/>
                <w:sz w:val="28"/>
                <w:szCs w:val="28"/>
              </w:rPr>
              <w:t>Обеспечение доходов местного бюджета городского округа Нижняя Салда от использования муниципального имущества</w:t>
            </w:r>
          </w:p>
        </w:tc>
      </w:tr>
      <w:tr w:rsidR="009E3D7A" w:rsidTr="009E3D7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2  Обеспечение полноты и своевременности поступлений в местный бюджет городского округа Нижняя Салда неналоговых доходов от аренды имущества.</w:t>
            </w:r>
          </w:p>
        </w:tc>
      </w:tr>
      <w:tr w:rsidR="009E3D7A" w:rsidTr="009E3D7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2</w:t>
            </w:r>
          </w:p>
          <w:p w:rsidR="009E3D7A" w:rsidRDefault="009E3D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Неналоговые доходы от использования объектов муниципальной собственности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5567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532D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9437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532D64" w:rsidP="008565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10462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532D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5829</w:t>
            </w:r>
          </w:p>
        </w:tc>
        <w:tc>
          <w:tcPr>
            <w:tcW w:w="8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532D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5829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Устав городского округа  Нижняя Салда, Программа управления муниципальной собственностью и приватизации городского округа Нижняя Салда на 2015 год и плановый период 2016 и 2017 годов», утвержденная решением Думы  городского округа Нижняя Салда от 16.10.2014 № 43/6</w:t>
            </w:r>
          </w:p>
        </w:tc>
      </w:tr>
      <w:tr w:rsidR="009E3D7A" w:rsidTr="009E3D7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3</w:t>
            </w:r>
          </w:p>
          <w:p w:rsidR="009E3D7A" w:rsidRDefault="009E3D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Осуществление рыночной оценки объектов муниципальной собственности.</w:t>
            </w:r>
          </w:p>
          <w:p w:rsidR="009E3D7A" w:rsidRDefault="009E3D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объектов, прошедших независимую оценку 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независимого оценщика,</w:t>
            </w:r>
          </w:p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«Об оценочной деятельности»  № 135-ФЗ от 29.07.1998г.</w:t>
            </w:r>
          </w:p>
        </w:tc>
      </w:tr>
      <w:tr w:rsidR="009E3D7A" w:rsidTr="009E3D7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4.</w:t>
            </w:r>
          </w:p>
          <w:p w:rsidR="009E3D7A" w:rsidRDefault="009E3D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Перерасчет инвентаризационной стоимости объектов недв</w:t>
            </w:r>
            <w:r w:rsidR="001470EB">
              <w:rPr>
                <w:rFonts w:ascii="Times New Roman" w:hAnsi="Times New Roman"/>
                <w:sz w:val="26"/>
                <w:szCs w:val="26"/>
              </w:rPr>
              <w:t>ижимости для целей налогообложе</w:t>
            </w:r>
            <w:r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 w:rsidP="008C68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 w:rsidP="008C68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8C68C1" w:rsidP="008C68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8C68C1" w:rsidP="008C68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8C68C1" w:rsidP="008C68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8C68C1" w:rsidP="008C68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Правительства Свердловской области «О коэффициенте пересчета инвентаризационной стоимости, применяемом дл</w:t>
            </w:r>
            <w:r w:rsidR="001470EB">
              <w:rPr>
                <w:rFonts w:ascii="Times New Roman" w:hAnsi="Times New Roman"/>
                <w:sz w:val="20"/>
                <w:szCs w:val="20"/>
              </w:rPr>
              <w:t>я целей налогообложения», устан</w:t>
            </w:r>
            <w:r>
              <w:rPr>
                <w:rFonts w:ascii="Times New Roman" w:hAnsi="Times New Roman"/>
                <w:sz w:val="20"/>
                <w:szCs w:val="20"/>
              </w:rPr>
              <w:t>авливаемом ежегодно.</w:t>
            </w:r>
          </w:p>
        </w:tc>
      </w:tr>
      <w:tr w:rsidR="009E3D7A" w:rsidTr="009E3D7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Цель3.  Осуществление содержания муниципального имущества</w:t>
            </w:r>
          </w:p>
        </w:tc>
      </w:tr>
      <w:tr w:rsidR="009E3D7A" w:rsidTr="009E3D7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3. Содержание муниципального имущества</w:t>
            </w:r>
          </w:p>
        </w:tc>
      </w:tr>
      <w:tr w:rsidR="009E3D7A" w:rsidTr="009E3D7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Целевой показатель 5.</w:t>
            </w:r>
          </w:p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Оплата расходов на содержание  имущества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договоров</w:t>
            </w:r>
          </w:p>
        </w:tc>
      </w:tr>
      <w:tr w:rsidR="00532D64" w:rsidTr="00532D64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4" w:rsidRDefault="00532D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64" w:rsidRDefault="00532D64" w:rsidP="00532D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2 «Актуализация сведений государственного кадастра недвижимости в городском округе  </w:t>
            </w:r>
          </w:p>
        </w:tc>
      </w:tr>
      <w:tr w:rsidR="00532D64" w:rsidTr="00532D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4" w:rsidRDefault="00532D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64" w:rsidRDefault="00532D64" w:rsidP="00532D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Нижняя Салда»</w:t>
            </w:r>
          </w:p>
        </w:tc>
      </w:tr>
      <w:tr w:rsidR="009E3D7A" w:rsidTr="009E3D7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4. Наполнение  государственного кадастра недвижимости актуальными данными</w:t>
            </w:r>
          </w:p>
        </w:tc>
      </w:tr>
      <w:tr w:rsidR="009E3D7A" w:rsidTr="009E3D7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4.  Создание условий для развития строительства на территории городского округа Нижняя Салда, в том числе жилищного, и формирования земельных участков</w:t>
            </w:r>
          </w:p>
        </w:tc>
      </w:tr>
      <w:tr w:rsidR="009E3D7A" w:rsidTr="009E3D7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6.</w:t>
            </w:r>
          </w:p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Межевание земельных участков, постановка на кадастровый учет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 кадастре недвижимости от 24июля2007 г. № 221-ФЗ «О государственном кадастре недвижимости»</w:t>
            </w:r>
          </w:p>
        </w:tc>
      </w:tr>
      <w:tr w:rsidR="009E3D7A" w:rsidTr="009E3D7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7.</w:t>
            </w:r>
          </w:p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 рыночной оценки земельных участков, предоставляемых  под строительство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торгах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 кадастре недвижимости от 24июля2007 г. № 221-ФЗ «О государственном кадастре недвижимости»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едеральный закон «Об оценочной деятельности»  № 135-ФЗ от 29.07.1998г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E3D7A" w:rsidTr="009E3D7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8.</w:t>
            </w:r>
          </w:p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Формирование, проведение кадастровых работ  в отношении земельных участков, предоставляемых в собственность бесплатно льготным категориям граждан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 кадастре недвижимости от 24июля2007 г. № 221-ФЗ «О государственном кадастре недвижимости»</w:t>
            </w:r>
          </w:p>
        </w:tc>
      </w:tr>
      <w:tr w:rsidR="009E3D7A" w:rsidTr="009E3D7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3  </w:t>
            </w:r>
            <w:r>
              <w:rPr>
                <w:rFonts w:ascii="Times New Roman" w:hAnsi="Times New Roman"/>
                <w:bCs/>
                <w:color w:val="000000"/>
                <w:sz w:val="29"/>
                <w:szCs w:val="29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градостроительной деятельности на территории городского округа Нижняя Салда на 2014 – 2020 годы»</w:t>
            </w:r>
          </w:p>
        </w:tc>
      </w:tr>
      <w:tr w:rsidR="009E3D7A" w:rsidTr="00C03AF9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5.Создание условий для реализации принимаемых градостроительных решений в генеральных планах, правилах  землепользования и застройки, документации по планировке территории городского округа Нижняя Салда, своевременного внесения изменений в градостроительную документацию.</w:t>
            </w:r>
          </w:p>
        </w:tc>
      </w:tr>
      <w:tr w:rsidR="009E3D7A" w:rsidTr="00C03A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5. Проектирование градостроительной документации – корректировка генерального плана города, своевременное внесение изменений в градостроительную документацию, подготовка проектов планировки территории. </w:t>
            </w:r>
          </w:p>
        </w:tc>
      </w:tr>
      <w:tr w:rsidR="009E3D7A" w:rsidTr="00C03A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C03AF9" w:rsidP="00532D64">
            <w:pPr>
              <w:pStyle w:val="a3"/>
              <w:pBdr>
                <w:top w:val="single" w:sz="4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</w:t>
            </w:r>
            <w:r w:rsidR="009E3D7A">
              <w:rPr>
                <w:rFonts w:ascii="Times New Roman" w:hAnsi="Times New Roman"/>
                <w:sz w:val="26"/>
                <w:szCs w:val="26"/>
              </w:rPr>
              <w:t>показатель 9.</w:t>
            </w:r>
          </w:p>
          <w:p w:rsidR="009E3D7A" w:rsidRDefault="009E3D7A" w:rsidP="00532D64">
            <w:pPr>
              <w:pStyle w:val="a3"/>
              <w:pBdr>
                <w:top w:val="single" w:sz="4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Корректировка плана города (планировочной концепции), разработка проекта генерального плана города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план города</w:t>
            </w:r>
          </w:p>
        </w:tc>
      </w:tr>
      <w:tr w:rsidR="009E3D7A" w:rsidTr="00C03A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10.</w:t>
            </w:r>
          </w:p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Разработка проекта генеральных планов населенных пунктов Встреча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Шайтанский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Рудник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Генеральные планы населенных пунктов</w:t>
            </w:r>
          </w:p>
        </w:tc>
      </w:tr>
      <w:tr w:rsidR="009E3D7A" w:rsidTr="00C03A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11.</w:t>
            </w:r>
          </w:p>
          <w:p w:rsidR="009E3D7A" w:rsidRDefault="009E3D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проекта</w:t>
            </w:r>
          </w:p>
          <w:p w:rsidR="009E3D7A" w:rsidRDefault="009E3D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внесения изменений в Правила землепользования 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застройки города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Нижняя Салда</w:t>
            </w:r>
          </w:p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изменений правил землепользования и застройки</w:t>
            </w:r>
          </w:p>
        </w:tc>
      </w:tr>
      <w:tr w:rsidR="009E3D7A" w:rsidTr="009E3D7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1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6.  Обеспечение муниципального образования проектами планировки территории</w:t>
            </w:r>
          </w:p>
        </w:tc>
      </w:tr>
      <w:tr w:rsidR="009E3D7A" w:rsidTr="009E3D7A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12.</w:t>
            </w:r>
          </w:p>
          <w:p w:rsidR="009E3D7A" w:rsidRDefault="009E3D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проекта планировки для индивидуальной жилой застройки и пр.</w:t>
            </w:r>
            <w:r w:rsidR="00DD6A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межевания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9E3D7A" w:rsidTr="009E3D7A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D7A" w:rsidTr="009E3D7A">
        <w:trPr>
          <w:trHeight w:val="8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D7A" w:rsidTr="00C03AF9">
        <w:trPr>
          <w:trHeight w:val="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D7A" w:rsidTr="00C03AF9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13.</w:t>
            </w:r>
          </w:p>
          <w:p w:rsidR="009E3D7A" w:rsidRDefault="009E3D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Приобретение базовой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программы ведения информационной системы градостроительной деятельности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9E3D7A" w:rsidTr="00C03AF9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14.</w:t>
            </w:r>
          </w:p>
          <w:p w:rsidR="009E3D7A" w:rsidRDefault="009E3D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работ по расширению границ с.</w:t>
            </w:r>
            <w:r w:rsidR="00DD6A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Медведево, проведение межевания и создание карты-плана территории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9E3D7A" w:rsidTr="00C03AF9">
        <w:trPr>
          <w:trHeight w:val="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15.</w:t>
            </w:r>
          </w:p>
          <w:p w:rsidR="009E3D7A" w:rsidRDefault="009E3D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Установка границ населенных пунктов</w:t>
            </w:r>
          </w:p>
          <w:p w:rsidR="009E3D7A" w:rsidRDefault="009E3D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9E3D7A" w:rsidTr="009E3D7A">
        <w:trPr>
          <w:trHeight w:val="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16.</w:t>
            </w:r>
          </w:p>
          <w:p w:rsidR="009E3D7A" w:rsidRDefault="009E3D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Проектирование ИСОГД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9E3D7A" w:rsidTr="009E3D7A">
        <w:trPr>
          <w:trHeight w:val="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показатель 17.</w:t>
            </w:r>
          </w:p>
          <w:p w:rsidR="009E3D7A" w:rsidRDefault="009E3D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проекта межевания застроенной территории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9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7A" w:rsidRDefault="009E3D7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</w:tbl>
    <w:p w:rsidR="005011C0" w:rsidRDefault="005011C0" w:rsidP="009E3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D64" w:rsidRDefault="00532D64" w:rsidP="009E3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D64" w:rsidRDefault="00532D64" w:rsidP="009E3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2D64" w:rsidRDefault="00532D64" w:rsidP="009E3D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D7A" w:rsidRDefault="009E3D7A" w:rsidP="009E3D7A">
      <w:pPr>
        <w:spacing w:after="0" w:line="240" w:lineRule="auto"/>
        <w:rPr>
          <w:rFonts w:ascii="Times New Roman" w:hAnsi="Times New Roman"/>
          <w:sz w:val="28"/>
          <w:szCs w:val="28"/>
        </w:rPr>
        <w:sectPr w:rsidR="009E3D7A" w:rsidSect="00532D64">
          <w:headerReference w:type="default" r:id="rId7"/>
          <w:pgSz w:w="16838" w:h="11905" w:orient="landscape"/>
          <w:pgMar w:top="567" w:right="567" w:bottom="567" w:left="1418" w:header="284" w:footer="720" w:gutter="0"/>
          <w:pgNumType w:start="3"/>
          <w:cols w:space="720"/>
        </w:sectPr>
      </w:pPr>
    </w:p>
    <w:p w:rsidR="00BE7180" w:rsidRDefault="00BE7180" w:rsidP="009E3D7A"/>
    <w:sectPr w:rsidR="00BE7180" w:rsidSect="009E3D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F0D" w:rsidRDefault="00EE7F0D" w:rsidP="00D75C99">
      <w:pPr>
        <w:spacing w:after="0" w:line="240" w:lineRule="auto"/>
      </w:pPr>
      <w:r>
        <w:separator/>
      </w:r>
    </w:p>
  </w:endnote>
  <w:endnote w:type="continuationSeparator" w:id="1">
    <w:p w:rsidR="00EE7F0D" w:rsidRDefault="00EE7F0D" w:rsidP="00D7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F0D" w:rsidRDefault="00EE7F0D" w:rsidP="00D75C99">
      <w:pPr>
        <w:spacing w:after="0" w:line="240" w:lineRule="auto"/>
      </w:pPr>
      <w:r>
        <w:separator/>
      </w:r>
    </w:p>
  </w:footnote>
  <w:footnote w:type="continuationSeparator" w:id="1">
    <w:p w:rsidR="00EE7F0D" w:rsidRDefault="00EE7F0D" w:rsidP="00D7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82690"/>
      <w:docPartObj>
        <w:docPartGallery w:val="Page Numbers (Top of Page)"/>
        <w:docPartUnique/>
      </w:docPartObj>
    </w:sdtPr>
    <w:sdtContent>
      <w:p w:rsidR="00D75C99" w:rsidRPr="008072A0" w:rsidRDefault="004D7513" w:rsidP="008072A0">
        <w:pPr>
          <w:pStyle w:val="a4"/>
          <w:jc w:val="center"/>
        </w:pPr>
        <w:r w:rsidRPr="008072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072A0" w:rsidRPr="008072A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072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3AF9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8072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3D7A"/>
    <w:rsid w:val="00083B5B"/>
    <w:rsid w:val="001470EB"/>
    <w:rsid w:val="00435EB9"/>
    <w:rsid w:val="004D7513"/>
    <w:rsid w:val="005011C0"/>
    <w:rsid w:val="00532D64"/>
    <w:rsid w:val="008072A0"/>
    <w:rsid w:val="008565CC"/>
    <w:rsid w:val="008C68C1"/>
    <w:rsid w:val="009E3D7A"/>
    <w:rsid w:val="00AD0049"/>
    <w:rsid w:val="00B7727A"/>
    <w:rsid w:val="00BE7180"/>
    <w:rsid w:val="00C03AF9"/>
    <w:rsid w:val="00D75C99"/>
    <w:rsid w:val="00D86199"/>
    <w:rsid w:val="00DD6ABF"/>
    <w:rsid w:val="00EE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E3D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D7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C99"/>
  </w:style>
  <w:style w:type="paragraph" w:styleId="a6">
    <w:name w:val="footer"/>
    <w:basedOn w:val="a"/>
    <w:link w:val="a7"/>
    <w:uiPriority w:val="99"/>
    <w:semiHidden/>
    <w:unhideWhenUsed/>
    <w:rsid w:val="00D7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5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453B9-9464-49D3-AD2C-05AE6486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OUMI</cp:lastModifiedBy>
  <cp:revision>15</cp:revision>
  <cp:lastPrinted>2017-04-28T10:35:00Z</cp:lastPrinted>
  <dcterms:created xsi:type="dcterms:W3CDTF">2017-04-28T08:14:00Z</dcterms:created>
  <dcterms:modified xsi:type="dcterms:W3CDTF">2017-04-28T10:36:00Z</dcterms:modified>
</cp:coreProperties>
</file>