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E2" w:rsidRPr="00E7385D" w:rsidRDefault="00D569E2" w:rsidP="00D569E2">
      <w:pPr>
        <w:jc w:val="center"/>
        <w:rPr>
          <w:rFonts w:ascii="Liberation Serif" w:hAnsi="Liberation Serif"/>
          <w:sz w:val="18"/>
          <w:szCs w:val="18"/>
        </w:rPr>
      </w:pPr>
      <w:r w:rsidRPr="00E7385D">
        <w:rPr>
          <w:rFonts w:ascii="Liberation Serif" w:hAnsi="Liberation Serif"/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E2" w:rsidRPr="00E7385D" w:rsidRDefault="00D569E2" w:rsidP="00D569E2">
      <w:pPr>
        <w:jc w:val="center"/>
        <w:rPr>
          <w:rFonts w:ascii="Liberation Serif" w:hAnsi="Liberation Serif"/>
        </w:rPr>
      </w:pPr>
    </w:p>
    <w:p w:rsidR="00D569E2" w:rsidRPr="00E7385D" w:rsidRDefault="00D569E2" w:rsidP="00D569E2">
      <w:pPr>
        <w:jc w:val="center"/>
        <w:rPr>
          <w:rFonts w:ascii="Liberation Serif" w:hAnsi="Liberation Serif"/>
          <w:b/>
          <w:sz w:val="28"/>
          <w:szCs w:val="28"/>
        </w:rPr>
      </w:pPr>
      <w:r w:rsidRPr="00E7385D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D569E2" w:rsidRPr="00E7385D" w:rsidRDefault="00D569E2" w:rsidP="00D569E2">
      <w:pPr>
        <w:jc w:val="center"/>
        <w:rPr>
          <w:rFonts w:ascii="Liberation Serif" w:hAnsi="Liberation Serif"/>
          <w:b/>
          <w:sz w:val="28"/>
          <w:szCs w:val="28"/>
        </w:rPr>
      </w:pPr>
      <w:r w:rsidRPr="00E7385D">
        <w:rPr>
          <w:rFonts w:ascii="Liberation Serif" w:hAnsi="Liberation Serif"/>
          <w:b/>
          <w:sz w:val="28"/>
          <w:szCs w:val="28"/>
        </w:rPr>
        <w:t>НИЖНЯЯ САЛДА</w:t>
      </w:r>
    </w:p>
    <w:p w:rsidR="00D569E2" w:rsidRPr="00E7385D" w:rsidRDefault="00D569E2" w:rsidP="00D569E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569E2" w:rsidRPr="00E7385D" w:rsidRDefault="00D569E2" w:rsidP="00D569E2">
      <w:pPr>
        <w:jc w:val="center"/>
        <w:rPr>
          <w:rFonts w:ascii="Liberation Serif" w:hAnsi="Liberation Serif"/>
          <w:b/>
          <w:sz w:val="36"/>
          <w:szCs w:val="36"/>
        </w:rPr>
      </w:pPr>
      <w:r w:rsidRPr="00E7385D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D569E2" w:rsidRPr="00E7385D" w:rsidRDefault="00D569E2" w:rsidP="00D569E2">
      <w:pPr>
        <w:rPr>
          <w:rFonts w:ascii="Liberation Serif" w:hAnsi="Liberation Serif"/>
        </w:rPr>
      </w:pPr>
    </w:p>
    <w:p w:rsidR="00D569E2" w:rsidRPr="00E7385D" w:rsidRDefault="001B02BF" w:rsidP="00D569E2">
      <w:pPr>
        <w:rPr>
          <w:rFonts w:ascii="Liberation Serif" w:hAnsi="Liberation Serif"/>
        </w:rPr>
      </w:pPr>
      <w:r w:rsidRPr="00E7385D">
        <w:rPr>
          <w:rFonts w:ascii="Liberation Serif" w:hAnsi="Liberation Serif"/>
          <w:noProof/>
        </w:rPr>
        <w:pict>
          <v:line id="Line 2" o:spid="_x0000_s1026" style="position:absolute;z-index:251658240;visibility:visible;mso-wrap-distance-top:-3e-5mm;mso-wrap-distance-bottom:-3e-5mm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D569E2" w:rsidRPr="00E7385D" w:rsidRDefault="00E7385D" w:rsidP="00DB33F1">
      <w:pPr>
        <w:rPr>
          <w:rFonts w:ascii="Liberation Serif" w:hAnsi="Liberation Serif"/>
        </w:rPr>
      </w:pPr>
      <w:r w:rsidRPr="00E7385D">
        <w:rPr>
          <w:rFonts w:ascii="Liberation Serif" w:hAnsi="Liberation Serif"/>
          <w:sz w:val="28"/>
          <w:szCs w:val="28"/>
        </w:rPr>
        <w:t>25.03.2024</w:t>
      </w:r>
      <w:r w:rsidR="00D569E2" w:rsidRPr="00E7385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945C08" w:rsidRPr="00E7385D">
        <w:rPr>
          <w:rFonts w:ascii="Liberation Serif" w:hAnsi="Liberation Serif"/>
          <w:sz w:val="28"/>
          <w:szCs w:val="28"/>
        </w:rPr>
        <w:t xml:space="preserve">                   </w:t>
      </w:r>
      <w:r w:rsidR="006A6BF1" w:rsidRPr="00E7385D">
        <w:rPr>
          <w:rFonts w:ascii="Liberation Serif" w:hAnsi="Liberation Serif"/>
          <w:sz w:val="28"/>
          <w:szCs w:val="28"/>
        </w:rPr>
        <w:t xml:space="preserve">   </w:t>
      </w:r>
      <w:r w:rsidR="00BD390A" w:rsidRPr="00E7385D">
        <w:rPr>
          <w:rFonts w:ascii="Liberation Serif" w:hAnsi="Liberation Serif"/>
          <w:sz w:val="28"/>
          <w:szCs w:val="28"/>
        </w:rPr>
        <w:t xml:space="preserve"> </w:t>
      </w:r>
      <w:r w:rsidRPr="00E7385D">
        <w:rPr>
          <w:rFonts w:ascii="Liberation Serif" w:hAnsi="Liberation Serif"/>
          <w:sz w:val="28"/>
          <w:szCs w:val="28"/>
        </w:rPr>
        <w:t xml:space="preserve">    </w:t>
      </w:r>
      <w:r w:rsidR="00D569E2" w:rsidRPr="00E7385D">
        <w:rPr>
          <w:rFonts w:ascii="Liberation Serif" w:hAnsi="Liberation Serif"/>
          <w:sz w:val="28"/>
          <w:szCs w:val="28"/>
        </w:rPr>
        <w:t xml:space="preserve">№ </w:t>
      </w:r>
      <w:r w:rsidRPr="00E7385D">
        <w:rPr>
          <w:rFonts w:ascii="Liberation Serif" w:hAnsi="Liberation Serif"/>
          <w:sz w:val="28"/>
          <w:szCs w:val="28"/>
        </w:rPr>
        <w:t>149</w:t>
      </w:r>
    </w:p>
    <w:p w:rsidR="00D569E2" w:rsidRPr="00E7385D" w:rsidRDefault="00DB33F1" w:rsidP="00D569E2">
      <w:pPr>
        <w:jc w:val="center"/>
        <w:rPr>
          <w:rFonts w:ascii="Liberation Serif" w:hAnsi="Liberation Serif"/>
          <w:sz w:val="28"/>
          <w:szCs w:val="28"/>
        </w:rPr>
      </w:pPr>
      <w:r w:rsidRPr="00E7385D">
        <w:rPr>
          <w:rFonts w:ascii="Liberation Serif" w:hAnsi="Liberation Serif"/>
          <w:sz w:val="28"/>
          <w:szCs w:val="28"/>
        </w:rPr>
        <w:t xml:space="preserve">г. </w:t>
      </w:r>
      <w:r w:rsidR="00D569E2" w:rsidRPr="00E7385D">
        <w:rPr>
          <w:rFonts w:ascii="Liberation Serif" w:hAnsi="Liberation Serif"/>
          <w:sz w:val="28"/>
          <w:szCs w:val="28"/>
        </w:rPr>
        <w:t>Нижняя Салда</w:t>
      </w:r>
    </w:p>
    <w:p w:rsidR="00E029E8" w:rsidRPr="00E7385D" w:rsidRDefault="00E029E8" w:rsidP="00D569E2">
      <w:pPr>
        <w:jc w:val="center"/>
        <w:rPr>
          <w:rFonts w:ascii="Liberation Serif" w:hAnsi="Liberation Serif"/>
          <w:sz w:val="28"/>
          <w:szCs w:val="28"/>
        </w:rPr>
      </w:pPr>
    </w:p>
    <w:p w:rsidR="00D569E2" w:rsidRPr="00E7385D" w:rsidRDefault="00D569E2" w:rsidP="00D569E2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B0633" w:rsidRPr="00E7385D" w:rsidRDefault="00D412F3" w:rsidP="00680090">
      <w:pPr>
        <w:pStyle w:val="a5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E7385D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 xml:space="preserve">Об утверждении порядка осуществления государственного полномочия Свердловской области по организации проведения мероприятий </w:t>
      </w:r>
    </w:p>
    <w:p w:rsidR="00540B74" w:rsidRPr="00E7385D" w:rsidRDefault="00D412F3" w:rsidP="00680090">
      <w:pPr>
        <w:pStyle w:val="a5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E7385D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 предупреждению и ликвидации болезней животных</w:t>
      </w:r>
      <w:r w:rsidR="00680090" w:rsidRPr="00E7385D">
        <w:rPr>
          <w:rFonts w:ascii="Liberation Serif" w:eastAsia="Times New Roman" w:hAnsi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D56A89" w:rsidRPr="00E7385D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 xml:space="preserve">на территории </w:t>
      </w:r>
      <w:r w:rsidR="00D56A89" w:rsidRPr="00E7385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городского округа Нижняя Салда</w:t>
      </w:r>
    </w:p>
    <w:p w:rsidR="00A261E1" w:rsidRPr="00E7385D" w:rsidRDefault="00A261E1" w:rsidP="005958F5">
      <w:pPr>
        <w:pStyle w:val="a5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DB33F1" w:rsidRPr="00E7385D" w:rsidRDefault="00DB33F1" w:rsidP="00D569E2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6D77" w:rsidRPr="00E7385D" w:rsidRDefault="00742390" w:rsidP="0074239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7385D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45672F" w:rsidRPr="00E7385D">
        <w:rPr>
          <w:rFonts w:ascii="Liberation Serif" w:hAnsi="Liberation Serif" w:cs="Liberation Serif"/>
          <w:sz w:val="28"/>
          <w:szCs w:val="28"/>
        </w:rPr>
        <w:t xml:space="preserve">с </w:t>
      </w:r>
      <w:hyperlink r:id="rId9" w:history="1">
        <w:r w:rsidR="00A02C69" w:rsidRPr="00E7385D">
          <w:rPr>
            <w:rStyle w:val="af3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="00A02C69" w:rsidRPr="00E7385D">
        <w:rPr>
          <w:rFonts w:ascii="Liberation Serif" w:hAnsi="Liberation Serif" w:cs="Liberation Serif"/>
          <w:sz w:val="28"/>
          <w:szCs w:val="28"/>
        </w:rPr>
        <w:t xml:space="preserve"> Российской Федерации от 14 мая 1993 года № 4979-1 «О ветеринарии», </w:t>
      </w:r>
      <w:r w:rsidR="0045672F" w:rsidRPr="00E7385D">
        <w:rPr>
          <w:rFonts w:ascii="Liberation Serif" w:hAnsi="Liberation Serif" w:cs="Liberation Serif"/>
          <w:sz w:val="28"/>
          <w:szCs w:val="28"/>
        </w:rPr>
        <w:t xml:space="preserve">Федеральными законами от 30 марта 1999 года         </w:t>
      </w:r>
      <w:hyperlink r:id="rId10" w:history="1">
        <w:r w:rsidR="0045672F" w:rsidRPr="00E7385D">
          <w:rPr>
            <w:rStyle w:val="af3"/>
            <w:rFonts w:ascii="Liberation Serif" w:hAnsi="Liberation Serif" w:cs="Liberation Serif"/>
            <w:color w:val="auto"/>
            <w:sz w:val="28"/>
            <w:szCs w:val="28"/>
            <w:u w:val="none"/>
          </w:rPr>
          <w:t>№ 52-ФЗ</w:t>
        </w:r>
      </w:hyperlink>
      <w:r w:rsidR="0045672F" w:rsidRPr="00E7385D">
        <w:rPr>
          <w:rFonts w:ascii="Liberation Serif" w:hAnsi="Liberation Serif" w:cs="Liberation Serif"/>
          <w:sz w:val="28"/>
          <w:szCs w:val="28"/>
        </w:rPr>
        <w:t xml:space="preserve"> «О санитарно-эпидемиологическом благополучии населения», от          6 октября   2003 года </w:t>
      </w:r>
      <w:hyperlink r:id="rId11" w:history="1">
        <w:r w:rsidR="0045672F" w:rsidRPr="00E7385D">
          <w:rPr>
            <w:rStyle w:val="af3"/>
            <w:rFonts w:ascii="Liberation Serif" w:hAnsi="Liberation Serif" w:cs="Liberation Serif"/>
            <w:color w:val="auto"/>
            <w:sz w:val="28"/>
            <w:szCs w:val="28"/>
            <w:u w:val="none"/>
          </w:rPr>
          <w:t>№ 131-ФЗ</w:t>
        </w:r>
      </w:hyperlink>
      <w:r w:rsidR="0045672F" w:rsidRPr="00E7385D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E7385D">
        <w:rPr>
          <w:rFonts w:ascii="Liberation Serif" w:hAnsi="Liberation Serif" w:cs="Liberation Serif"/>
          <w:sz w:val="28"/>
          <w:szCs w:val="28"/>
        </w:rPr>
        <w:t xml:space="preserve">с Гражданским </w:t>
      </w:r>
      <w:hyperlink r:id="rId12" w:history="1">
        <w:r w:rsidRPr="00E7385D">
          <w:rPr>
            <w:rStyle w:val="af3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 w:rsidRPr="00E7385D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hyperlink r:id="rId13" w:history="1">
        <w:r w:rsidRPr="00E7385D">
          <w:rPr>
            <w:rStyle w:val="af3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E7385D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Pr="00E7385D">
        <w:rPr>
          <w:rFonts w:ascii="Liberation Serif" w:hAnsi="Liberation Serif" w:cs="Liberation Serif"/>
          <w:bCs/>
          <w:sz w:val="28"/>
          <w:szCs w:val="28"/>
        </w:rPr>
        <w:t>от 1</w:t>
      </w:r>
      <w:r w:rsidR="00A02C69" w:rsidRPr="00E7385D">
        <w:rPr>
          <w:rFonts w:ascii="Liberation Serif" w:hAnsi="Liberation Serif" w:cs="Liberation Serif"/>
          <w:bCs/>
          <w:sz w:val="28"/>
          <w:szCs w:val="28"/>
        </w:rPr>
        <w:t xml:space="preserve">7 ноября </w:t>
      </w:r>
      <w:r w:rsidRPr="00E7385D">
        <w:rPr>
          <w:rFonts w:ascii="Liberation Serif" w:hAnsi="Liberation Serif" w:cs="Liberation Serif"/>
          <w:bCs/>
          <w:sz w:val="28"/>
          <w:szCs w:val="28"/>
        </w:rPr>
        <w:t>2021</w:t>
      </w:r>
      <w:r w:rsidR="00FB149D" w:rsidRPr="00E7385D">
        <w:rPr>
          <w:rFonts w:ascii="Liberation Serif" w:hAnsi="Liberation Serif" w:cs="Liberation Serif"/>
          <w:bCs/>
          <w:sz w:val="28"/>
          <w:szCs w:val="28"/>
        </w:rPr>
        <w:t> </w:t>
      </w:r>
      <w:r w:rsidR="00A02C69" w:rsidRPr="00E7385D">
        <w:rPr>
          <w:rFonts w:ascii="Liberation Serif" w:hAnsi="Liberation Serif" w:cs="Liberation Serif"/>
          <w:bCs/>
          <w:sz w:val="28"/>
          <w:szCs w:val="28"/>
        </w:rPr>
        <w:t xml:space="preserve">года </w:t>
      </w:r>
      <w:r w:rsidRPr="00E7385D">
        <w:rPr>
          <w:rFonts w:ascii="Liberation Serif" w:hAnsi="Liberation Serif" w:cs="Liberation Serif"/>
          <w:bCs/>
          <w:sz w:val="28"/>
          <w:szCs w:val="28"/>
        </w:rPr>
        <w:t>№ 86-ОЗ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</w:t>
      </w:r>
      <w:r w:rsidRPr="00E7385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4" w:history="1">
        <w:r w:rsidRPr="00E7385D">
          <w:rPr>
            <w:rStyle w:val="af3"/>
            <w:rFonts w:ascii="Liberation Serif" w:hAnsi="Liberation Serif" w:cs="Liberation Serif"/>
            <w:color w:val="auto"/>
            <w:sz w:val="28"/>
            <w:szCs w:val="28"/>
            <w:u w:val="none"/>
          </w:rPr>
          <w:t>постановлением</w:t>
        </w:r>
      </w:hyperlink>
      <w:r w:rsidRPr="00E7385D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21.04.2022 № 278-ПП «Об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животных», на основании Устава городского округа Нижняя Салда, </w:t>
      </w:r>
      <w:r w:rsidR="00B904AA" w:rsidRPr="00E7385D">
        <w:rPr>
          <w:rFonts w:ascii="Liberation Serif" w:hAnsi="Liberation Serif" w:cs="Liberation Serif"/>
          <w:sz w:val="28"/>
          <w:szCs w:val="28"/>
        </w:rPr>
        <w:t>администрация городского округа Нижняя Салда</w:t>
      </w:r>
    </w:p>
    <w:p w:rsidR="00D569E2" w:rsidRPr="00E7385D" w:rsidRDefault="00EA790A" w:rsidP="00134247">
      <w:pPr>
        <w:jc w:val="both"/>
        <w:rPr>
          <w:rFonts w:ascii="Liberation Serif" w:hAnsi="Liberation Serif"/>
          <w:b/>
          <w:sz w:val="28"/>
          <w:szCs w:val="28"/>
        </w:rPr>
      </w:pPr>
      <w:r w:rsidRPr="00E7385D">
        <w:rPr>
          <w:rFonts w:ascii="Liberation Serif" w:hAnsi="Liberation Serif"/>
          <w:b/>
          <w:sz w:val="28"/>
          <w:szCs w:val="28"/>
        </w:rPr>
        <w:t>ПОСТАНОВЛЯЕТ</w:t>
      </w:r>
      <w:r w:rsidR="00D569E2" w:rsidRPr="00E7385D">
        <w:rPr>
          <w:rFonts w:ascii="Liberation Serif" w:hAnsi="Liberation Serif"/>
          <w:b/>
          <w:sz w:val="28"/>
          <w:szCs w:val="28"/>
        </w:rPr>
        <w:t>:</w:t>
      </w:r>
    </w:p>
    <w:p w:rsidR="00A261E1" w:rsidRPr="00E7385D" w:rsidRDefault="00CD6AFF" w:rsidP="002E01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7385D">
        <w:rPr>
          <w:rFonts w:ascii="Liberation Serif" w:hAnsi="Liberation Serif"/>
          <w:sz w:val="28"/>
          <w:szCs w:val="28"/>
        </w:rPr>
        <w:t xml:space="preserve">1. </w:t>
      </w:r>
      <w:r w:rsidR="00742390" w:rsidRPr="00E7385D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A4533" w:rsidRPr="00E7385D">
        <w:rPr>
          <w:rFonts w:ascii="Liberation Serif" w:hAnsi="Liberation Serif"/>
          <w:bCs/>
          <w:iCs/>
          <w:sz w:val="28"/>
          <w:szCs w:val="28"/>
        </w:rPr>
        <w:t>осуществления</w:t>
      </w:r>
      <w:r w:rsidR="00742390" w:rsidRPr="00E7385D">
        <w:rPr>
          <w:rFonts w:ascii="Liberation Serif" w:hAnsi="Liberation Serif"/>
          <w:bCs/>
          <w:iCs/>
          <w:sz w:val="28"/>
          <w:szCs w:val="28"/>
        </w:rPr>
        <w:t xml:space="preserve"> государственного полномочия Свердловской области по организации проведения мероприятий по предупреждению и ликвидации болезней животных</w:t>
      </w:r>
      <w:r w:rsidR="00742390" w:rsidRPr="00E7385D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742390" w:rsidRPr="00E7385D">
        <w:rPr>
          <w:rFonts w:ascii="Liberation Serif" w:hAnsi="Liberation Serif"/>
          <w:bCs/>
          <w:iCs/>
          <w:sz w:val="28"/>
          <w:szCs w:val="28"/>
        </w:rPr>
        <w:t xml:space="preserve">на территории </w:t>
      </w:r>
      <w:r w:rsidR="00680090" w:rsidRPr="00E7385D">
        <w:rPr>
          <w:rFonts w:ascii="Liberation Serif" w:hAnsi="Liberation Serif"/>
          <w:bCs/>
          <w:iCs/>
          <w:sz w:val="28"/>
          <w:szCs w:val="28"/>
        </w:rPr>
        <w:t xml:space="preserve">городского округа Нижняя Салда </w:t>
      </w:r>
      <w:r w:rsidR="00F13B5E" w:rsidRPr="00E7385D">
        <w:rPr>
          <w:rFonts w:ascii="Liberation Serif" w:hAnsi="Liberation Serif"/>
          <w:sz w:val="28"/>
          <w:szCs w:val="28"/>
        </w:rPr>
        <w:t>(приложение</w:t>
      </w:r>
      <w:r w:rsidR="00680090" w:rsidRPr="00E7385D">
        <w:rPr>
          <w:rFonts w:ascii="Liberation Serif" w:hAnsi="Liberation Serif"/>
          <w:sz w:val="28"/>
          <w:szCs w:val="28"/>
        </w:rPr>
        <w:t>).</w:t>
      </w:r>
    </w:p>
    <w:p w:rsidR="00D569E2" w:rsidRPr="00E7385D" w:rsidRDefault="00680090" w:rsidP="000F6D77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7385D">
        <w:rPr>
          <w:rFonts w:ascii="Liberation Serif" w:hAnsi="Liberation Serif"/>
          <w:color w:val="000000"/>
          <w:sz w:val="28"/>
          <w:szCs w:val="28"/>
        </w:rPr>
        <w:lastRenderedPageBreak/>
        <w:t>2</w:t>
      </w:r>
      <w:r w:rsidR="00D569E2" w:rsidRPr="00E7385D">
        <w:rPr>
          <w:rFonts w:ascii="Liberation Serif" w:hAnsi="Liberation Serif"/>
          <w:color w:val="000000"/>
          <w:sz w:val="28"/>
          <w:szCs w:val="28"/>
        </w:rPr>
        <w:t xml:space="preserve">. Опубликовать настоящее постановление в газете </w:t>
      </w:r>
      <w:r w:rsidR="0023107A" w:rsidRPr="00E7385D">
        <w:rPr>
          <w:rFonts w:ascii="Liberation Serif" w:hAnsi="Liberation Serif"/>
          <w:color w:val="000000"/>
          <w:sz w:val="28"/>
          <w:szCs w:val="28"/>
        </w:rPr>
        <w:t>«</w:t>
      </w:r>
      <w:r w:rsidR="0031008A" w:rsidRPr="00E7385D">
        <w:rPr>
          <w:rFonts w:ascii="Liberation Serif" w:hAnsi="Liberation Serif"/>
          <w:color w:val="000000"/>
          <w:sz w:val="28"/>
          <w:szCs w:val="28"/>
        </w:rPr>
        <w:t xml:space="preserve">Городской вестник </w:t>
      </w:r>
      <w:r w:rsidR="00E84F8E" w:rsidRPr="00E7385D">
        <w:rPr>
          <w:rFonts w:ascii="Liberation Serif" w:hAnsi="Liberation Serif"/>
          <w:color w:val="000000"/>
          <w:sz w:val="28"/>
          <w:szCs w:val="28"/>
        </w:rPr>
        <w:t>пл</w:t>
      </w:r>
      <w:r w:rsidR="0031008A" w:rsidRPr="00E7385D">
        <w:rPr>
          <w:rFonts w:ascii="Liberation Serif" w:hAnsi="Liberation Serif"/>
          <w:color w:val="000000"/>
          <w:sz w:val="28"/>
          <w:szCs w:val="28"/>
        </w:rPr>
        <w:t>юс</w:t>
      </w:r>
      <w:r w:rsidR="0023107A" w:rsidRPr="00E7385D">
        <w:rPr>
          <w:rFonts w:ascii="Liberation Serif" w:hAnsi="Liberation Serif"/>
          <w:color w:val="000000"/>
          <w:sz w:val="28"/>
          <w:szCs w:val="28"/>
        </w:rPr>
        <w:t>»</w:t>
      </w:r>
      <w:r w:rsidR="00D569E2" w:rsidRPr="00E7385D">
        <w:rPr>
          <w:rFonts w:ascii="Liberation Serif" w:hAnsi="Liberation Serif"/>
          <w:color w:val="000000"/>
          <w:sz w:val="28"/>
          <w:szCs w:val="28"/>
        </w:rPr>
        <w:t xml:space="preserve"> и разместить на официальном сайте</w:t>
      </w:r>
      <w:r w:rsidR="00CD6AFF" w:rsidRPr="00E7385D">
        <w:rPr>
          <w:rFonts w:ascii="Liberation Serif" w:hAnsi="Liberation Serif"/>
          <w:color w:val="000000"/>
          <w:sz w:val="28"/>
          <w:szCs w:val="28"/>
        </w:rPr>
        <w:t xml:space="preserve"> администрации</w:t>
      </w:r>
      <w:r w:rsidR="00D569E2" w:rsidRPr="00E7385D">
        <w:rPr>
          <w:rFonts w:ascii="Liberation Serif" w:hAnsi="Liberation Serif"/>
          <w:color w:val="000000"/>
          <w:sz w:val="28"/>
          <w:szCs w:val="28"/>
        </w:rPr>
        <w:t xml:space="preserve"> городского округа Нижняя Салда.</w:t>
      </w:r>
    </w:p>
    <w:p w:rsidR="002E019F" w:rsidRPr="00E7385D" w:rsidRDefault="00680090" w:rsidP="000F6D77">
      <w:pPr>
        <w:pStyle w:val="a5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7385D">
        <w:rPr>
          <w:rFonts w:ascii="Liberation Serif" w:hAnsi="Liberation Serif"/>
          <w:color w:val="000000"/>
          <w:sz w:val="28"/>
          <w:szCs w:val="28"/>
        </w:rPr>
        <w:t>3</w:t>
      </w:r>
      <w:r w:rsidR="00D569E2" w:rsidRPr="00E7385D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E019F" w:rsidRPr="00E7385D">
        <w:rPr>
          <w:rFonts w:ascii="Liberation Serif" w:hAnsi="Liberation Serif"/>
          <w:spacing w:val="-2"/>
          <w:sz w:val="28"/>
          <w:szCs w:val="28"/>
        </w:rPr>
        <w:t>Контроль за исполнением н</w:t>
      </w:r>
      <w:r w:rsidR="000C52FA" w:rsidRPr="00E7385D">
        <w:rPr>
          <w:rFonts w:ascii="Liberation Serif" w:hAnsi="Liberation Serif"/>
          <w:spacing w:val="-2"/>
          <w:sz w:val="28"/>
          <w:szCs w:val="28"/>
        </w:rPr>
        <w:t xml:space="preserve">астоящего постановления </w:t>
      </w:r>
      <w:r w:rsidR="00A03524" w:rsidRPr="00E7385D">
        <w:rPr>
          <w:rFonts w:ascii="Liberation Serif" w:hAnsi="Liberation Serif"/>
          <w:spacing w:val="-2"/>
          <w:sz w:val="28"/>
          <w:szCs w:val="28"/>
        </w:rPr>
        <w:t xml:space="preserve">возложить </w:t>
      </w:r>
      <w:r w:rsidR="00A03524" w:rsidRPr="00E7385D">
        <w:rPr>
          <w:rFonts w:ascii="Liberation Serif" w:hAnsi="Liberation Serif"/>
          <w:spacing w:val="-2"/>
          <w:sz w:val="28"/>
          <w:szCs w:val="28"/>
        </w:rPr>
        <w:br/>
        <w:t>на первого заместителя главы администрации С.В. Черкасова</w:t>
      </w:r>
      <w:r w:rsidR="002E019F" w:rsidRPr="00E7385D">
        <w:rPr>
          <w:rFonts w:ascii="Liberation Serif" w:hAnsi="Liberation Serif"/>
          <w:spacing w:val="-2"/>
          <w:sz w:val="28"/>
          <w:szCs w:val="28"/>
        </w:rPr>
        <w:t>.</w:t>
      </w:r>
    </w:p>
    <w:p w:rsidR="0031008A" w:rsidRPr="00E7385D" w:rsidRDefault="0031008A" w:rsidP="00D569E2">
      <w:pPr>
        <w:jc w:val="both"/>
        <w:rPr>
          <w:rFonts w:ascii="Liberation Serif" w:hAnsi="Liberation Serif"/>
          <w:sz w:val="28"/>
          <w:szCs w:val="28"/>
        </w:rPr>
      </w:pPr>
    </w:p>
    <w:p w:rsidR="002E019F" w:rsidRPr="00E7385D" w:rsidRDefault="002E019F" w:rsidP="00D569E2">
      <w:pPr>
        <w:jc w:val="both"/>
        <w:rPr>
          <w:rFonts w:ascii="Liberation Serif" w:hAnsi="Liberation Serif"/>
          <w:sz w:val="28"/>
          <w:szCs w:val="28"/>
        </w:rPr>
      </w:pPr>
    </w:p>
    <w:p w:rsidR="00971A06" w:rsidRPr="00E7385D" w:rsidRDefault="00971A06" w:rsidP="00D569E2">
      <w:pPr>
        <w:jc w:val="both"/>
        <w:rPr>
          <w:rFonts w:ascii="Liberation Serif" w:hAnsi="Liberation Serif"/>
          <w:sz w:val="28"/>
          <w:szCs w:val="28"/>
        </w:rPr>
      </w:pPr>
    </w:p>
    <w:p w:rsidR="000D5225" w:rsidRPr="00E7385D" w:rsidRDefault="000D5225" w:rsidP="000D5225">
      <w:pPr>
        <w:jc w:val="both"/>
        <w:rPr>
          <w:rFonts w:ascii="Liberation Serif" w:hAnsi="Liberation Serif"/>
          <w:sz w:val="28"/>
          <w:szCs w:val="28"/>
        </w:rPr>
      </w:pPr>
      <w:r w:rsidRPr="00E7385D">
        <w:rPr>
          <w:rFonts w:ascii="Liberation Serif" w:hAnsi="Liberation Serif"/>
          <w:sz w:val="28"/>
          <w:szCs w:val="28"/>
        </w:rPr>
        <w:t>Г</w:t>
      </w:r>
      <w:r w:rsidR="00971A06" w:rsidRPr="00E7385D">
        <w:rPr>
          <w:rFonts w:ascii="Liberation Serif" w:hAnsi="Liberation Serif"/>
          <w:sz w:val="28"/>
          <w:szCs w:val="28"/>
        </w:rPr>
        <w:t>лав</w:t>
      </w:r>
      <w:r w:rsidRPr="00E7385D">
        <w:rPr>
          <w:rFonts w:ascii="Liberation Serif" w:hAnsi="Liberation Serif"/>
          <w:sz w:val="28"/>
          <w:szCs w:val="28"/>
        </w:rPr>
        <w:t>а</w:t>
      </w:r>
      <w:r w:rsidR="00971A06" w:rsidRPr="00E7385D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742390" w:rsidRPr="00E7385D" w:rsidRDefault="001A0646" w:rsidP="000D522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7385D">
        <w:rPr>
          <w:rFonts w:ascii="Liberation Serif" w:hAnsi="Liberation Serif"/>
          <w:sz w:val="28"/>
          <w:szCs w:val="28"/>
        </w:rPr>
        <w:t>Нижняя Салда</w:t>
      </w:r>
      <w:r w:rsidR="00971A06" w:rsidRPr="00E7385D">
        <w:rPr>
          <w:rFonts w:ascii="Liberation Serif" w:hAnsi="Liberation Serif"/>
          <w:sz w:val="28"/>
          <w:szCs w:val="28"/>
        </w:rPr>
        <w:t xml:space="preserve"> </w:t>
      </w:r>
      <w:r w:rsidR="000D5225" w:rsidRPr="00E7385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А.А. Матвеев</w:t>
      </w: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A80B9E" w:rsidRPr="00E7385D" w:rsidRDefault="00A80B9E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742390" w:rsidRPr="00E7385D" w:rsidRDefault="007423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</w:p>
    <w:p w:rsidR="00680090" w:rsidRPr="00E7385D" w:rsidRDefault="006800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r w:rsidRPr="00E7385D">
        <w:rPr>
          <w:rFonts w:ascii="Liberation Serif" w:hAnsi="Liberation Serif" w:cs="Liberation Serif"/>
          <w:sz w:val="28"/>
          <w:szCs w:val="28"/>
        </w:rPr>
        <w:lastRenderedPageBreak/>
        <w:t xml:space="preserve">УТВЕРЖДЕН </w:t>
      </w:r>
    </w:p>
    <w:p w:rsidR="00680090" w:rsidRPr="00E7385D" w:rsidRDefault="006800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r w:rsidRPr="00E7385D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680090" w:rsidRPr="00E7385D" w:rsidRDefault="006800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E7385D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:rsidR="00680090" w:rsidRPr="00E7385D" w:rsidRDefault="00680090" w:rsidP="00680090">
      <w:pPr>
        <w:ind w:left="5103" w:right="-285"/>
        <w:jc w:val="both"/>
        <w:rPr>
          <w:rFonts w:ascii="Liberation Serif" w:hAnsi="Liberation Serif" w:cs="Liberation Serif"/>
          <w:sz w:val="28"/>
          <w:szCs w:val="28"/>
        </w:rPr>
      </w:pPr>
      <w:r w:rsidRPr="00E7385D"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680090" w:rsidRPr="00E7385D" w:rsidRDefault="00E7385D" w:rsidP="00680090">
      <w:pPr>
        <w:widowControl w:val="0"/>
        <w:autoSpaceDE w:val="0"/>
        <w:autoSpaceDN w:val="0"/>
        <w:ind w:left="5103" w:right="-285"/>
        <w:rPr>
          <w:rFonts w:ascii="Liberation Serif" w:hAnsi="Liberation Serif"/>
          <w:sz w:val="28"/>
        </w:rPr>
      </w:pPr>
      <w:r w:rsidRPr="00E7385D">
        <w:rPr>
          <w:rFonts w:ascii="Liberation Serif" w:hAnsi="Liberation Serif"/>
          <w:sz w:val="28"/>
        </w:rPr>
        <w:t>от 25.03.2024 № 149</w:t>
      </w:r>
    </w:p>
    <w:p w:rsidR="00680090" w:rsidRPr="00E7385D" w:rsidRDefault="00680090" w:rsidP="00680090">
      <w:pPr>
        <w:widowControl w:val="0"/>
        <w:autoSpaceDE w:val="0"/>
        <w:autoSpaceDN w:val="0"/>
        <w:ind w:left="5103" w:right="-285"/>
        <w:rPr>
          <w:rFonts w:ascii="Liberation Serif" w:hAnsi="Liberation Serif"/>
          <w:sz w:val="28"/>
        </w:rPr>
      </w:pPr>
    </w:p>
    <w:p w:rsidR="00D569E2" w:rsidRPr="00E7385D" w:rsidRDefault="00D569E2" w:rsidP="00F40F76">
      <w:pPr>
        <w:pStyle w:val="a5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263A" w:rsidRPr="00E7385D" w:rsidRDefault="00A1263A" w:rsidP="00A1263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Порядок осуществления государственного полномочия </w:t>
      </w:r>
    </w:p>
    <w:p w:rsidR="004B0633" w:rsidRPr="00E7385D" w:rsidRDefault="00A1263A" w:rsidP="00A1263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Свердловской области по организации проведения мероприятий </w:t>
      </w:r>
    </w:p>
    <w:p w:rsidR="00A1263A" w:rsidRPr="00E7385D" w:rsidRDefault="00A1263A" w:rsidP="00A1263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b/>
          <w:sz w:val="28"/>
          <w:szCs w:val="28"/>
          <w:lang w:eastAsia="zh-CN"/>
        </w:rPr>
        <w:t>по предупреждению и ликвидации болезней животных</w:t>
      </w:r>
      <w:r w:rsidR="00D56A89" w:rsidRPr="00E7385D">
        <w:rPr>
          <w:rFonts w:ascii="Liberation Serif" w:eastAsia="SimSun" w:hAnsi="Liberation Serif"/>
          <w:b/>
          <w:sz w:val="28"/>
          <w:szCs w:val="28"/>
          <w:lang w:eastAsia="zh-CN"/>
        </w:rPr>
        <w:t xml:space="preserve"> на территории городского округа Нижняя Салда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1. Настоящий порядок осуществления государственного полномочия Свердловской области по организации проведения мероприятий по предупреждению и ликвидации болезней животных</w:t>
      </w:r>
      <w:r w:rsidR="008A4533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на территории городского округа Нижняя Салда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(далее – Порядок) регулирует отношения в сфере осуществления государственного полномочия Свердловской области по организации проведения мероприятий по предупреждению и ликвидации болезней животных в части организации перемещения, хранения и утилизации биологических отходов (трупов животных и птиц, в том числе диких, абортированных и мертворожденных плодов, отходов убоя животных, отходов, получаемых при переработке сырья животного происхождения), которые не имеют владельца или владелец которых неизвестен (далее - </w:t>
      </w:r>
      <w:bookmarkStart w:id="1" w:name="_Hlk104388494"/>
      <w:r w:rsidRPr="00E7385D">
        <w:rPr>
          <w:rFonts w:ascii="Liberation Serif" w:eastAsia="SimSun" w:hAnsi="Liberation Serif"/>
          <w:sz w:val="28"/>
          <w:szCs w:val="28"/>
          <w:lang w:eastAsia="zh-CN"/>
        </w:rPr>
        <w:t>государственное полномочие по организации перемещения, хранения и утилизации биологических отходов</w:t>
      </w:r>
      <w:bookmarkEnd w:id="1"/>
      <w:r w:rsidRPr="00E7385D">
        <w:rPr>
          <w:rFonts w:ascii="Liberation Serif" w:eastAsia="SimSun" w:hAnsi="Liberation Serif"/>
          <w:sz w:val="28"/>
          <w:szCs w:val="28"/>
          <w:lang w:eastAsia="zh-CN"/>
        </w:rPr>
        <w:t>)</w:t>
      </w:r>
      <w:r w:rsidR="008A4533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на территории городского округа Нижняя Салда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2. Государственное полномочие по организации перемещения, хранения и утилизации биологических отходов на территории городского окр</w:t>
      </w:r>
      <w:r w:rsidR="004B0633" w:rsidRPr="00E7385D">
        <w:rPr>
          <w:rFonts w:ascii="Liberation Serif" w:eastAsia="SimSun" w:hAnsi="Liberation Serif"/>
          <w:sz w:val="28"/>
          <w:szCs w:val="28"/>
          <w:lang w:eastAsia="zh-CN"/>
        </w:rPr>
        <w:t>уга Нижняя Салда осуществляет а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>дминистрация городско</w:t>
      </w:r>
      <w:r w:rsidR="004B0633" w:rsidRPr="00E7385D">
        <w:rPr>
          <w:rFonts w:ascii="Liberation Serif" w:eastAsia="SimSun" w:hAnsi="Liberation Serif"/>
          <w:sz w:val="28"/>
          <w:szCs w:val="28"/>
          <w:lang w:eastAsia="zh-CN"/>
        </w:rPr>
        <w:t>го округа Нижняя Салда, в лице о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>тдела жилищно-коммунального хозяйства</w:t>
      </w:r>
      <w:r w:rsidR="00D56A89" w:rsidRPr="00E7385D">
        <w:rPr>
          <w:rFonts w:ascii="Liberation Serif" w:eastAsia="SimSun" w:hAnsi="Liberation Serif"/>
          <w:sz w:val="28"/>
          <w:szCs w:val="28"/>
          <w:lang w:eastAsia="zh-CN"/>
        </w:rPr>
        <w:t>,</w:t>
      </w:r>
      <w:r w:rsidR="00D56A89" w:rsidRPr="00E7385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56A89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экологии и по работе с селами 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>(далее – Администрация).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3. Администрация возлагает реализацию отдельных функций переданного государственного полномочия, </w:t>
      </w:r>
      <w:r w:rsidR="00EF1A81" w:rsidRPr="00E7385D">
        <w:rPr>
          <w:rFonts w:ascii="Liberation Serif" w:eastAsia="SimSun" w:hAnsi="Liberation Serif"/>
          <w:sz w:val="28"/>
          <w:szCs w:val="28"/>
          <w:lang w:eastAsia="zh-CN"/>
        </w:rPr>
        <w:t>по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организации перемещения, хранения и утилизации биологических отходов, на муниципальное </w:t>
      </w:r>
      <w:r w:rsidRPr="00E7385D">
        <w:rPr>
          <w:rFonts w:ascii="Liberation Serif" w:eastAsia="SimSun" w:hAnsi="Liberation Serif"/>
          <w:bCs/>
          <w:sz w:val="28"/>
          <w:szCs w:val="28"/>
          <w:lang w:eastAsia="zh-CN"/>
        </w:rPr>
        <w:t>унитарное предприятие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«Чистый город» (далее – МУП «Чистый город»).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4. Главным распорядителем средств</w:t>
      </w:r>
      <w:r w:rsidR="00EF1A81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за счет субвенции</w:t>
      </w:r>
      <w:r w:rsidR="00EF1A81" w:rsidRPr="00E7385D">
        <w:rPr>
          <w:rFonts w:ascii="Liberation Serif" w:hAnsi="Liberation Serif"/>
          <w:sz w:val="28"/>
          <w:szCs w:val="28"/>
        </w:rPr>
        <w:t xml:space="preserve"> </w:t>
      </w:r>
      <w:r w:rsidR="00EF1A81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(далее – Субвенция) 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="004B0633" w:rsidRPr="00E7385D">
        <w:rPr>
          <w:rFonts w:ascii="Liberation Serif" w:eastAsia="SimSun" w:hAnsi="Liberation Serif"/>
          <w:sz w:val="28"/>
          <w:szCs w:val="28"/>
          <w:lang w:eastAsia="zh-CN"/>
        </w:rPr>
        <w:t>является Администрация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5. Получателем средств </w:t>
      </w:r>
      <w:r w:rsidR="00EF1A81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за счет Субвенции в </w:t>
      </w:r>
      <w:r w:rsidR="00F2699A" w:rsidRPr="00E7385D">
        <w:rPr>
          <w:rFonts w:ascii="Liberation Serif" w:eastAsia="SimSun" w:hAnsi="Liberation Serif"/>
          <w:sz w:val="28"/>
          <w:szCs w:val="28"/>
          <w:lang w:eastAsia="zh-CN"/>
        </w:rPr>
        <w:t>соответствии</w:t>
      </w:r>
      <w:r w:rsidR="00EF1A81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с Соглашением 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на осуществление государственного полномочия по организации перемещения, хранения и утилизации биологических отходов является </w:t>
      </w:r>
      <w:r w:rsidR="00D27FFA" w:rsidRPr="00E7385D">
        <w:rPr>
          <w:rFonts w:ascii="Liberation Serif" w:eastAsia="SimSun" w:hAnsi="Liberation Serif"/>
          <w:sz w:val="28"/>
          <w:szCs w:val="28"/>
          <w:lang w:eastAsia="zh-CN"/>
        </w:rPr>
        <w:t>МУП «Чистый город»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lastRenderedPageBreak/>
        <w:t>6. Средства областного б</w:t>
      </w:r>
      <w:r w:rsidR="00EF1A81" w:rsidRPr="00E7385D">
        <w:rPr>
          <w:rFonts w:ascii="Liberation Serif" w:eastAsia="SimSun" w:hAnsi="Liberation Serif"/>
          <w:sz w:val="28"/>
          <w:szCs w:val="28"/>
          <w:lang w:eastAsia="zh-CN"/>
        </w:rPr>
        <w:t>юджета, полученные в виде С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>убвенции расходуются исключительно на: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1) организацию и осуществление перемещения, хранения и утилизации биологических отходов, которые не имеют владельца или владелец которых неизвестен;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2) обеспечение деятельности органов местного самоуправления по осуществлению переданного им государственного полномочия по организации перемещения, хранения и утилизации биологических отходов.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7. Администрация при осуществлении переданного государственного полномочия по организации перемещения, хранения и утилизации биологических отходов, в пределах ее компетенции: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1) организует работу по осуществлению государственного полномочия по организации перемещения, хранения и утилизации биологических отходов;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2) запрашивает у органов государственной власти Свердловской области информацию, необходимую для осуществления государственного полномочия;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3) принимает муниципальные правовые акты по вопросам осуществления государственного полномочия;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4) возлагает на муниципальные учреждения реализацию отдельных функций, связанных с осуществлением государственного полномочия;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5) направляет органам государственной власти Свердловской области предложения по вопросам, связанным с осуществлением государственного полномочия;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6) предоставляет органам государственной власти Свердловской области сведения, необходимые для расчета объема средств, передаваемых для осуществления государственного полномочия;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7) создает условия для осуществления органами государственной власти Свердловской области контроля за осуществлением государственного полномочия по организации перемещения, хранения и утилизации биологических отходов, в том числе предоставляет подготовленные в письменной форме разъяснения, иные документы и материалы, необходимые для осуществления такого контроля;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8) проводит выборочные проверки </w:t>
      </w:r>
      <w:r w:rsidR="00D27FFA" w:rsidRPr="00E7385D">
        <w:rPr>
          <w:rFonts w:ascii="Liberation Serif" w:eastAsia="SimSun" w:hAnsi="Liberation Serif"/>
          <w:sz w:val="28"/>
          <w:szCs w:val="28"/>
          <w:lang w:eastAsia="zh-CN"/>
        </w:rPr>
        <w:t>МУП «Чистый город»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по полноте исполнения функций, указанных в пункте 8 настоящего Порядка;</w:t>
      </w: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9) на основании проверенной отчетности, полученной от </w:t>
      </w:r>
      <w:r w:rsidR="00416003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                           </w:t>
      </w:r>
      <w:r w:rsidR="00D27FFA" w:rsidRPr="00E7385D">
        <w:rPr>
          <w:rFonts w:ascii="Liberation Serif" w:eastAsia="SimSun" w:hAnsi="Liberation Serif"/>
          <w:sz w:val="28"/>
          <w:szCs w:val="28"/>
          <w:lang w:eastAsia="zh-CN"/>
        </w:rPr>
        <w:t>МУП «Чистый город»</w:t>
      </w:r>
      <w:r w:rsidRPr="00E7385D">
        <w:rPr>
          <w:rFonts w:ascii="Liberation Serif" w:eastAsia="SimSun" w:hAnsi="Liberation Serif"/>
          <w:sz w:val="28"/>
          <w:szCs w:val="28"/>
          <w:lang w:eastAsia="zh-CN"/>
        </w:rPr>
        <w:t>, предоставляет уполномоченным органам государственной власти Свердловской области в сроки и по формам, утвержденным Правительством Свердловской области:</w:t>
      </w:r>
    </w:p>
    <w:p w:rsidR="00A1263A" w:rsidRPr="00E7385D" w:rsidRDefault="00416003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A1263A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отчет о деятельности по организации и осуществлению перемещения, хранения и утилизации биологических отходов, которые не имеют владельца или владелец которых неизвестен, на территории городского округа Нижняя Салда;</w:t>
      </w:r>
    </w:p>
    <w:p w:rsidR="00A1263A" w:rsidRPr="00E7385D" w:rsidRDefault="00416003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A1263A"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 отчет о расходовании субвенции из областного бюджета бюджету городского округа Нижняя Салда на осуществление переданного органам </w:t>
      </w:r>
      <w:r w:rsidR="00A1263A" w:rsidRPr="00E7385D">
        <w:rPr>
          <w:rFonts w:ascii="Liberation Serif" w:eastAsia="SimSun" w:hAnsi="Liberation Serif"/>
          <w:sz w:val="28"/>
          <w:szCs w:val="28"/>
          <w:lang w:eastAsia="zh-CN"/>
        </w:rPr>
        <w:lastRenderedPageBreak/>
        <w:t>местного самоуправления государственного полномочия по организации перемещения, хранения и утилизации биологических отходов.</w:t>
      </w:r>
    </w:p>
    <w:p w:rsidR="00EF1A81" w:rsidRPr="00E7385D" w:rsidRDefault="00A1263A" w:rsidP="00EF1A81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 xml:space="preserve">8. </w:t>
      </w:r>
      <w:r w:rsidR="00EF1A81" w:rsidRPr="00E7385D">
        <w:rPr>
          <w:rFonts w:ascii="Liberation Serif" w:eastAsia="SimSun" w:hAnsi="Liberation Serif"/>
          <w:sz w:val="28"/>
          <w:szCs w:val="28"/>
          <w:lang w:eastAsia="zh-CN"/>
        </w:rPr>
        <w:t>Средства областного бюджета, полученные в виде Субвенции, носят целевой характер и не могут быть использованы на иные цели. Нецелевое использование бюджетных средств влечет за собой применение мер ответственности, предусмотренных бюджетным, административным, уголовным законодательством.</w:t>
      </w:r>
    </w:p>
    <w:p w:rsidR="00EF1A81" w:rsidRPr="00E7385D" w:rsidRDefault="00EF1A81" w:rsidP="00EF1A81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7385D">
        <w:rPr>
          <w:rFonts w:ascii="Liberation Serif" w:eastAsia="SimSun" w:hAnsi="Liberation Serif"/>
          <w:sz w:val="28"/>
          <w:szCs w:val="28"/>
          <w:lang w:eastAsia="zh-CN"/>
        </w:rPr>
        <w:t>9. Контроль за целевым использованием бюджетных средств осуществляет Администрация и Финансовое управление администрации городского округа Нижняя Салда в пределах своей компетенции.</w:t>
      </w:r>
    </w:p>
    <w:p w:rsidR="00EF1A81" w:rsidRPr="00E7385D" w:rsidRDefault="00EF1A81" w:rsidP="00EF1A81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A1263A" w:rsidRPr="00E7385D" w:rsidRDefault="00A1263A" w:rsidP="00A1263A">
      <w:pPr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A1263A" w:rsidRPr="00E7385D" w:rsidRDefault="00A1263A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D0916" w:rsidRPr="00E7385D" w:rsidRDefault="00CD0916" w:rsidP="00CD0916">
      <w:pPr>
        <w:pStyle w:val="ConsPlusNormal"/>
        <w:ind w:left="5387"/>
        <w:jc w:val="both"/>
        <w:outlineLvl w:val="1"/>
        <w:rPr>
          <w:rFonts w:ascii="Liberation Serif" w:hAnsi="Liberation Serif" w:cs="Times New Roman"/>
          <w:sz w:val="27"/>
          <w:szCs w:val="27"/>
        </w:rPr>
      </w:pPr>
      <w:r w:rsidRPr="00E7385D">
        <w:rPr>
          <w:rFonts w:ascii="Liberation Serif" w:hAnsi="Liberation Serif" w:cs="Times New Roman"/>
          <w:sz w:val="27"/>
          <w:szCs w:val="27"/>
        </w:rPr>
        <w:t>Приложение</w:t>
      </w:r>
    </w:p>
    <w:p w:rsidR="00CD0916" w:rsidRPr="00E7385D" w:rsidRDefault="00CD0916" w:rsidP="00CD0916">
      <w:pPr>
        <w:pStyle w:val="ConsPlusNormal"/>
        <w:ind w:left="5387"/>
        <w:outlineLvl w:val="1"/>
        <w:rPr>
          <w:rFonts w:ascii="Liberation Serif" w:hAnsi="Liberation Serif" w:cs="Times New Roman"/>
          <w:sz w:val="27"/>
          <w:szCs w:val="27"/>
        </w:rPr>
      </w:pPr>
      <w:r w:rsidRPr="00E7385D">
        <w:rPr>
          <w:rFonts w:ascii="Liberation Serif" w:hAnsi="Liberation Serif" w:cs="Times New Roman"/>
          <w:sz w:val="27"/>
          <w:szCs w:val="27"/>
        </w:rPr>
        <w:t xml:space="preserve">к </w:t>
      </w:r>
      <w:hyperlink r:id="rId15" w:anchor="Par35" w:tooltip="ПОРЯДОК" w:history="1">
        <w:r w:rsidRPr="00E7385D">
          <w:rPr>
            <w:rStyle w:val="af3"/>
            <w:rFonts w:ascii="Liberation Serif" w:hAnsi="Liberation Serif"/>
            <w:color w:val="auto"/>
            <w:sz w:val="27"/>
            <w:szCs w:val="27"/>
            <w:u w:val="none"/>
          </w:rPr>
          <w:t>Порядк</w:t>
        </w:r>
      </w:hyperlink>
      <w:r w:rsidRPr="00E7385D">
        <w:rPr>
          <w:rFonts w:ascii="Liberation Serif" w:hAnsi="Liberation Serif" w:cs="Times New Roman"/>
          <w:sz w:val="27"/>
          <w:szCs w:val="27"/>
        </w:rPr>
        <w:t>у осуществления государственного полномочия Свердловской области по организации проведения на территории городского округа Нижняя Салда мероприятий по предупреждению и ликвидации болезней животных</w:t>
      </w:r>
      <w:r w:rsidRPr="00E7385D">
        <w:rPr>
          <w:rFonts w:ascii="Liberation Serif" w:eastAsia="SimSun" w:hAnsi="Liberation Serif"/>
          <w:sz w:val="27"/>
          <w:szCs w:val="27"/>
          <w:lang w:eastAsia="zh-CN"/>
        </w:rPr>
        <w:t xml:space="preserve"> на территории городского округа Нижняя Салда</w:t>
      </w:r>
    </w:p>
    <w:p w:rsidR="00CD0916" w:rsidRPr="00E7385D" w:rsidRDefault="00CD0916" w:rsidP="00CD0916">
      <w:pPr>
        <w:pStyle w:val="ConsPlusNormal"/>
        <w:ind w:left="5387"/>
        <w:jc w:val="both"/>
        <w:outlineLvl w:val="1"/>
        <w:rPr>
          <w:rFonts w:ascii="Liberation Serif" w:hAnsi="Liberation Serif" w:cs="Times New Roman"/>
          <w:sz w:val="27"/>
          <w:szCs w:val="27"/>
        </w:rPr>
      </w:pPr>
    </w:p>
    <w:p w:rsidR="00CD0916" w:rsidRPr="00E7385D" w:rsidRDefault="00CD0916" w:rsidP="00CD0916">
      <w:pPr>
        <w:pStyle w:val="ConsPlusNormal"/>
        <w:ind w:left="5387"/>
        <w:jc w:val="both"/>
        <w:outlineLvl w:val="1"/>
        <w:rPr>
          <w:rFonts w:ascii="Liberation Serif" w:hAnsi="Liberation Serif" w:cs="Times New Roman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kern w:val="3"/>
          <w:sz w:val="27"/>
          <w:szCs w:val="27"/>
        </w:rPr>
        <w:t>СОГЛАШЕНИЕ № __</w:t>
      </w:r>
    </w:p>
    <w:p w:rsidR="00CD0916" w:rsidRPr="00E7385D" w:rsidRDefault="00CD0916" w:rsidP="00CD0916">
      <w:pPr>
        <w:tabs>
          <w:tab w:val="left" w:pos="9781"/>
          <w:tab w:val="left" w:pos="10207"/>
        </w:tabs>
        <w:suppressAutoHyphens/>
        <w:autoSpaceDN w:val="0"/>
        <w:jc w:val="center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kern w:val="3"/>
          <w:sz w:val="27"/>
          <w:szCs w:val="27"/>
        </w:rPr>
        <w:t>о предоставлении средств за счет субвенций на организацию перемещения, хранения и утилизации биологических отходов</w:t>
      </w: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 xml:space="preserve">г. Нижняя Салда                                          </w:t>
      </w:r>
      <w:r w:rsidR="008A4533" w:rsidRPr="00E7385D">
        <w:rPr>
          <w:rFonts w:ascii="Liberation Serif" w:hAnsi="Liberation Serif"/>
          <w:kern w:val="3"/>
          <w:sz w:val="27"/>
          <w:szCs w:val="27"/>
        </w:rPr>
        <w:t xml:space="preserve">                    «     » __________  ______</w:t>
      </w:r>
      <w:r w:rsidRPr="00E7385D">
        <w:rPr>
          <w:rFonts w:ascii="Liberation Serif" w:hAnsi="Liberation Serif"/>
          <w:kern w:val="3"/>
          <w:sz w:val="27"/>
          <w:szCs w:val="27"/>
        </w:rPr>
        <w:t xml:space="preserve"> г.</w:t>
      </w:r>
    </w:p>
    <w:p w:rsidR="00CD0916" w:rsidRPr="00E7385D" w:rsidRDefault="00CD0916" w:rsidP="00CD0916">
      <w:pPr>
        <w:suppressAutoHyphens/>
        <w:autoSpaceDN w:val="0"/>
        <w:ind w:firstLine="350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tabs>
          <w:tab w:val="left" w:pos="3638"/>
          <w:tab w:val="left" w:pos="5976"/>
          <w:tab w:val="left" w:pos="8136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Администрация городского округа Нижняя Салда, действующая в интересах городского округа Нижняя Салда, в лице главы городского округа Нижняя Салда Матвеева Андрея Александровича, действующего на основании Устава, (далее - Администрация), с одной стороны, и Муниципальное унитарное предприятие «Чистый город» (далее - Получатель) в лице директора Селиванова Михаила Николаевича, действующего на основании Устава, вместе именуемые «Стороны», заключили настоящее Соглашение о нижеследующем:</w:t>
      </w: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bCs/>
          <w:kern w:val="3"/>
          <w:sz w:val="27"/>
          <w:szCs w:val="27"/>
        </w:rPr>
        <w:t xml:space="preserve">1. </w:t>
      </w:r>
      <w:r w:rsidRPr="00E7385D">
        <w:rPr>
          <w:rFonts w:ascii="Liberation Serif" w:hAnsi="Liberation Serif"/>
          <w:b/>
          <w:kern w:val="3"/>
          <w:sz w:val="27"/>
          <w:szCs w:val="27"/>
        </w:rPr>
        <w:t>ПРЕДМЕТ СОГЛАШЕНИЯ</w:t>
      </w:r>
    </w:p>
    <w:p w:rsidR="00CD0916" w:rsidRPr="00E7385D" w:rsidRDefault="00CD0916" w:rsidP="00CD0916">
      <w:pPr>
        <w:suppressAutoHyphens/>
        <w:autoSpaceDN w:val="0"/>
        <w:ind w:firstLine="37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1.1. Администрация предоставляет Получателю средства за счет субвенций на организацию перемещения, хранения и утилизации биологических отходов из бюджета городского округа Нижняя Салда на безвозмездной и безвозвратной основе в целях финансового обеспечения (возмещения) затрат</w:t>
      </w:r>
      <w:r w:rsidRPr="00E7385D">
        <w:rPr>
          <w:rFonts w:ascii="Liberation Serif" w:eastAsia="SimSun" w:hAnsi="Liberation Serif"/>
          <w:sz w:val="27"/>
          <w:szCs w:val="27"/>
          <w:lang w:eastAsia="zh-CN"/>
        </w:rPr>
        <w:t xml:space="preserve"> </w:t>
      </w:r>
      <w:r w:rsidRPr="00E7385D">
        <w:rPr>
          <w:rFonts w:ascii="Liberation Serif" w:hAnsi="Liberation Serif"/>
          <w:kern w:val="3"/>
          <w:sz w:val="27"/>
          <w:szCs w:val="27"/>
        </w:rPr>
        <w:t xml:space="preserve">реализацию отдельных функций, связанных с осуществлением переданного государственного полномочия по организации перемещения, хранения и утилизации биологических отходов на территории городского округа Нижняя Салда по разделу 0400 «Национальная экономика», подразделу 0405 «Сельское хозяйство и рыболовство», целевой статье 8000042П10 «Осуществление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животных», в объеме бюджетных ассигнований, предусмотренных на данные цели в бюджете городского округа Нижняя Салда. </w:t>
      </w:r>
    </w:p>
    <w:p w:rsidR="00CD0916" w:rsidRPr="00E7385D" w:rsidRDefault="00CD0916" w:rsidP="00CD0916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lastRenderedPageBreak/>
        <w:t>1.2. Предоставляемые средства за счет субвенций на организацию перемещения, хранения и утилизации биологических отходов имеют строго целевое назначение, использование средств на иные цели не допускается.</w:t>
      </w:r>
    </w:p>
    <w:p w:rsidR="00CD0916" w:rsidRPr="00E7385D" w:rsidRDefault="00CD0916" w:rsidP="00CD0916">
      <w:pPr>
        <w:tabs>
          <w:tab w:val="left" w:pos="142"/>
        </w:tabs>
        <w:suppressAutoHyphens/>
        <w:autoSpaceDN w:val="0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- размер средств за счет субвенций на организацию перемещения, хранения и утилизации биологических отходов определяется исходя из фактических затрат, произведенных в отчетном периоде на организации перемещения, хранения и утилизации биологических отходов на территории городского округа Нижняя Салда, но не более ___________ (_________________________) рублей</w:t>
      </w:r>
      <w:r w:rsidR="008A4533" w:rsidRPr="00E7385D">
        <w:rPr>
          <w:rFonts w:ascii="Liberation Serif" w:hAnsi="Liberation Serif"/>
          <w:kern w:val="3"/>
          <w:sz w:val="27"/>
          <w:szCs w:val="27"/>
        </w:rPr>
        <w:t>.</w:t>
      </w:r>
      <w:r w:rsidRPr="00E7385D">
        <w:rPr>
          <w:rFonts w:ascii="Liberation Serif" w:hAnsi="Liberation Serif"/>
          <w:kern w:val="3"/>
          <w:sz w:val="27"/>
          <w:szCs w:val="27"/>
        </w:rPr>
        <w:t xml:space="preserve"> </w:t>
      </w:r>
    </w:p>
    <w:p w:rsidR="00CD0916" w:rsidRPr="00E7385D" w:rsidRDefault="00CD0916" w:rsidP="00CD0916">
      <w:pPr>
        <w:suppressAutoHyphens/>
        <w:autoSpaceDN w:val="0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kern w:val="3"/>
          <w:sz w:val="27"/>
          <w:szCs w:val="27"/>
        </w:rPr>
        <w:t>2. ОБЯЗАТЕЛЬСТВА СТОРОН</w:t>
      </w:r>
    </w:p>
    <w:p w:rsidR="00CD0916" w:rsidRPr="00E7385D" w:rsidRDefault="00CD0916" w:rsidP="00CD0916">
      <w:pPr>
        <w:tabs>
          <w:tab w:val="left" w:pos="1205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tabs>
          <w:tab w:val="left" w:pos="1205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2.1. Администрация:</w:t>
      </w:r>
    </w:p>
    <w:p w:rsidR="00CD0916" w:rsidRPr="00E7385D" w:rsidRDefault="00CD0916" w:rsidP="00CD0916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- перечисляет средства за счет субвенций на организацию перемещения, хранения и утилизации биологических отходов на расчетный счет Получателя, открытый в кредитной организации;</w:t>
      </w:r>
    </w:p>
    <w:p w:rsidR="00CD0916" w:rsidRPr="00E7385D" w:rsidRDefault="00CD0916" w:rsidP="00CD0916">
      <w:pPr>
        <w:tabs>
          <w:tab w:val="left" w:pos="851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осуществляет контроль за соблюдением условий, целей и порядка предоставления средств за счет субвенций на организацию перемещения, хранения и утилизации биологических отходов;</w:t>
      </w:r>
    </w:p>
    <w:p w:rsidR="00CD0916" w:rsidRPr="00E7385D" w:rsidRDefault="00CD0916" w:rsidP="00CD0916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- устанавливает порядок и сроки предоставления отчетности об использовании средств за счет субвенций на организацию перемещения, хранения и утилизации биологических отходов;</w:t>
      </w:r>
    </w:p>
    <w:p w:rsidR="00CD0916" w:rsidRPr="00E7385D" w:rsidRDefault="00CD0916" w:rsidP="00CD0916">
      <w:pPr>
        <w:tabs>
          <w:tab w:val="left" w:pos="437"/>
          <w:tab w:val="left" w:pos="851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- принимает решение о возврате средств за счет субвенций на организацию перемещения, хранения и утилизации биологических отходов в случае выявления факта нарушения порядка предоставления средств за счет субвенций на организацию перемещения, хранения и утилизации биологических отходов и условий настоящего Соглашения;</w:t>
      </w:r>
    </w:p>
    <w:p w:rsidR="00CD0916" w:rsidRPr="00E7385D" w:rsidRDefault="00CD0916" w:rsidP="00CD0916">
      <w:pPr>
        <w:tabs>
          <w:tab w:val="left" w:pos="437"/>
          <w:tab w:val="left" w:pos="851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- обеспечивает взыскание средств за счет субвенций на организацию перемещения, хранения и утилизации биологических отходов в судебном порядке в случае невыполнение Получателем в установленный срок требований о возврате средств за счет субвенций на организацию перемещения, хранения и утилизации биологических отходов.</w:t>
      </w:r>
    </w:p>
    <w:p w:rsidR="00CD0916" w:rsidRPr="00E7385D" w:rsidRDefault="00CD0916" w:rsidP="00CD0916">
      <w:pPr>
        <w:tabs>
          <w:tab w:val="left" w:pos="1205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2.2. Получатель:</w:t>
      </w:r>
    </w:p>
    <w:p w:rsidR="00CD0916" w:rsidRPr="00E7385D" w:rsidRDefault="00CD0916" w:rsidP="00CD0916">
      <w:pPr>
        <w:tabs>
          <w:tab w:val="left" w:pos="437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- расходует выделенные ему средства за счет субвенций на организацию перемещения, хранения и утилизации биологических отходов по целевому назначению в соответствии с пунктом 1.1 настоящего Соглашения;</w:t>
      </w:r>
    </w:p>
    <w:p w:rsidR="00CD0916" w:rsidRPr="00E7385D" w:rsidRDefault="00CD0916" w:rsidP="00CD0916">
      <w:pPr>
        <w:tabs>
          <w:tab w:val="left" w:pos="1046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- осуществляет расходы, указанные, с учетом нормативов затрат на перемещение, хранение и утилизацию биологических отходов, установленных уполномоченным исполнительным органом государственной власти Свердловской области по организации проведения на территории Свердловской области мероприятий по предупреждению и ликвидации болезней животных;</w:t>
      </w:r>
    </w:p>
    <w:p w:rsidR="00CD0916" w:rsidRPr="00E7385D" w:rsidRDefault="00CD0916" w:rsidP="00CD0916">
      <w:pPr>
        <w:tabs>
          <w:tab w:val="left" w:pos="1046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 xml:space="preserve">- предоставляет в Администрацию отчет о расходовании средства за счет субвенций на организацию перемещения, хранения и утилизации биологических отходов, выполненный: за I квартал, первое полугодие и 9 месяцев - </w:t>
      </w:r>
      <w:r w:rsidR="008A4533" w:rsidRPr="00E7385D">
        <w:rPr>
          <w:rFonts w:ascii="Liberation Serif" w:hAnsi="Liberation Serif"/>
          <w:kern w:val="3"/>
          <w:sz w:val="27"/>
          <w:szCs w:val="27"/>
        </w:rPr>
        <w:t>в срок до 1</w:t>
      </w:r>
      <w:r w:rsidRPr="00E7385D">
        <w:rPr>
          <w:rFonts w:ascii="Liberation Serif" w:hAnsi="Liberation Serif"/>
          <w:kern w:val="3"/>
          <w:sz w:val="27"/>
          <w:szCs w:val="27"/>
        </w:rPr>
        <w:t xml:space="preserve"> числа месяца, следующего за отчетным кварталом; за год - д</w:t>
      </w:r>
      <w:r w:rsidR="008A4533" w:rsidRPr="00E7385D">
        <w:rPr>
          <w:rFonts w:ascii="Liberation Serif" w:hAnsi="Liberation Serif"/>
          <w:kern w:val="3"/>
          <w:sz w:val="27"/>
          <w:szCs w:val="27"/>
        </w:rPr>
        <w:t>о 15</w:t>
      </w:r>
      <w:r w:rsidRPr="00E7385D">
        <w:rPr>
          <w:rFonts w:ascii="Liberation Serif" w:hAnsi="Liberation Serif"/>
          <w:kern w:val="3"/>
          <w:sz w:val="27"/>
          <w:szCs w:val="27"/>
        </w:rPr>
        <w:t xml:space="preserve"> января года, следующего за отчетным годом, по формам утвержденным Правительством Свердловской области.</w:t>
      </w: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-20"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spacing w:val="-20"/>
          <w:kern w:val="3"/>
          <w:sz w:val="27"/>
          <w:szCs w:val="27"/>
        </w:rPr>
        <w:t>3.</w:t>
      </w:r>
      <w:r w:rsidRPr="00E7385D">
        <w:rPr>
          <w:rFonts w:ascii="Liberation Serif" w:hAnsi="Liberation Serif"/>
          <w:b/>
          <w:kern w:val="3"/>
          <w:sz w:val="27"/>
          <w:szCs w:val="27"/>
        </w:rPr>
        <w:t xml:space="preserve"> ПРОВЕДЕНИЕ ПРОВЕРКИ СОБЛЮДЕНИЯ УСЛОВИЙ, </w:t>
      </w:r>
      <w:r w:rsidRPr="00E7385D">
        <w:rPr>
          <w:rFonts w:ascii="Liberation Serif" w:hAnsi="Liberation Serif"/>
          <w:b/>
          <w:kern w:val="3"/>
          <w:sz w:val="27"/>
          <w:szCs w:val="27"/>
        </w:rPr>
        <w:br/>
        <w:t>ЦЕЛЕЙ И ПОРЯДКА ПРЕДОСТАВЛЕНИЯ СУБСИДИИ</w:t>
      </w:r>
    </w:p>
    <w:p w:rsidR="00CD0916" w:rsidRPr="00E7385D" w:rsidRDefault="00CD0916" w:rsidP="00CD0916">
      <w:pPr>
        <w:tabs>
          <w:tab w:val="left" w:pos="902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tabs>
          <w:tab w:val="left" w:pos="902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3.1. При проведении проверки соблюдения условий, целей и порядка предоставления средств за счет субвенций на организацию перемещения, хранения и утилизации биологических отходов Получатель представляет в Администрацию</w:t>
      </w:r>
      <w:r w:rsidR="008A4533" w:rsidRPr="00E7385D">
        <w:rPr>
          <w:rFonts w:ascii="Liberation Serif" w:hAnsi="Liberation Serif"/>
          <w:kern w:val="3"/>
          <w:sz w:val="27"/>
          <w:szCs w:val="27"/>
        </w:rPr>
        <w:t xml:space="preserve"> документы,</w:t>
      </w:r>
      <w:r w:rsidRPr="00E7385D">
        <w:rPr>
          <w:rFonts w:ascii="Liberation Serif" w:hAnsi="Liberation Serif"/>
          <w:kern w:val="3"/>
          <w:sz w:val="27"/>
          <w:szCs w:val="27"/>
        </w:rPr>
        <w:t xml:space="preserve"> подтверждающие произведенные расходы (акт(ы) на проведение утилизации биологических отходов, акт затрат на перемещение, хранение и утилизацию биологических отходов, фотоотчет(ы).</w:t>
      </w:r>
    </w:p>
    <w:p w:rsidR="00CD0916" w:rsidRPr="00E7385D" w:rsidRDefault="00CD0916" w:rsidP="00CD0916">
      <w:pPr>
        <w:tabs>
          <w:tab w:val="left" w:pos="902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3.2. В случае неисполнения или ненадлежащего исполнения Получателем обязательств по настоящему Соглашению Администрация направляет уведомление о необходимости устранения выявленных нарушений и устанавливает срок их устранения.</w:t>
      </w:r>
    </w:p>
    <w:p w:rsidR="00CD0916" w:rsidRPr="00E7385D" w:rsidRDefault="00CD0916" w:rsidP="00CD091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При невозможности устранения нарушений условий Соглашения, допущенных Получателем, предоставление средств за счет субвенций на организацию перемещения, хранения и утилизации биологических отходов прекращается в порядке, установленном бюджетным законодательством Российской Федерации.</w:t>
      </w:r>
    </w:p>
    <w:p w:rsidR="00CD0916" w:rsidRPr="00E7385D" w:rsidRDefault="00CD0916" w:rsidP="00CD091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3.3. При выявлении Администрацией или Финансовым управлением администрации городского округа Нижняя Салда нарушений порядка предоставления средств за счет субвенций на организацию перемещения, хранения и утилизации биологических отходов, фактов предоставления недостоверных сведений и документов для получения средств за счет субвенций на организацию перемещения, хранения и утилизации биологических отходов, нецелевого использования средств средства за счет субвенций на организацию перемещения, хранения и утилизации биологических отходов подлежит возврату в бюджет городского округа Нижняя Салда в течение 30 рабочих дней с момента получения соответствующего требования.</w:t>
      </w:r>
    </w:p>
    <w:p w:rsidR="00CD0916" w:rsidRPr="00E7385D" w:rsidRDefault="00CD0916" w:rsidP="00CD091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При невозврате средств за счет субвенций на организацию перемещения, хранения и утилизации биологических отходов в установленный срок Администрация принимает меры по взысканию подлежащей возврату в бюджет городского округа Нижняя Салда субсидии в судебном порядке.</w:t>
      </w:r>
    </w:p>
    <w:p w:rsidR="00CD0916" w:rsidRPr="00E7385D" w:rsidRDefault="00CD0916" w:rsidP="00CD091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bCs/>
          <w:kern w:val="3"/>
          <w:sz w:val="27"/>
          <w:szCs w:val="27"/>
        </w:rPr>
        <w:t xml:space="preserve">4. </w:t>
      </w:r>
      <w:r w:rsidRPr="00E7385D">
        <w:rPr>
          <w:rFonts w:ascii="Liberation Serif" w:hAnsi="Liberation Serif"/>
          <w:b/>
          <w:kern w:val="3"/>
          <w:sz w:val="27"/>
          <w:szCs w:val="27"/>
        </w:rPr>
        <w:t>ОТВЕТСТВЕННОСТЬ СТОРОН</w:t>
      </w: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widowControl w:val="0"/>
        <w:numPr>
          <w:ilvl w:val="0"/>
          <w:numId w:val="12"/>
        </w:numPr>
        <w:tabs>
          <w:tab w:val="left" w:pos="902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Стороны несут ответственность за неисполнение или ненадлежащее исполнение своих обязательств в соответствии с настоящим Соглашением и законодательством Российской Федерации.</w:t>
      </w:r>
    </w:p>
    <w:p w:rsidR="00CD0916" w:rsidRPr="00E7385D" w:rsidRDefault="00CD0916" w:rsidP="00CD0916">
      <w:pPr>
        <w:widowControl w:val="0"/>
        <w:numPr>
          <w:ilvl w:val="0"/>
          <w:numId w:val="13"/>
        </w:numPr>
        <w:tabs>
          <w:tab w:val="left" w:pos="902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Получатель в соответствии с Бюджетным кодексом Российской Федерации и Кодексом Российской Федерации об административных правонарушениях несет ответственность за нецелевое использование бюджетных средств.</w:t>
      </w:r>
    </w:p>
    <w:p w:rsidR="00CD0916" w:rsidRPr="00E7385D" w:rsidRDefault="00CD0916" w:rsidP="00CD0916">
      <w:pPr>
        <w:suppressAutoHyphens/>
        <w:autoSpaceDN w:val="0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kern w:val="3"/>
          <w:sz w:val="27"/>
          <w:szCs w:val="27"/>
        </w:rPr>
        <w:t>5. СРОК ДЕЙСТВИЯ СОГЛАШЕНИЯ</w:t>
      </w: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widowControl w:val="0"/>
        <w:numPr>
          <w:ilvl w:val="0"/>
          <w:numId w:val="14"/>
        </w:numPr>
        <w:tabs>
          <w:tab w:val="left" w:pos="907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lastRenderedPageBreak/>
        <w:t>Настоящее Соглашение вступает в силу с ________________ года и действует до полного исполнения Сторонами своих обязательств, не позднее       ________________ года.</w:t>
      </w:r>
    </w:p>
    <w:p w:rsidR="00CD0916" w:rsidRPr="00E7385D" w:rsidRDefault="00CD0916" w:rsidP="00CD0916">
      <w:pPr>
        <w:widowControl w:val="0"/>
        <w:numPr>
          <w:ilvl w:val="0"/>
          <w:numId w:val="15"/>
        </w:numPr>
        <w:tabs>
          <w:tab w:val="left" w:pos="907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Основания для прекращения настоящего Соглашения определяются законодательством Российской Федерации.</w:t>
      </w:r>
    </w:p>
    <w:p w:rsidR="00CD0916" w:rsidRPr="00E7385D" w:rsidRDefault="00CD0916" w:rsidP="00CD0916">
      <w:pPr>
        <w:widowControl w:val="0"/>
        <w:numPr>
          <w:ilvl w:val="0"/>
          <w:numId w:val="15"/>
        </w:numPr>
        <w:tabs>
          <w:tab w:val="left" w:pos="907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Все изменения и дополнения вносятся в настоящее Соглашение путем подписания дополнительных соглашений.</w:t>
      </w:r>
    </w:p>
    <w:p w:rsidR="00CD0916" w:rsidRPr="00E7385D" w:rsidRDefault="00CD0916" w:rsidP="00CD0916">
      <w:pPr>
        <w:suppressAutoHyphens/>
        <w:autoSpaceDN w:val="0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bCs/>
          <w:kern w:val="3"/>
          <w:sz w:val="27"/>
          <w:szCs w:val="27"/>
        </w:rPr>
        <w:t xml:space="preserve">6. </w:t>
      </w:r>
      <w:r w:rsidRPr="00E7385D">
        <w:rPr>
          <w:rFonts w:ascii="Liberation Serif" w:hAnsi="Liberation Serif"/>
          <w:b/>
          <w:kern w:val="3"/>
          <w:sz w:val="27"/>
          <w:szCs w:val="27"/>
        </w:rPr>
        <w:t>ПРОЧИЕ УСЛОВИЯ</w:t>
      </w: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6.1.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D0916" w:rsidRPr="00E7385D" w:rsidRDefault="00CD0916" w:rsidP="00CD0916">
      <w:pPr>
        <w:suppressAutoHyphens/>
        <w:autoSpaceDN w:val="0"/>
        <w:ind w:firstLine="696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  <w:r w:rsidRPr="00E7385D">
        <w:rPr>
          <w:rFonts w:ascii="Liberation Serif" w:hAnsi="Liberation Serif"/>
          <w:kern w:val="3"/>
          <w:sz w:val="27"/>
          <w:szCs w:val="27"/>
        </w:rPr>
        <w:t>Все приложения к настоящему Соглашению являются его неотъемлемой частью.</w:t>
      </w:r>
    </w:p>
    <w:p w:rsidR="00CD0916" w:rsidRPr="00E7385D" w:rsidRDefault="00CD0916" w:rsidP="00CD0916">
      <w:pPr>
        <w:suppressAutoHyphens/>
        <w:autoSpaceDN w:val="0"/>
        <w:ind w:firstLine="696"/>
        <w:jc w:val="both"/>
        <w:textAlignment w:val="baseline"/>
        <w:rPr>
          <w:rFonts w:ascii="Liberation Serif" w:hAnsi="Liberation Serif"/>
          <w:kern w:val="3"/>
          <w:sz w:val="27"/>
          <w:szCs w:val="27"/>
        </w:rPr>
      </w:pP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kern w:val="3"/>
          <w:sz w:val="27"/>
          <w:szCs w:val="27"/>
        </w:rPr>
      </w:pPr>
      <w:r w:rsidRPr="00E7385D">
        <w:rPr>
          <w:rFonts w:ascii="Liberation Serif" w:hAnsi="Liberation Serif"/>
          <w:b/>
          <w:bCs/>
          <w:kern w:val="3"/>
          <w:sz w:val="27"/>
          <w:szCs w:val="27"/>
        </w:rPr>
        <w:t xml:space="preserve">7. </w:t>
      </w:r>
      <w:r w:rsidRPr="00E7385D">
        <w:rPr>
          <w:rFonts w:ascii="Liberation Serif" w:hAnsi="Liberation Serif"/>
          <w:b/>
          <w:kern w:val="3"/>
          <w:sz w:val="27"/>
          <w:szCs w:val="27"/>
        </w:rPr>
        <w:t>РЕКВИЗИТЫ И ПОДПИСИ СТОРОН</w:t>
      </w:r>
    </w:p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kern w:val="3"/>
          <w:sz w:val="27"/>
          <w:szCs w:val="27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957"/>
        <w:gridCol w:w="283"/>
        <w:gridCol w:w="5103"/>
      </w:tblGrid>
      <w:tr w:rsidR="00CD0916" w:rsidRPr="00E7385D" w:rsidTr="00CD0916">
        <w:tc>
          <w:tcPr>
            <w:tcW w:w="4957" w:type="dxa"/>
          </w:tcPr>
          <w:p w:rsidR="00CD0916" w:rsidRPr="00E7385D" w:rsidRDefault="00F2699A" w:rsidP="00F2699A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hAnsi="Liberation Serif"/>
                <w:b/>
                <w:kern w:val="2"/>
                <w:lang w:eastAsia="zh-CN" w:bidi="hi-IN"/>
              </w:rPr>
            </w:pPr>
            <w:r w:rsidRPr="00E7385D">
              <w:rPr>
                <w:rFonts w:ascii="Liberation Serif" w:hAnsi="Liberation Serif"/>
                <w:b/>
                <w:kern w:val="2"/>
                <w:lang w:eastAsia="zh-CN" w:bidi="hi-IN"/>
              </w:rPr>
              <w:t>Администрация</w:t>
            </w:r>
            <w:r w:rsidR="00CD0916" w:rsidRPr="00E7385D">
              <w:rPr>
                <w:rFonts w:ascii="Liberation Serif" w:hAnsi="Liberation Serif"/>
                <w:b/>
                <w:kern w:val="2"/>
                <w:lang w:eastAsia="zh-CN" w:bidi="hi-IN"/>
              </w:rPr>
              <w:t>: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Администрация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городского округа Нижняя Салда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 xml:space="preserve">Юридический адрес: 624742 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 xml:space="preserve">Свердловская обл., г. Нижняя Салда, 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ул. Фрунзе, д.2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ИНН/КПП 6622002364/662301001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Финуправление Нижняя Салда (Администрация городского округа Нижняя Салда) л/сч 03901540030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р/с 03231643657500006200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к/с 40102810645370000054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Уральское ГУ Банка России//УФК по Свердловской области г. Екатеринбург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 xml:space="preserve">БИК 016577551 </w:t>
            </w:r>
          </w:p>
          <w:p w:rsidR="00CD0916" w:rsidRPr="00E7385D" w:rsidRDefault="00CD0916">
            <w:pPr>
              <w:widowControl w:val="0"/>
              <w:suppressAutoHyphens/>
              <w:spacing w:line="276" w:lineRule="auto"/>
              <w:rPr>
                <w:rFonts w:ascii="Liberation Serif" w:eastAsia="SimSun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SimSun" w:hAnsi="Liberation Serif"/>
                <w:kern w:val="2"/>
                <w:lang w:eastAsia="zh-CN" w:bidi="hi-IN"/>
              </w:rPr>
              <w:t>ОКТМО 65750000</w:t>
            </w: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hAnsi="Liberation Serif"/>
                <w:kern w:val="2"/>
                <w:lang w:eastAsia="zh-CN" w:bidi="hi-IN"/>
              </w:rPr>
              <w:t>ОГРН 1026600784704</w:t>
            </w:r>
          </w:p>
          <w:p w:rsidR="00CD0916" w:rsidRPr="00E7385D" w:rsidRDefault="00CD091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hAnsi="Liberation Serif"/>
                <w:kern w:val="2"/>
                <w:lang w:eastAsia="zh-CN" w:bidi="hi-IN"/>
              </w:rPr>
            </w:pP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Arial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Глава городского округа Нижняя Салда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hAnsi="Liberation Serif"/>
                <w:kern w:val="2"/>
                <w:lang w:eastAsia="zh-CN" w:bidi="hi-I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____________________/А.А. Матвеев</w:t>
            </w:r>
          </w:p>
          <w:p w:rsidR="00CD0916" w:rsidRPr="00E7385D" w:rsidRDefault="00CD091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hAnsi="Liberation Serif"/>
                <w:b/>
                <w:kern w:val="3"/>
                <w:lang w:eastAsia="en-US"/>
              </w:rPr>
            </w:pPr>
          </w:p>
        </w:tc>
        <w:tc>
          <w:tcPr>
            <w:tcW w:w="283" w:type="dxa"/>
          </w:tcPr>
          <w:p w:rsidR="00CD0916" w:rsidRPr="00E7385D" w:rsidRDefault="00CD091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hAnsi="Liberation Serif"/>
                <w:b/>
                <w:kern w:val="3"/>
                <w:lang w:eastAsia="en-US"/>
              </w:rPr>
            </w:pPr>
          </w:p>
        </w:tc>
        <w:tc>
          <w:tcPr>
            <w:tcW w:w="5103" w:type="dxa"/>
          </w:tcPr>
          <w:p w:rsidR="00CD0916" w:rsidRPr="00E7385D" w:rsidRDefault="00F2699A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b/>
                <w:kern w:val="2"/>
                <w:lang w:eastAsia="zh-CN"/>
              </w:rPr>
              <w:t>Получатель</w:t>
            </w:r>
            <w:r w:rsidR="00CD0916" w:rsidRPr="00E7385D">
              <w:rPr>
                <w:rFonts w:ascii="Liberation Serif" w:eastAsia="Arial" w:hAnsi="Liberation Serif"/>
                <w:b/>
                <w:kern w:val="2"/>
                <w:lang w:eastAsia="zh-CN"/>
              </w:rPr>
              <w:t>:</w:t>
            </w:r>
            <w:r w:rsidR="00CD0916" w:rsidRPr="00E7385D">
              <w:rPr>
                <w:rFonts w:ascii="Liberation Serif" w:eastAsia="Arial" w:hAnsi="Liberation Serif"/>
                <w:kern w:val="2"/>
                <w:lang w:eastAsia="zh-CN"/>
              </w:rPr>
              <w:t xml:space="preserve"> </w:t>
            </w:r>
            <w:r w:rsidR="007F10C6" w:rsidRPr="00E7385D">
              <w:rPr>
                <w:rFonts w:ascii="Liberation Serif" w:eastAsia="Arial" w:hAnsi="Liberation Serif"/>
                <w:kern w:val="2"/>
                <w:lang w:eastAsia="zh-CN"/>
              </w:rPr>
              <w:t xml:space="preserve"> 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Courier New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Муниципальное унитарное предприятие «Чистый город»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Courier New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 xml:space="preserve">624742, г. Нижняя Салда, пл. Свободы, 1а 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Courier New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Тел. 8 (34345) 3-11-10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Courier New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ИНН 6607013160 КПП 662301001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Courier New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р/сч 40702810100630006545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Courier New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 xml:space="preserve">Филиал «Центральный» Банка ВТБ (ПАО) 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Courier New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г. Москва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Courier New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к/сч 30101810145250000411</w:t>
            </w: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eastAsia="Arial" w:hAnsi="Liberation Serif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БИК 044525411</w:t>
            </w: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E w:val="0"/>
              <w:spacing w:line="276" w:lineRule="auto"/>
              <w:rPr>
                <w:rFonts w:ascii="Liberation Serif" w:eastAsia="Arial" w:hAnsi="Liberation Serif" w:cs="Arial"/>
                <w:kern w:val="2"/>
                <w:lang w:eastAsia="zh-CN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Директор МУП «Чистый город»</w:t>
            </w:r>
          </w:p>
          <w:p w:rsidR="00CD0916" w:rsidRPr="00E7385D" w:rsidRDefault="00CD0916">
            <w:pPr>
              <w:suppressAutoHyphens/>
              <w:autoSpaceDE w:val="0"/>
              <w:spacing w:line="276" w:lineRule="auto"/>
              <w:jc w:val="center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E w:val="0"/>
              <w:spacing w:line="276" w:lineRule="auto"/>
              <w:jc w:val="center"/>
              <w:rPr>
                <w:rFonts w:ascii="Liberation Serif" w:eastAsia="Arial" w:hAnsi="Liberation Serif"/>
                <w:kern w:val="2"/>
                <w:lang w:eastAsia="zh-CN"/>
              </w:rPr>
            </w:pPr>
          </w:p>
          <w:p w:rsidR="00CD0916" w:rsidRPr="00E7385D" w:rsidRDefault="00CD0916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hAnsi="Liberation Serif"/>
                <w:b/>
                <w:kern w:val="3"/>
                <w:lang w:eastAsia="en-US"/>
              </w:rPr>
            </w:pPr>
            <w:r w:rsidRPr="00E7385D">
              <w:rPr>
                <w:rFonts w:ascii="Liberation Serif" w:eastAsia="Arial" w:hAnsi="Liberation Serif"/>
                <w:kern w:val="2"/>
                <w:lang w:eastAsia="zh-CN"/>
              </w:rPr>
              <w:t>____________________/М.Н. Селиванов</w:t>
            </w:r>
          </w:p>
        </w:tc>
      </w:tr>
      <w:tr w:rsidR="00CD0916" w:rsidRPr="00E7385D" w:rsidTr="00CD0916">
        <w:trPr>
          <w:trHeight w:val="842"/>
        </w:trPr>
        <w:tc>
          <w:tcPr>
            <w:tcW w:w="4957" w:type="dxa"/>
            <w:hideMark/>
          </w:tcPr>
          <w:p w:rsidR="00CD0916" w:rsidRPr="00E7385D" w:rsidRDefault="00CD0916">
            <w:pPr>
              <w:widowControl w:val="0"/>
              <w:tabs>
                <w:tab w:val="left" w:pos="465"/>
              </w:tabs>
              <w:suppressAutoHyphens/>
              <w:snapToGrid w:val="0"/>
              <w:spacing w:line="276" w:lineRule="auto"/>
              <w:ind w:firstLine="447"/>
              <w:rPr>
                <w:rFonts w:ascii="Liberation Serif" w:eastAsia="SimSun" w:hAnsi="Liberation Serif" w:cs="F"/>
                <w:kern w:val="3"/>
                <w:lang w:eastAsia="en-US"/>
              </w:rPr>
            </w:pPr>
            <w:r w:rsidRPr="00E7385D">
              <w:rPr>
                <w:rFonts w:ascii="Liberation Serif" w:eastAsia="SimSun" w:hAnsi="Liberation Serif" w:cs="F"/>
                <w:kern w:val="3"/>
                <w:lang w:eastAsia="en-US"/>
              </w:rPr>
              <w:t>МП</w:t>
            </w:r>
          </w:p>
          <w:p w:rsidR="00CD0916" w:rsidRPr="00E7385D" w:rsidRDefault="008A4533">
            <w:pPr>
              <w:suppressAutoHyphens/>
              <w:autoSpaceDN w:val="0"/>
              <w:spacing w:line="276" w:lineRule="auto"/>
              <w:textAlignment w:val="baseline"/>
              <w:rPr>
                <w:rFonts w:ascii="Liberation Serif" w:hAnsi="Liberation Serif"/>
                <w:b/>
                <w:kern w:val="2"/>
                <w:sz w:val="27"/>
                <w:szCs w:val="27"/>
                <w:lang w:eastAsia="zh-CN" w:bidi="hi-IN"/>
              </w:rPr>
            </w:pPr>
            <w:r w:rsidRPr="00E7385D">
              <w:rPr>
                <w:rFonts w:ascii="Liberation Serif" w:hAnsi="Liberation Serif"/>
                <w:kern w:val="3"/>
                <w:lang w:eastAsia="en-US"/>
              </w:rPr>
              <w:t xml:space="preserve">«___» _________________       </w:t>
            </w:r>
            <w:r w:rsidR="00CD0916" w:rsidRPr="00E7385D">
              <w:rPr>
                <w:rFonts w:ascii="Liberation Serif" w:hAnsi="Liberation Serif"/>
                <w:kern w:val="3"/>
                <w:lang w:eastAsia="en-US"/>
              </w:rPr>
              <w:t xml:space="preserve"> года</w:t>
            </w:r>
          </w:p>
        </w:tc>
        <w:tc>
          <w:tcPr>
            <w:tcW w:w="283" w:type="dxa"/>
          </w:tcPr>
          <w:p w:rsidR="00CD0916" w:rsidRPr="00E7385D" w:rsidRDefault="00CD091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Liberation Serif" w:hAnsi="Liberation Serif"/>
                <w:b/>
                <w:kern w:val="3"/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  <w:hideMark/>
          </w:tcPr>
          <w:p w:rsidR="00CD0916" w:rsidRPr="00E7385D" w:rsidRDefault="00CD0916">
            <w:pPr>
              <w:suppressAutoHyphens/>
              <w:autoSpaceDE w:val="0"/>
              <w:snapToGrid w:val="0"/>
              <w:spacing w:line="276" w:lineRule="auto"/>
              <w:ind w:firstLine="458"/>
              <w:rPr>
                <w:rFonts w:ascii="Liberation Serif" w:eastAsia="SimSun" w:hAnsi="Liberation Serif" w:cs="F"/>
                <w:kern w:val="3"/>
                <w:lang w:eastAsia="en-US"/>
              </w:rPr>
            </w:pPr>
            <w:r w:rsidRPr="00E7385D">
              <w:rPr>
                <w:rFonts w:ascii="Liberation Serif" w:eastAsia="SimSun" w:hAnsi="Liberation Serif" w:cs="F"/>
                <w:kern w:val="3"/>
                <w:lang w:eastAsia="en-US"/>
              </w:rPr>
              <w:t>МП</w:t>
            </w:r>
          </w:p>
          <w:p w:rsidR="00CD0916" w:rsidRPr="00E7385D" w:rsidRDefault="00CD0916" w:rsidP="008A4533">
            <w:pPr>
              <w:suppressAutoHyphens/>
              <w:autoSpaceDE w:val="0"/>
              <w:spacing w:line="276" w:lineRule="auto"/>
              <w:jc w:val="both"/>
              <w:rPr>
                <w:rFonts w:ascii="Liberation Serif" w:eastAsia="Arial" w:hAnsi="Liberation Serif"/>
                <w:b/>
                <w:kern w:val="2"/>
                <w:sz w:val="27"/>
                <w:szCs w:val="27"/>
                <w:lang w:eastAsia="zh-CN"/>
              </w:rPr>
            </w:pPr>
            <w:r w:rsidRPr="00E7385D">
              <w:rPr>
                <w:rFonts w:ascii="Liberation Serif" w:eastAsia="SimSun" w:hAnsi="Liberation Serif" w:cs="F"/>
                <w:kern w:val="3"/>
                <w:lang w:eastAsia="en-US"/>
              </w:rPr>
              <w:t xml:space="preserve">«____» _____________________ </w:t>
            </w:r>
            <w:r w:rsidR="008A4533" w:rsidRPr="00E7385D">
              <w:rPr>
                <w:rFonts w:ascii="Liberation Serif" w:eastAsia="SimSun" w:hAnsi="Liberation Serif" w:cs="F"/>
                <w:kern w:val="3"/>
                <w:lang w:eastAsia="en-US"/>
              </w:rPr>
              <w:t xml:space="preserve">       </w:t>
            </w:r>
            <w:r w:rsidRPr="00E7385D">
              <w:rPr>
                <w:rFonts w:ascii="Liberation Serif" w:eastAsia="SimSun" w:hAnsi="Liberation Serif" w:cs="F"/>
                <w:kern w:val="3"/>
                <w:lang w:eastAsia="en-US"/>
              </w:rPr>
              <w:t xml:space="preserve"> года</w:t>
            </w:r>
          </w:p>
        </w:tc>
      </w:tr>
    </w:tbl>
    <w:p w:rsidR="00CD0916" w:rsidRPr="00E7385D" w:rsidRDefault="00CD0916" w:rsidP="00CD0916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kern w:val="3"/>
          <w:sz w:val="28"/>
          <w:szCs w:val="28"/>
        </w:rPr>
      </w:pPr>
    </w:p>
    <w:p w:rsidR="00CD0916" w:rsidRPr="00E7385D" w:rsidRDefault="00CD0916" w:rsidP="00CD0916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CD0916" w:rsidRPr="00E7385D" w:rsidRDefault="00CD0916" w:rsidP="00680090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CD0916" w:rsidRPr="00E7385D" w:rsidSect="005958F5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2E" w:rsidRDefault="0018042E" w:rsidP="005958F5">
      <w:r>
        <w:separator/>
      </w:r>
    </w:p>
  </w:endnote>
  <w:endnote w:type="continuationSeparator" w:id="0">
    <w:p w:rsidR="0018042E" w:rsidRDefault="0018042E" w:rsidP="005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2E" w:rsidRDefault="0018042E" w:rsidP="005958F5">
      <w:r>
        <w:separator/>
      </w:r>
    </w:p>
  </w:footnote>
  <w:footnote w:type="continuationSeparator" w:id="0">
    <w:p w:rsidR="0018042E" w:rsidRDefault="0018042E" w:rsidP="0059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88782"/>
      <w:docPartObj>
        <w:docPartGallery w:val="Page Numbers (Top of Page)"/>
        <w:docPartUnique/>
      </w:docPartObj>
    </w:sdtPr>
    <w:sdtEndPr/>
    <w:sdtContent>
      <w:p w:rsidR="001C4D37" w:rsidRDefault="003233EA" w:rsidP="009732A6">
        <w:pPr>
          <w:pStyle w:val="a8"/>
          <w:jc w:val="center"/>
        </w:pPr>
        <w:r>
          <w:fldChar w:fldCharType="begin"/>
        </w:r>
        <w:r w:rsidR="001C4D37">
          <w:instrText xml:space="preserve"> PAGE   \* MERGEFORMAT </w:instrText>
        </w:r>
        <w:r>
          <w:fldChar w:fldCharType="separate"/>
        </w:r>
        <w:r w:rsidR="001B02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607D"/>
    <w:multiLevelType w:val="multilevel"/>
    <w:tmpl w:val="C652CE3E"/>
    <w:styleLink w:val="WWNum5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6575DA"/>
    <w:multiLevelType w:val="hybridMultilevel"/>
    <w:tmpl w:val="25105148"/>
    <w:lvl w:ilvl="0" w:tplc="B578604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6B0C"/>
    <w:multiLevelType w:val="hybridMultilevel"/>
    <w:tmpl w:val="D228FAC6"/>
    <w:lvl w:ilvl="0" w:tplc="9B0E10B2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6B17F69"/>
    <w:multiLevelType w:val="multilevel"/>
    <w:tmpl w:val="8D3EE442"/>
    <w:styleLink w:val="WWNum6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C13C1D"/>
    <w:multiLevelType w:val="hybridMultilevel"/>
    <w:tmpl w:val="1788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942B0"/>
    <w:multiLevelType w:val="hybridMultilevel"/>
    <w:tmpl w:val="DD882616"/>
    <w:lvl w:ilvl="0" w:tplc="C0AE8524">
      <w:start w:val="1"/>
      <w:numFmt w:val="decimal"/>
      <w:lvlText w:val="%1."/>
      <w:lvlJc w:val="left"/>
      <w:pPr>
        <w:ind w:left="5530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E2"/>
    <w:rsid w:val="000053D0"/>
    <w:rsid w:val="000075B7"/>
    <w:rsid w:val="00013115"/>
    <w:rsid w:val="00013648"/>
    <w:rsid w:val="000218B8"/>
    <w:rsid w:val="0002697E"/>
    <w:rsid w:val="000302D9"/>
    <w:rsid w:val="00032FD1"/>
    <w:rsid w:val="00042878"/>
    <w:rsid w:val="000524BB"/>
    <w:rsid w:val="000669F6"/>
    <w:rsid w:val="00071ACA"/>
    <w:rsid w:val="000763F5"/>
    <w:rsid w:val="00095BBF"/>
    <w:rsid w:val="000B2BC1"/>
    <w:rsid w:val="000B2D2F"/>
    <w:rsid w:val="000B2F4C"/>
    <w:rsid w:val="000B5460"/>
    <w:rsid w:val="000B71AA"/>
    <w:rsid w:val="000C3F38"/>
    <w:rsid w:val="000C52FA"/>
    <w:rsid w:val="000C6C7B"/>
    <w:rsid w:val="000D0BE9"/>
    <w:rsid w:val="000D0D8A"/>
    <w:rsid w:val="000D5225"/>
    <w:rsid w:val="000F54D6"/>
    <w:rsid w:val="000F6D77"/>
    <w:rsid w:val="0010286A"/>
    <w:rsid w:val="00115A33"/>
    <w:rsid w:val="001249E4"/>
    <w:rsid w:val="00130B74"/>
    <w:rsid w:val="00134247"/>
    <w:rsid w:val="001501DD"/>
    <w:rsid w:val="00161707"/>
    <w:rsid w:val="00161EC8"/>
    <w:rsid w:val="0018042E"/>
    <w:rsid w:val="00182FC0"/>
    <w:rsid w:val="00185DCD"/>
    <w:rsid w:val="001A0646"/>
    <w:rsid w:val="001A6447"/>
    <w:rsid w:val="001B02BF"/>
    <w:rsid w:val="001B79BD"/>
    <w:rsid w:val="001C02C9"/>
    <w:rsid w:val="001C37F5"/>
    <w:rsid w:val="001C4D37"/>
    <w:rsid w:val="001C6C2A"/>
    <w:rsid w:val="001E1A86"/>
    <w:rsid w:val="001E7F58"/>
    <w:rsid w:val="001F0A55"/>
    <w:rsid w:val="0021650B"/>
    <w:rsid w:val="002245F8"/>
    <w:rsid w:val="00225F6B"/>
    <w:rsid w:val="002264BD"/>
    <w:rsid w:val="0023107A"/>
    <w:rsid w:val="002439A3"/>
    <w:rsid w:val="0026168D"/>
    <w:rsid w:val="002657AD"/>
    <w:rsid w:val="00284B35"/>
    <w:rsid w:val="00284D39"/>
    <w:rsid w:val="002853CA"/>
    <w:rsid w:val="00290C3A"/>
    <w:rsid w:val="002A6B93"/>
    <w:rsid w:val="002B0269"/>
    <w:rsid w:val="002D2C0B"/>
    <w:rsid w:val="002E019F"/>
    <w:rsid w:val="002E4986"/>
    <w:rsid w:val="002E4CBE"/>
    <w:rsid w:val="002F1EC7"/>
    <w:rsid w:val="002F37F9"/>
    <w:rsid w:val="0030098F"/>
    <w:rsid w:val="00300CD8"/>
    <w:rsid w:val="00301637"/>
    <w:rsid w:val="00303B9F"/>
    <w:rsid w:val="003050E2"/>
    <w:rsid w:val="00307C03"/>
    <w:rsid w:val="0031008A"/>
    <w:rsid w:val="00311F72"/>
    <w:rsid w:val="00313DD0"/>
    <w:rsid w:val="00316D3F"/>
    <w:rsid w:val="003233EA"/>
    <w:rsid w:val="00324C93"/>
    <w:rsid w:val="003348F8"/>
    <w:rsid w:val="003357E1"/>
    <w:rsid w:val="00342F30"/>
    <w:rsid w:val="003513A5"/>
    <w:rsid w:val="0036022D"/>
    <w:rsid w:val="00362596"/>
    <w:rsid w:val="00366F85"/>
    <w:rsid w:val="00367251"/>
    <w:rsid w:val="0038585F"/>
    <w:rsid w:val="003B2289"/>
    <w:rsid w:val="003B42F3"/>
    <w:rsid w:val="003B4429"/>
    <w:rsid w:val="003B624C"/>
    <w:rsid w:val="003C7D5A"/>
    <w:rsid w:val="003D0F66"/>
    <w:rsid w:val="003D7C16"/>
    <w:rsid w:val="003E13D7"/>
    <w:rsid w:val="00416003"/>
    <w:rsid w:val="00426868"/>
    <w:rsid w:val="00431FA6"/>
    <w:rsid w:val="0043430F"/>
    <w:rsid w:val="0045672F"/>
    <w:rsid w:val="0045734A"/>
    <w:rsid w:val="00461F4A"/>
    <w:rsid w:val="00464AFA"/>
    <w:rsid w:val="00464FE0"/>
    <w:rsid w:val="00472E1A"/>
    <w:rsid w:val="00475998"/>
    <w:rsid w:val="00481A95"/>
    <w:rsid w:val="00485609"/>
    <w:rsid w:val="00494A94"/>
    <w:rsid w:val="004971EF"/>
    <w:rsid w:val="004A04A8"/>
    <w:rsid w:val="004A3896"/>
    <w:rsid w:val="004A3D2B"/>
    <w:rsid w:val="004B0633"/>
    <w:rsid w:val="004B67CC"/>
    <w:rsid w:val="004E0E27"/>
    <w:rsid w:val="004F42F0"/>
    <w:rsid w:val="00501132"/>
    <w:rsid w:val="005077BF"/>
    <w:rsid w:val="00510B7F"/>
    <w:rsid w:val="005244B6"/>
    <w:rsid w:val="00540B74"/>
    <w:rsid w:val="00546CA3"/>
    <w:rsid w:val="0055404E"/>
    <w:rsid w:val="0055627C"/>
    <w:rsid w:val="00562F00"/>
    <w:rsid w:val="00567103"/>
    <w:rsid w:val="00576582"/>
    <w:rsid w:val="0058201D"/>
    <w:rsid w:val="0058530F"/>
    <w:rsid w:val="005958F5"/>
    <w:rsid w:val="00597A49"/>
    <w:rsid w:val="005A4448"/>
    <w:rsid w:val="005B0631"/>
    <w:rsid w:val="005C0C12"/>
    <w:rsid w:val="005D51A4"/>
    <w:rsid w:val="005E6A65"/>
    <w:rsid w:val="005F46F3"/>
    <w:rsid w:val="00602F3D"/>
    <w:rsid w:val="006032F1"/>
    <w:rsid w:val="00604CA5"/>
    <w:rsid w:val="00617558"/>
    <w:rsid w:val="006311BC"/>
    <w:rsid w:val="00643B05"/>
    <w:rsid w:val="00654E19"/>
    <w:rsid w:val="00666216"/>
    <w:rsid w:val="006761CB"/>
    <w:rsid w:val="00677DDD"/>
    <w:rsid w:val="00680090"/>
    <w:rsid w:val="00680E08"/>
    <w:rsid w:val="00683CAD"/>
    <w:rsid w:val="0069728A"/>
    <w:rsid w:val="006A6BF1"/>
    <w:rsid w:val="006B09EF"/>
    <w:rsid w:val="006B664E"/>
    <w:rsid w:val="006B793C"/>
    <w:rsid w:val="006C0103"/>
    <w:rsid w:val="006C4795"/>
    <w:rsid w:val="006C48C8"/>
    <w:rsid w:val="006C512B"/>
    <w:rsid w:val="006C645A"/>
    <w:rsid w:val="006D4DBB"/>
    <w:rsid w:val="006E1DC9"/>
    <w:rsid w:val="007036DF"/>
    <w:rsid w:val="007103AD"/>
    <w:rsid w:val="0071493B"/>
    <w:rsid w:val="00714C8C"/>
    <w:rsid w:val="00716A82"/>
    <w:rsid w:val="00720A93"/>
    <w:rsid w:val="00730942"/>
    <w:rsid w:val="00731A7C"/>
    <w:rsid w:val="00732CEF"/>
    <w:rsid w:val="0073429D"/>
    <w:rsid w:val="00742390"/>
    <w:rsid w:val="00751054"/>
    <w:rsid w:val="00755595"/>
    <w:rsid w:val="007617A3"/>
    <w:rsid w:val="007835DE"/>
    <w:rsid w:val="007937D9"/>
    <w:rsid w:val="007A532D"/>
    <w:rsid w:val="007B71D4"/>
    <w:rsid w:val="007C1F87"/>
    <w:rsid w:val="007C31D9"/>
    <w:rsid w:val="007C337C"/>
    <w:rsid w:val="007D63F8"/>
    <w:rsid w:val="007D78EA"/>
    <w:rsid w:val="007E1242"/>
    <w:rsid w:val="007E5982"/>
    <w:rsid w:val="007F10C6"/>
    <w:rsid w:val="007F39B4"/>
    <w:rsid w:val="00801CC0"/>
    <w:rsid w:val="00822A57"/>
    <w:rsid w:val="00825469"/>
    <w:rsid w:val="00832B05"/>
    <w:rsid w:val="00845820"/>
    <w:rsid w:val="00854332"/>
    <w:rsid w:val="0087119E"/>
    <w:rsid w:val="008730F3"/>
    <w:rsid w:val="00873EC6"/>
    <w:rsid w:val="00885475"/>
    <w:rsid w:val="00886448"/>
    <w:rsid w:val="00892E34"/>
    <w:rsid w:val="008A28D7"/>
    <w:rsid w:val="008A4533"/>
    <w:rsid w:val="008C1286"/>
    <w:rsid w:val="008D1EAE"/>
    <w:rsid w:val="008D3192"/>
    <w:rsid w:val="008F441D"/>
    <w:rsid w:val="00907197"/>
    <w:rsid w:val="00912913"/>
    <w:rsid w:val="0092305F"/>
    <w:rsid w:val="00927EEF"/>
    <w:rsid w:val="00931234"/>
    <w:rsid w:val="00940B76"/>
    <w:rsid w:val="00940EB6"/>
    <w:rsid w:val="00945C08"/>
    <w:rsid w:val="0095728E"/>
    <w:rsid w:val="0095790B"/>
    <w:rsid w:val="00971A06"/>
    <w:rsid w:val="00971F4A"/>
    <w:rsid w:val="00972A34"/>
    <w:rsid w:val="009732A6"/>
    <w:rsid w:val="00980885"/>
    <w:rsid w:val="009857C8"/>
    <w:rsid w:val="00994420"/>
    <w:rsid w:val="00995220"/>
    <w:rsid w:val="009A2D8A"/>
    <w:rsid w:val="009B3A25"/>
    <w:rsid w:val="009C5DC3"/>
    <w:rsid w:val="009C723F"/>
    <w:rsid w:val="009D259F"/>
    <w:rsid w:val="009D28F6"/>
    <w:rsid w:val="009D651B"/>
    <w:rsid w:val="009E0960"/>
    <w:rsid w:val="009E29FF"/>
    <w:rsid w:val="009E6A0A"/>
    <w:rsid w:val="009F09F2"/>
    <w:rsid w:val="009F60DC"/>
    <w:rsid w:val="00A02C69"/>
    <w:rsid w:val="00A03524"/>
    <w:rsid w:val="00A05AE4"/>
    <w:rsid w:val="00A071EA"/>
    <w:rsid w:val="00A0777A"/>
    <w:rsid w:val="00A1263A"/>
    <w:rsid w:val="00A13BAC"/>
    <w:rsid w:val="00A15C8C"/>
    <w:rsid w:val="00A261E1"/>
    <w:rsid w:val="00A35481"/>
    <w:rsid w:val="00A44082"/>
    <w:rsid w:val="00A44291"/>
    <w:rsid w:val="00A47717"/>
    <w:rsid w:val="00A505B4"/>
    <w:rsid w:val="00A55EDE"/>
    <w:rsid w:val="00A647C3"/>
    <w:rsid w:val="00A74A3D"/>
    <w:rsid w:val="00A77BB3"/>
    <w:rsid w:val="00A8034E"/>
    <w:rsid w:val="00A80B9E"/>
    <w:rsid w:val="00A8174E"/>
    <w:rsid w:val="00AA0D9D"/>
    <w:rsid w:val="00AB5F46"/>
    <w:rsid w:val="00AC1B62"/>
    <w:rsid w:val="00AD25C5"/>
    <w:rsid w:val="00AD48AA"/>
    <w:rsid w:val="00AE0A59"/>
    <w:rsid w:val="00AE4657"/>
    <w:rsid w:val="00B04BFF"/>
    <w:rsid w:val="00B073FE"/>
    <w:rsid w:val="00B151EA"/>
    <w:rsid w:val="00B16470"/>
    <w:rsid w:val="00B359D4"/>
    <w:rsid w:val="00B4052F"/>
    <w:rsid w:val="00B40E2A"/>
    <w:rsid w:val="00B41C24"/>
    <w:rsid w:val="00B469A6"/>
    <w:rsid w:val="00B51006"/>
    <w:rsid w:val="00B57399"/>
    <w:rsid w:val="00B64352"/>
    <w:rsid w:val="00B810B6"/>
    <w:rsid w:val="00B82E49"/>
    <w:rsid w:val="00B904AA"/>
    <w:rsid w:val="00BA0B0A"/>
    <w:rsid w:val="00BA215D"/>
    <w:rsid w:val="00BB3EB1"/>
    <w:rsid w:val="00BC41E6"/>
    <w:rsid w:val="00BC692C"/>
    <w:rsid w:val="00BD2720"/>
    <w:rsid w:val="00BD390A"/>
    <w:rsid w:val="00BD7149"/>
    <w:rsid w:val="00BE12A8"/>
    <w:rsid w:val="00BF1269"/>
    <w:rsid w:val="00BF4737"/>
    <w:rsid w:val="00C02868"/>
    <w:rsid w:val="00C122E2"/>
    <w:rsid w:val="00C51825"/>
    <w:rsid w:val="00C66E96"/>
    <w:rsid w:val="00C85CAA"/>
    <w:rsid w:val="00CB1921"/>
    <w:rsid w:val="00CC5021"/>
    <w:rsid w:val="00CD0916"/>
    <w:rsid w:val="00CD6AFF"/>
    <w:rsid w:val="00CE459A"/>
    <w:rsid w:val="00CF3492"/>
    <w:rsid w:val="00D2379B"/>
    <w:rsid w:val="00D267F6"/>
    <w:rsid w:val="00D26C55"/>
    <w:rsid w:val="00D27FFA"/>
    <w:rsid w:val="00D30AAF"/>
    <w:rsid w:val="00D410A9"/>
    <w:rsid w:val="00D412F3"/>
    <w:rsid w:val="00D42814"/>
    <w:rsid w:val="00D43D3F"/>
    <w:rsid w:val="00D44798"/>
    <w:rsid w:val="00D569E2"/>
    <w:rsid w:val="00D56A89"/>
    <w:rsid w:val="00D611B5"/>
    <w:rsid w:val="00D73B67"/>
    <w:rsid w:val="00D80B24"/>
    <w:rsid w:val="00D8248A"/>
    <w:rsid w:val="00D844F6"/>
    <w:rsid w:val="00DA0878"/>
    <w:rsid w:val="00DA396C"/>
    <w:rsid w:val="00DB33F1"/>
    <w:rsid w:val="00DB6414"/>
    <w:rsid w:val="00DD0AF1"/>
    <w:rsid w:val="00DD5D5B"/>
    <w:rsid w:val="00DD6AB7"/>
    <w:rsid w:val="00DF1364"/>
    <w:rsid w:val="00DF2B18"/>
    <w:rsid w:val="00E029E8"/>
    <w:rsid w:val="00E0447A"/>
    <w:rsid w:val="00E064E1"/>
    <w:rsid w:val="00E07D12"/>
    <w:rsid w:val="00E27225"/>
    <w:rsid w:val="00E3749A"/>
    <w:rsid w:val="00E46114"/>
    <w:rsid w:val="00E474F1"/>
    <w:rsid w:val="00E477A7"/>
    <w:rsid w:val="00E7385D"/>
    <w:rsid w:val="00E76DAB"/>
    <w:rsid w:val="00E800B5"/>
    <w:rsid w:val="00E81D4C"/>
    <w:rsid w:val="00E84F8E"/>
    <w:rsid w:val="00E96CE1"/>
    <w:rsid w:val="00EA790A"/>
    <w:rsid w:val="00EB19F1"/>
    <w:rsid w:val="00EB258C"/>
    <w:rsid w:val="00EB4CD8"/>
    <w:rsid w:val="00EB7338"/>
    <w:rsid w:val="00EC24AF"/>
    <w:rsid w:val="00EC2AF4"/>
    <w:rsid w:val="00EC5314"/>
    <w:rsid w:val="00EC71CD"/>
    <w:rsid w:val="00ED6598"/>
    <w:rsid w:val="00EE27F0"/>
    <w:rsid w:val="00EF1A81"/>
    <w:rsid w:val="00EF6E58"/>
    <w:rsid w:val="00F13B5E"/>
    <w:rsid w:val="00F16754"/>
    <w:rsid w:val="00F2699A"/>
    <w:rsid w:val="00F26C72"/>
    <w:rsid w:val="00F300BD"/>
    <w:rsid w:val="00F31082"/>
    <w:rsid w:val="00F31DFC"/>
    <w:rsid w:val="00F33A30"/>
    <w:rsid w:val="00F3524F"/>
    <w:rsid w:val="00F40F76"/>
    <w:rsid w:val="00F416C6"/>
    <w:rsid w:val="00F51F13"/>
    <w:rsid w:val="00F52D65"/>
    <w:rsid w:val="00F542FE"/>
    <w:rsid w:val="00F73E8A"/>
    <w:rsid w:val="00FB149D"/>
    <w:rsid w:val="00FC3DC2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EED6"/>
  <w15:docId w15:val="{1DE49ACD-A1F8-40C4-ACF1-D50EAB6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69E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rsid w:val="00D5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029E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61755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67251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58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B33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33F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3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3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3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A05AE4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05AE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E019F"/>
  </w:style>
  <w:style w:type="table" w:styleId="af1">
    <w:name w:val="Table Grid"/>
    <w:basedOn w:val="a1"/>
    <w:uiPriority w:val="39"/>
    <w:rsid w:val="00E0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F4737"/>
    <w:pPr>
      <w:spacing w:before="100" w:beforeAutospacing="1" w:after="100" w:afterAutospacing="1"/>
    </w:pPr>
  </w:style>
  <w:style w:type="paragraph" w:customStyle="1" w:styleId="Standard">
    <w:name w:val="Standard"/>
    <w:rsid w:val="008D1E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2">
    <w:name w:val="Style12"/>
    <w:basedOn w:val="Standard"/>
    <w:rsid w:val="008D1EAE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Standard"/>
    <w:rsid w:val="008D1EAE"/>
    <w:pPr>
      <w:spacing w:line="326" w:lineRule="exact"/>
      <w:ind w:firstLine="346"/>
    </w:pPr>
    <w:rPr>
      <w:sz w:val="20"/>
      <w:szCs w:val="20"/>
    </w:rPr>
  </w:style>
  <w:style w:type="numbering" w:customStyle="1" w:styleId="WWNum5">
    <w:name w:val="WWNum5"/>
    <w:basedOn w:val="a2"/>
    <w:rsid w:val="008D1EAE"/>
    <w:pPr>
      <w:numPr>
        <w:numId w:val="6"/>
      </w:numPr>
    </w:pPr>
  </w:style>
  <w:style w:type="numbering" w:customStyle="1" w:styleId="WWNum6">
    <w:name w:val="WWNum6"/>
    <w:basedOn w:val="a2"/>
    <w:rsid w:val="008D1EAE"/>
    <w:pPr>
      <w:numPr>
        <w:numId w:val="7"/>
      </w:numPr>
    </w:pPr>
  </w:style>
  <w:style w:type="paragraph" w:customStyle="1" w:styleId="ConsPlusNormal">
    <w:name w:val="ConsPlusNormal"/>
    <w:rsid w:val="008A2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0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3">
    <w:name w:val="Hyperlink"/>
    <w:rsid w:val="006B66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0C7AACB8F1FB15E8814EE5A148A0BE2587CE4772977CEBF3787546178BA4C600C4C0DC02958BEF43E33C2FC8D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0C7AACB8F1FB15E88150E8B724FEB425859848769B7EBAA825731148CDD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0C7AACB8F1FB15E88150E8B724FEB4268C904B739A7EBAA825731148CDD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File-server\&#1086;&#1073;&#1084;&#1077;&#1085;\&#1054;&#1090;&#1076;&#1077;&#1083;%20&#1046;&#1050;&#1061;\&#1055;&#1040;&#1064;&#1045;&#1042;&#1048;&#1063;%20&#1054;&#1070;%20&#1086;&#1090;%2003.07.2023\&#1055;&#1086;&#1089;&#1090;&#1072;&#1085;&#1086;&#1074;&#1083;&#1077;&#1085;&#1080;&#1103;%20&#1080;%20&#1056;&#1072;&#1089;&#1087;&#1086;&#1088;&#1103;&#1078;&#1077;&#1085;&#1080;&#1103;%20&#1072;&#1076;&#1084;&#1080;&#1085;&#1080;&#1089;&#1090;&#1088;&#1072;&#1094;&#1080;&#1080;%20&#1043;&#1054;%20&#1053;.&#1057;&#1072;&#1083;&#1076;&#1072;\&#1055;&#1086;&#1088;&#1103;&#1076;&#1086;&#1082;%20&#1086;&#1089;&#1091;&#1097;&#1077;&#1089;&#1090;&#1074;&#1083;&#1077;&#1085;&#1080;&#1103;%20&#1075;&#1086;&#1089;&#1087;&#1086;&#1083;&#1085;&#1086;&#1084;&#1086;&#1095;&#1080;&#1103;%20&#1057;&#1054;%20&#1087;&#1086;%20&#1083;&#1080;&#1082;&#1074;&#1080;&#1076;&#1072;&#1094;&#1080;&#1080;%20&#1073;&#1086;&#1083;&#1077;&#1079;&#1085;&#1077;&#1081;\&#1055;&#1088;&#1086;&#1077;&#1082;&#1090;%20&#1087;&#1086;&#1089;&#1090;%20&#1086;&#1073;%20&#1091;&#1090;&#1074;%20&#1055;&#1086;&#1088;&#1103;&#1076;&#1082;&#1072;%20&#1083;&#1080;&#1082;&#1074;&#1080;&#1076;&#1072;&#1094;&#1080;&#1103;&#1073;%20&#1078;&#1080;&#1074;%20&#1079;&#1072;&#1084;&#1077;&#1095;&#1072;&#1085;&#1080;&#1103;%20&#1060;&#1059;%20&#1089;%20&#1079;&#1072;&#1084;&#1077;&#1095;&#1072;&#1085;&#1080;&#1103;&#1084;&#1080;.docx" TargetMode="External"/><Relationship Id="rId10" Type="http://schemas.openxmlformats.org/officeDocument/2006/relationships/hyperlink" Target="consultantplus://offline/ref=A00C7AACB8F1FB15E88150E8B724FEB42584994C71907EBAA825731148CDD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C7AACB8F1FB15E88150E8B724FEB42584934877957EBAA825731148CDDBE" TargetMode="External"/><Relationship Id="rId14" Type="http://schemas.openxmlformats.org/officeDocument/2006/relationships/hyperlink" Target="consultantplus://offline/ref=EA76399325BB2D8FE95F34303492381B55E86E50EC9743B827F00994D1CB838E59GD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27F7-3A76-47E1-BDE3-1A4A0A96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2023-08-22T08:15:00Z</cp:lastPrinted>
  <dcterms:created xsi:type="dcterms:W3CDTF">2024-03-25T09:09:00Z</dcterms:created>
  <dcterms:modified xsi:type="dcterms:W3CDTF">2024-03-25T09:09:00Z</dcterms:modified>
</cp:coreProperties>
</file>