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F3F" w:rsidRDefault="00532F3F" w:rsidP="00532F3F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br/>
        <w:t>     </w:t>
      </w:r>
    </w:p>
    <w:p w:rsidR="00152445" w:rsidRPr="009D2816" w:rsidRDefault="00070C26" w:rsidP="00152445">
      <w:pPr>
        <w:jc w:val="center"/>
        <w:rPr>
          <w:sz w:val="18"/>
          <w:szCs w:val="18"/>
        </w:rPr>
      </w:pPr>
      <w:r w:rsidRPr="00070C26">
        <w:rPr>
          <w:noProof/>
          <w:sz w:val="18"/>
          <w:szCs w:val="18"/>
        </w:rPr>
        <w:drawing>
          <wp:inline distT="0" distB="0" distL="0" distR="0">
            <wp:extent cx="370416" cy="605314"/>
            <wp:effectExtent l="19050" t="0" r="0" b="0"/>
            <wp:docPr id="3" name="Рисунок 3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416" cy="605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2445" w:rsidRPr="009D2816" w:rsidRDefault="00152445" w:rsidP="00152445">
      <w:pPr>
        <w:jc w:val="center"/>
      </w:pPr>
    </w:p>
    <w:p w:rsidR="00152445" w:rsidRPr="009D2816" w:rsidRDefault="00152445" w:rsidP="00152445">
      <w:pPr>
        <w:jc w:val="center"/>
        <w:rPr>
          <w:b/>
          <w:sz w:val="28"/>
          <w:szCs w:val="28"/>
        </w:rPr>
      </w:pPr>
      <w:r w:rsidRPr="009D2816">
        <w:rPr>
          <w:b/>
          <w:sz w:val="28"/>
          <w:szCs w:val="28"/>
        </w:rPr>
        <w:t xml:space="preserve">АДМИНИСТРАЦИЯ ГОРОДСКОГО ОКРУГА </w:t>
      </w:r>
    </w:p>
    <w:p w:rsidR="00152445" w:rsidRPr="009D2816" w:rsidRDefault="00152445" w:rsidP="00152445">
      <w:pPr>
        <w:jc w:val="center"/>
        <w:rPr>
          <w:b/>
          <w:sz w:val="28"/>
          <w:szCs w:val="28"/>
        </w:rPr>
      </w:pPr>
      <w:r w:rsidRPr="009D2816">
        <w:rPr>
          <w:b/>
          <w:sz w:val="28"/>
          <w:szCs w:val="28"/>
        </w:rPr>
        <w:t>НИЖНЯЯ САЛДА</w:t>
      </w:r>
    </w:p>
    <w:p w:rsidR="00152445" w:rsidRPr="009D2816" w:rsidRDefault="00152445" w:rsidP="00152445">
      <w:pPr>
        <w:jc w:val="center"/>
        <w:rPr>
          <w:b/>
          <w:sz w:val="28"/>
          <w:szCs w:val="28"/>
        </w:rPr>
      </w:pPr>
    </w:p>
    <w:p w:rsidR="00152445" w:rsidRPr="009D2816" w:rsidRDefault="00152445" w:rsidP="00152445">
      <w:pPr>
        <w:jc w:val="center"/>
        <w:rPr>
          <w:b/>
          <w:sz w:val="36"/>
          <w:szCs w:val="36"/>
        </w:rPr>
      </w:pPr>
      <w:r w:rsidRPr="009D2816">
        <w:rPr>
          <w:b/>
          <w:sz w:val="36"/>
          <w:szCs w:val="36"/>
        </w:rPr>
        <w:t>П О С Т А Н О В Л Е Н И Е</w:t>
      </w:r>
    </w:p>
    <w:p w:rsidR="00152445" w:rsidRPr="009D2816" w:rsidRDefault="00152445" w:rsidP="00152445">
      <w:pPr>
        <w:rPr>
          <w:sz w:val="28"/>
          <w:szCs w:val="28"/>
        </w:rPr>
      </w:pPr>
    </w:p>
    <w:p w:rsidR="00152445" w:rsidRPr="009D2816" w:rsidRDefault="00DF3D83" w:rsidP="00152445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6350</wp:posOffset>
                </wp:positionV>
                <wp:extent cx="5943600" cy="0"/>
                <wp:effectExtent l="22860" t="20320" r="24765" b="1778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5pt" to="468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WzeEQIAACk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" strokeweight="2.5pt"/>
            </w:pict>
          </mc:Fallback>
        </mc:AlternateContent>
      </w:r>
    </w:p>
    <w:p w:rsidR="00152445" w:rsidRPr="00ED71CC" w:rsidRDefault="00DF3D83" w:rsidP="00152445">
      <w:pPr>
        <w:rPr>
          <w:sz w:val="28"/>
          <w:szCs w:val="28"/>
        </w:rPr>
      </w:pPr>
      <w:r>
        <w:rPr>
          <w:sz w:val="28"/>
          <w:szCs w:val="28"/>
        </w:rPr>
        <w:t>27.01.</w:t>
      </w:r>
      <w:r w:rsidR="00D12C09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="00070C26">
        <w:rPr>
          <w:sz w:val="28"/>
          <w:szCs w:val="28"/>
        </w:rPr>
        <w:tab/>
      </w:r>
      <w:r w:rsidR="00070C26">
        <w:rPr>
          <w:sz w:val="28"/>
          <w:szCs w:val="28"/>
        </w:rPr>
        <w:tab/>
      </w:r>
      <w:r w:rsidR="00070C26">
        <w:rPr>
          <w:sz w:val="28"/>
          <w:szCs w:val="28"/>
        </w:rPr>
        <w:tab/>
      </w:r>
      <w:r w:rsidR="00070C26">
        <w:rPr>
          <w:sz w:val="28"/>
          <w:szCs w:val="28"/>
        </w:rPr>
        <w:tab/>
      </w:r>
      <w:r w:rsidR="00070C26">
        <w:rPr>
          <w:sz w:val="28"/>
          <w:szCs w:val="28"/>
        </w:rPr>
        <w:tab/>
      </w:r>
      <w:r w:rsidR="00070C26">
        <w:rPr>
          <w:sz w:val="28"/>
          <w:szCs w:val="28"/>
        </w:rPr>
        <w:tab/>
      </w:r>
      <w:r w:rsidR="00070C26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</w:t>
      </w:r>
      <w:r w:rsidR="00152445" w:rsidRPr="00ED71CC">
        <w:rPr>
          <w:sz w:val="28"/>
          <w:szCs w:val="28"/>
        </w:rPr>
        <w:t>№</w:t>
      </w:r>
      <w:r w:rsidR="00C86C67">
        <w:rPr>
          <w:sz w:val="28"/>
          <w:szCs w:val="28"/>
        </w:rPr>
        <w:t xml:space="preserve"> </w:t>
      </w:r>
      <w:r>
        <w:rPr>
          <w:sz w:val="28"/>
          <w:szCs w:val="28"/>
        </w:rPr>
        <w:t>28</w:t>
      </w:r>
      <w:r w:rsidR="00152445" w:rsidRPr="00ED71CC">
        <w:rPr>
          <w:sz w:val="28"/>
          <w:szCs w:val="28"/>
        </w:rPr>
        <w:t xml:space="preserve"> </w:t>
      </w:r>
    </w:p>
    <w:p w:rsidR="00152445" w:rsidRPr="00ED71CC" w:rsidRDefault="00152445" w:rsidP="00152445">
      <w:pPr>
        <w:jc w:val="center"/>
        <w:rPr>
          <w:sz w:val="28"/>
          <w:szCs w:val="28"/>
        </w:rPr>
      </w:pPr>
      <w:r w:rsidRPr="00ED71CC">
        <w:rPr>
          <w:sz w:val="28"/>
          <w:szCs w:val="28"/>
        </w:rPr>
        <w:t>Нижняя Салда</w:t>
      </w:r>
    </w:p>
    <w:p w:rsidR="00152445" w:rsidRPr="00ED71CC" w:rsidRDefault="00152445" w:rsidP="00152445">
      <w:pPr>
        <w:shd w:val="clear" w:color="auto" w:fill="FFFFFF"/>
        <w:spacing w:before="331" w:line="324" w:lineRule="exact"/>
        <w:ind w:right="518"/>
        <w:contextualSpacing/>
        <w:jc w:val="center"/>
        <w:rPr>
          <w:bCs/>
          <w:iCs/>
          <w:color w:val="000000"/>
          <w:sz w:val="28"/>
          <w:szCs w:val="28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152445" w:rsidRPr="00ED71CC" w:rsidTr="00142042">
        <w:trPr>
          <w:tblCellSpacing w:w="0" w:type="dxa"/>
        </w:trPr>
        <w:tc>
          <w:tcPr>
            <w:tcW w:w="0" w:type="auto"/>
            <w:vAlign w:val="center"/>
            <w:hideMark/>
          </w:tcPr>
          <w:p w:rsidR="007F0C7B" w:rsidRDefault="00152445" w:rsidP="007F0C7B">
            <w:pPr>
              <w:shd w:val="clear" w:color="auto" w:fill="FFFFFF"/>
              <w:jc w:val="center"/>
              <w:textAlignment w:val="baseline"/>
              <w:rPr>
                <w:b/>
                <w:i/>
                <w:sz w:val="28"/>
                <w:szCs w:val="28"/>
              </w:rPr>
            </w:pPr>
            <w:r w:rsidRPr="00ED71CC">
              <w:rPr>
                <w:b/>
                <w:bCs/>
                <w:i/>
                <w:sz w:val="28"/>
                <w:szCs w:val="28"/>
              </w:rPr>
              <w:t xml:space="preserve">Об утверждении муниципальной </w:t>
            </w:r>
            <w:r w:rsidR="00340E07">
              <w:rPr>
                <w:b/>
                <w:bCs/>
                <w:i/>
                <w:sz w:val="28"/>
                <w:szCs w:val="28"/>
              </w:rPr>
              <w:t>п</w:t>
            </w:r>
            <w:r w:rsidRPr="00ED71CC">
              <w:rPr>
                <w:b/>
                <w:i/>
                <w:sz w:val="28"/>
                <w:szCs w:val="28"/>
              </w:rPr>
              <w:t xml:space="preserve">рограммы </w:t>
            </w:r>
          </w:p>
          <w:p w:rsidR="00ED71CC" w:rsidRPr="007F0C7B" w:rsidRDefault="00340E07" w:rsidP="007F0C7B">
            <w:pPr>
              <w:shd w:val="clear" w:color="auto" w:fill="FFFFFF"/>
              <w:jc w:val="center"/>
              <w:textAlignment w:val="baseline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«</w:t>
            </w:r>
            <w:r w:rsidR="006E1B92">
              <w:rPr>
                <w:b/>
                <w:i/>
                <w:sz w:val="28"/>
                <w:szCs w:val="28"/>
              </w:rPr>
              <w:t>Гармонизация межнациональных отношений</w:t>
            </w:r>
            <w:r w:rsidR="00B879B8">
              <w:rPr>
                <w:b/>
                <w:i/>
                <w:sz w:val="28"/>
                <w:szCs w:val="28"/>
              </w:rPr>
              <w:t>,</w:t>
            </w:r>
            <w:r w:rsidR="006E1B92">
              <w:rPr>
                <w:b/>
                <w:i/>
                <w:sz w:val="28"/>
                <w:szCs w:val="28"/>
              </w:rPr>
              <w:t xml:space="preserve"> профилактика экстремизма </w:t>
            </w:r>
            <w:r w:rsidR="00B879B8">
              <w:rPr>
                <w:b/>
                <w:i/>
                <w:sz w:val="28"/>
                <w:szCs w:val="28"/>
              </w:rPr>
              <w:t xml:space="preserve">и терроризма </w:t>
            </w:r>
            <w:r w:rsidR="006E1B92">
              <w:rPr>
                <w:b/>
                <w:i/>
                <w:sz w:val="28"/>
                <w:szCs w:val="28"/>
              </w:rPr>
              <w:t>на территории</w:t>
            </w:r>
            <w:r w:rsidR="00C43F1D">
              <w:rPr>
                <w:b/>
                <w:i/>
                <w:sz w:val="28"/>
                <w:szCs w:val="28"/>
              </w:rPr>
              <w:t xml:space="preserve"> городско</w:t>
            </w:r>
            <w:r w:rsidR="006E1B92">
              <w:rPr>
                <w:b/>
                <w:i/>
                <w:sz w:val="28"/>
                <w:szCs w:val="28"/>
              </w:rPr>
              <w:t>го</w:t>
            </w:r>
            <w:r w:rsidR="00C43F1D">
              <w:rPr>
                <w:b/>
                <w:i/>
                <w:sz w:val="28"/>
                <w:szCs w:val="28"/>
              </w:rPr>
              <w:t xml:space="preserve"> округ</w:t>
            </w:r>
            <w:r w:rsidR="006E1B92">
              <w:rPr>
                <w:b/>
                <w:i/>
                <w:sz w:val="28"/>
                <w:szCs w:val="28"/>
              </w:rPr>
              <w:t>а</w:t>
            </w:r>
            <w:r w:rsidR="00C43F1D">
              <w:rPr>
                <w:b/>
                <w:i/>
                <w:sz w:val="28"/>
                <w:szCs w:val="28"/>
              </w:rPr>
              <w:t xml:space="preserve"> Нижняя Салда</w:t>
            </w:r>
            <w:r w:rsidR="008D2D18">
              <w:rPr>
                <w:b/>
                <w:i/>
                <w:sz w:val="28"/>
                <w:szCs w:val="28"/>
              </w:rPr>
              <w:t xml:space="preserve"> </w:t>
            </w:r>
            <w:r w:rsidR="006E1B92">
              <w:rPr>
                <w:b/>
                <w:i/>
                <w:sz w:val="28"/>
                <w:szCs w:val="28"/>
              </w:rPr>
              <w:t>на 2015 -</w:t>
            </w:r>
            <w:r w:rsidR="00C43F1D">
              <w:rPr>
                <w:b/>
                <w:i/>
                <w:sz w:val="28"/>
                <w:szCs w:val="28"/>
              </w:rPr>
              <w:t xml:space="preserve"> 2020 год</w:t>
            </w:r>
            <w:r w:rsidR="006E1B92">
              <w:rPr>
                <w:b/>
                <w:i/>
                <w:sz w:val="28"/>
                <w:szCs w:val="28"/>
              </w:rPr>
              <w:t>ы</w:t>
            </w:r>
            <w:r>
              <w:rPr>
                <w:b/>
                <w:i/>
                <w:sz w:val="28"/>
                <w:szCs w:val="28"/>
              </w:rPr>
              <w:t>»</w:t>
            </w:r>
            <w:r w:rsidR="00152445" w:rsidRPr="00ED71CC">
              <w:rPr>
                <w:rFonts w:ascii="Arial" w:hAnsi="Arial" w:cs="Arial"/>
                <w:b/>
                <w:i/>
                <w:color w:val="242424"/>
                <w:sz w:val="28"/>
                <w:szCs w:val="28"/>
              </w:rPr>
              <w:br/>
            </w:r>
          </w:p>
          <w:p w:rsidR="007F0C7B" w:rsidRDefault="00461FA8" w:rsidP="007F0C7B">
            <w:pPr>
              <w:widowControl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соответствии со статьей 179 Бюджетного кодекса Российской Федерации, </w:t>
            </w:r>
            <w:hyperlink r:id="rId8" w:history="1">
              <w:r w:rsidR="009C2C73" w:rsidRPr="006E1B92">
                <w:rPr>
                  <w:rStyle w:val="a7"/>
                  <w:rFonts w:cs="Arial"/>
                  <w:color w:val="000000" w:themeColor="text1"/>
                  <w:sz w:val="28"/>
                  <w:szCs w:val="28"/>
                </w:rPr>
                <w:t>Федеральным законом</w:t>
              </w:r>
            </w:hyperlink>
            <w:r w:rsidR="009C2C73" w:rsidRPr="006E1B92">
              <w:rPr>
                <w:color w:val="000000" w:themeColor="text1"/>
                <w:sz w:val="28"/>
                <w:szCs w:val="28"/>
              </w:rPr>
              <w:t xml:space="preserve"> от 25 июля 2002 года N 114-ФЗ "О противодействии экстремистской деятельности", </w:t>
            </w:r>
            <w:r>
              <w:rPr>
                <w:sz w:val="28"/>
                <w:szCs w:val="28"/>
              </w:rPr>
              <w:t xml:space="preserve">Федеральным законом Российской Федерации от 6 октября 2003 года №131-ФЗ «Об общих принципах организации местного самоуправления в Российской Федерации», </w:t>
            </w:r>
            <w:hyperlink r:id="rId9" w:history="1">
              <w:r w:rsidR="009C2C73" w:rsidRPr="006E1B92">
                <w:rPr>
                  <w:rStyle w:val="a7"/>
                  <w:rFonts w:cs="Arial"/>
                  <w:color w:val="000000" w:themeColor="text1"/>
                  <w:sz w:val="28"/>
                  <w:szCs w:val="28"/>
                </w:rPr>
                <w:t>Федеральным законом</w:t>
              </w:r>
            </w:hyperlink>
            <w:r w:rsidR="009C2C73" w:rsidRPr="006E1B92">
              <w:rPr>
                <w:color w:val="000000" w:themeColor="text1"/>
                <w:sz w:val="28"/>
                <w:szCs w:val="28"/>
              </w:rPr>
              <w:t xml:space="preserve"> от 6 марта 2006 года N 35-ФЗ "О противодействии терроризму"</w:t>
            </w:r>
            <w:r w:rsidR="009C2C73">
              <w:rPr>
                <w:color w:val="000000" w:themeColor="text1"/>
                <w:sz w:val="28"/>
                <w:szCs w:val="28"/>
              </w:rPr>
              <w:t xml:space="preserve">, </w:t>
            </w:r>
            <w:hyperlink r:id="rId10" w:history="1">
              <w:r w:rsidR="006E1B92" w:rsidRPr="006E1B92">
                <w:rPr>
                  <w:rStyle w:val="a7"/>
                  <w:rFonts w:cs="Arial"/>
                  <w:color w:val="000000" w:themeColor="text1"/>
                  <w:sz w:val="28"/>
                  <w:szCs w:val="28"/>
                </w:rPr>
                <w:t>Федеральным законом</w:t>
              </w:r>
            </w:hyperlink>
            <w:r w:rsidR="006E1B92" w:rsidRPr="006E1B92">
              <w:rPr>
                <w:color w:val="000000" w:themeColor="text1"/>
                <w:sz w:val="28"/>
                <w:szCs w:val="28"/>
              </w:rPr>
              <w:t xml:space="preserve"> от 24 июля 2007 года N 211-ФЗ "О внесении изменений в отдельные законодательные акты Российской Федерации в связи с совершенствованием государственного управления в облас</w:t>
            </w:r>
            <w:r w:rsidR="00E02A46">
              <w:rPr>
                <w:color w:val="000000" w:themeColor="text1"/>
                <w:sz w:val="28"/>
                <w:szCs w:val="28"/>
              </w:rPr>
              <w:t>ти противодействия экстремизму"</w:t>
            </w:r>
            <w:r w:rsidR="006E1B92">
              <w:t xml:space="preserve"> </w:t>
            </w:r>
            <w:r>
              <w:rPr>
                <w:sz w:val="28"/>
                <w:szCs w:val="28"/>
              </w:rPr>
              <w:t>Устав</w:t>
            </w:r>
            <w:r w:rsidR="000C3A87">
              <w:rPr>
                <w:sz w:val="28"/>
                <w:szCs w:val="28"/>
              </w:rPr>
              <w:t>ом</w:t>
            </w:r>
            <w:r>
              <w:rPr>
                <w:sz w:val="28"/>
                <w:szCs w:val="28"/>
              </w:rPr>
              <w:t xml:space="preserve"> городского округа Нижняя Салда, </w:t>
            </w:r>
            <w:r w:rsidRPr="00ED71CC">
              <w:rPr>
                <w:bCs/>
                <w:kern w:val="36"/>
                <w:sz w:val="28"/>
                <w:szCs w:val="28"/>
              </w:rPr>
              <w:t xml:space="preserve">Порядком </w:t>
            </w:r>
            <w:r>
              <w:rPr>
                <w:bCs/>
                <w:kern w:val="36"/>
                <w:sz w:val="28"/>
                <w:szCs w:val="28"/>
              </w:rPr>
              <w:t>разработки, реализации и оценки эффективности муни</w:t>
            </w:r>
            <w:r w:rsidRPr="00ED71CC">
              <w:rPr>
                <w:bCs/>
                <w:kern w:val="36"/>
                <w:sz w:val="28"/>
                <w:szCs w:val="28"/>
              </w:rPr>
              <w:t>ципальных программ городского округа Нижняя Салда, утвержденным постановлением главы администрации</w:t>
            </w:r>
            <w:r>
              <w:rPr>
                <w:bCs/>
                <w:kern w:val="36"/>
                <w:sz w:val="28"/>
                <w:szCs w:val="28"/>
              </w:rPr>
              <w:t xml:space="preserve"> Нижняя Салда</w:t>
            </w:r>
            <w:r w:rsidRPr="00ED71CC">
              <w:rPr>
                <w:bCs/>
                <w:kern w:val="36"/>
                <w:sz w:val="28"/>
                <w:szCs w:val="28"/>
              </w:rPr>
              <w:t xml:space="preserve"> от </w:t>
            </w:r>
            <w:r>
              <w:rPr>
                <w:bCs/>
                <w:kern w:val="36"/>
                <w:sz w:val="28"/>
                <w:szCs w:val="28"/>
              </w:rPr>
              <w:t>29.10.2013 № 1055, в</w:t>
            </w:r>
            <w:r w:rsidR="00152445" w:rsidRPr="00ED71CC">
              <w:rPr>
                <w:sz w:val="28"/>
                <w:szCs w:val="28"/>
              </w:rPr>
              <w:t xml:space="preserve"> целях </w:t>
            </w:r>
            <w:r w:rsidR="009D0A1D">
              <w:rPr>
                <w:sz w:val="28"/>
                <w:szCs w:val="28"/>
              </w:rPr>
              <w:t xml:space="preserve">достижения межэтнического и </w:t>
            </w:r>
            <w:r w:rsidR="00F23FD8">
              <w:rPr>
                <w:sz w:val="28"/>
                <w:szCs w:val="28"/>
              </w:rPr>
              <w:t xml:space="preserve">межрелигиозного согласия и толерантности, </w:t>
            </w:r>
            <w:r w:rsidR="00FD066F">
              <w:rPr>
                <w:sz w:val="28"/>
                <w:szCs w:val="28"/>
              </w:rPr>
              <w:t xml:space="preserve">формирования </w:t>
            </w:r>
            <w:r w:rsidR="00F23FD8">
              <w:rPr>
                <w:sz w:val="28"/>
                <w:szCs w:val="28"/>
              </w:rPr>
              <w:t>негативного отношения к экстремистским взглядам и проявлениям экстремизма</w:t>
            </w:r>
            <w:r w:rsidR="00ED71CC" w:rsidRPr="00ED71CC">
              <w:rPr>
                <w:bCs/>
                <w:kern w:val="36"/>
                <w:sz w:val="28"/>
                <w:szCs w:val="28"/>
              </w:rPr>
              <w:t>, администрация городского округа Нижняя Салда</w:t>
            </w:r>
          </w:p>
          <w:p w:rsidR="00152445" w:rsidRPr="00ED71CC" w:rsidRDefault="00ED71CC" w:rsidP="007F0C7B">
            <w:pPr>
              <w:widowControl w:val="0"/>
              <w:ind w:firstLine="709"/>
              <w:jc w:val="both"/>
              <w:rPr>
                <w:sz w:val="28"/>
                <w:szCs w:val="28"/>
              </w:rPr>
            </w:pPr>
            <w:r w:rsidRPr="00ED71CC">
              <w:rPr>
                <w:b/>
                <w:bCs/>
                <w:sz w:val="28"/>
                <w:szCs w:val="28"/>
              </w:rPr>
              <w:t>ПОСТАНОВЛЯЕТ</w:t>
            </w:r>
            <w:r w:rsidR="00152445" w:rsidRPr="00ED71CC">
              <w:rPr>
                <w:b/>
                <w:bCs/>
                <w:sz w:val="28"/>
                <w:szCs w:val="28"/>
              </w:rPr>
              <w:t xml:space="preserve">: </w:t>
            </w:r>
          </w:p>
          <w:p w:rsidR="00ED71CC" w:rsidRPr="00F23FD8" w:rsidRDefault="00152445" w:rsidP="00F23FD8">
            <w:pPr>
              <w:pStyle w:val="a6"/>
              <w:numPr>
                <w:ilvl w:val="0"/>
                <w:numId w:val="1"/>
              </w:numPr>
              <w:shd w:val="clear" w:color="auto" w:fill="FFFFFF"/>
              <w:ind w:left="0" w:firstLine="709"/>
              <w:jc w:val="both"/>
              <w:textAlignment w:val="baseline"/>
              <w:rPr>
                <w:sz w:val="28"/>
                <w:szCs w:val="28"/>
              </w:rPr>
            </w:pPr>
            <w:r w:rsidRPr="00F23FD8">
              <w:rPr>
                <w:sz w:val="28"/>
                <w:szCs w:val="28"/>
              </w:rPr>
              <w:t xml:space="preserve">Утвердить </w:t>
            </w:r>
            <w:r w:rsidR="00ED71CC" w:rsidRPr="00F23FD8">
              <w:rPr>
                <w:b/>
                <w:bCs/>
                <w:i/>
                <w:sz w:val="28"/>
                <w:szCs w:val="28"/>
              </w:rPr>
              <w:t xml:space="preserve"> </w:t>
            </w:r>
            <w:r w:rsidR="00ED71CC" w:rsidRPr="00F23FD8">
              <w:rPr>
                <w:bCs/>
                <w:sz w:val="28"/>
                <w:szCs w:val="28"/>
              </w:rPr>
              <w:t xml:space="preserve">муниципальную </w:t>
            </w:r>
            <w:r w:rsidR="00340E07" w:rsidRPr="00F23FD8">
              <w:rPr>
                <w:sz w:val="28"/>
                <w:szCs w:val="28"/>
              </w:rPr>
              <w:t>п</w:t>
            </w:r>
            <w:r w:rsidR="00ED71CC" w:rsidRPr="00F23FD8">
              <w:rPr>
                <w:sz w:val="28"/>
                <w:szCs w:val="28"/>
              </w:rPr>
              <w:t xml:space="preserve">рограмму </w:t>
            </w:r>
            <w:r w:rsidR="00C43F1D" w:rsidRPr="00F23FD8">
              <w:rPr>
                <w:sz w:val="28"/>
                <w:szCs w:val="28"/>
              </w:rPr>
              <w:t xml:space="preserve"> </w:t>
            </w:r>
            <w:r w:rsidR="00535080" w:rsidRPr="00F23FD8">
              <w:rPr>
                <w:sz w:val="28"/>
                <w:szCs w:val="28"/>
              </w:rPr>
              <w:t>«</w:t>
            </w:r>
            <w:r w:rsidR="00F23FD8" w:rsidRPr="00F23FD8">
              <w:rPr>
                <w:sz w:val="28"/>
                <w:szCs w:val="28"/>
              </w:rPr>
              <w:t>Гармонизация межнациональных отношений</w:t>
            </w:r>
            <w:r w:rsidR="00B879B8">
              <w:rPr>
                <w:sz w:val="28"/>
                <w:szCs w:val="28"/>
              </w:rPr>
              <w:t>,</w:t>
            </w:r>
            <w:r w:rsidR="00F23FD8" w:rsidRPr="00F23FD8">
              <w:rPr>
                <w:sz w:val="28"/>
                <w:szCs w:val="28"/>
              </w:rPr>
              <w:t xml:space="preserve"> профилактика экстремизма </w:t>
            </w:r>
            <w:r w:rsidR="00B879B8">
              <w:rPr>
                <w:sz w:val="28"/>
                <w:szCs w:val="28"/>
              </w:rPr>
              <w:t xml:space="preserve">и терроризма </w:t>
            </w:r>
            <w:r w:rsidR="00F23FD8" w:rsidRPr="00F23FD8">
              <w:rPr>
                <w:sz w:val="28"/>
                <w:szCs w:val="28"/>
              </w:rPr>
              <w:t>на территории городского округа Нижняя Салда на 2015 - 2020 годы</w:t>
            </w:r>
            <w:r w:rsidR="00EB6453" w:rsidRPr="00F23FD8">
              <w:rPr>
                <w:sz w:val="28"/>
                <w:szCs w:val="28"/>
              </w:rPr>
              <w:t>»</w:t>
            </w:r>
            <w:r w:rsidR="00461FA8" w:rsidRPr="00F23FD8">
              <w:rPr>
                <w:sz w:val="28"/>
                <w:szCs w:val="28"/>
              </w:rPr>
              <w:t xml:space="preserve"> </w:t>
            </w:r>
            <w:r w:rsidR="007F0C7B" w:rsidRPr="00F23FD8">
              <w:rPr>
                <w:sz w:val="28"/>
                <w:szCs w:val="28"/>
              </w:rPr>
              <w:t>(прилагается)</w:t>
            </w:r>
            <w:r w:rsidR="00ED71CC" w:rsidRPr="00F23FD8">
              <w:rPr>
                <w:sz w:val="28"/>
                <w:szCs w:val="28"/>
              </w:rPr>
              <w:t>.</w:t>
            </w:r>
          </w:p>
          <w:p w:rsidR="00ED71CC" w:rsidRPr="007F0C7B" w:rsidRDefault="00EB6453" w:rsidP="00EB6453">
            <w:pPr>
              <w:pStyle w:val="a6"/>
              <w:numPr>
                <w:ilvl w:val="0"/>
                <w:numId w:val="1"/>
              </w:numPr>
              <w:shd w:val="clear" w:color="auto" w:fill="FFFFFF"/>
              <w:ind w:left="0" w:firstLine="709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Опубликовать </w:t>
            </w:r>
            <w:r w:rsidR="00340E07">
              <w:rPr>
                <w:sz w:val="28"/>
                <w:szCs w:val="28"/>
              </w:rPr>
              <w:t>муниципальную</w:t>
            </w:r>
            <w:r w:rsidR="00ED71CC" w:rsidRPr="00ED71CC">
              <w:rPr>
                <w:sz w:val="28"/>
                <w:szCs w:val="28"/>
              </w:rPr>
              <w:t xml:space="preserve"> </w:t>
            </w:r>
            <w:r w:rsidR="00340E07">
              <w:rPr>
                <w:sz w:val="28"/>
                <w:szCs w:val="28"/>
              </w:rPr>
              <w:t>п</w:t>
            </w:r>
            <w:r w:rsidR="00ED71CC" w:rsidRPr="00ED71CC">
              <w:rPr>
                <w:sz w:val="28"/>
                <w:szCs w:val="28"/>
              </w:rPr>
              <w:t xml:space="preserve">рограмму </w:t>
            </w:r>
            <w:r w:rsidR="00F23FD8">
              <w:rPr>
                <w:sz w:val="28"/>
                <w:szCs w:val="28"/>
              </w:rPr>
              <w:t>«</w:t>
            </w:r>
            <w:r w:rsidR="00F23FD8" w:rsidRPr="00F23FD8">
              <w:rPr>
                <w:sz w:val="28"/>
                <w:szCs w:val="28"/>
              </w:rPr>
              <w:t>Гармонизация межнациональных отношений</w:t>
            </w:r>
            <w:r w:rsidR="00B879B8">
              <w:rPr>
                <w:sz w:val="28"/>
                <w:szCs w:val="28"/>
              </w:rPr>
              <w:t>,</w:t>
            </w:r>
            <w:r w:rsidR="00F23FD8" w:rsidRPr="00F23FD8">
              <w:rPr>
                <w:sz w:val="28"/>
                <w:szCs w:val="28"/>
              </w:rPr>
              <w:t xml:space="preserve"> профилактика экстремизма</w:t>
            </w:r>
            <w:r w:rsidR="00B879B8">
              <w:rPr>
                <w:sz w:val="28"/>
                <w:szCs w:val="28"/>
              </w:rPr>
              <w:t xml:space="preserve"> и терроризма</w:t>
            </w:r>
            <w:r w:rsidR="00F23FD8" w:rsidRPr="00F23FD8">
              <w:rPr>
                <w:sz w:val="28"/>
                <w:szCs w:val="28"/>
              </w:rPr>
              <w:t xml:space="preserve"> на территории городского округа Нижняя Салда на 2015 - 2020 годы»</w:t>
            </w:r>
            <w:r>
              <w:rPr>
                <w:sz w:val="28"/>
                <w:szCs w:val="28"/>
              </w:rPr>
              <w:t>в газете «Городской вестник</w:t>
            </w:r>
            <w:r w:rsidR="00035579">
              <w:rPr>
                <w:sz w:val="28"/>
                <w:szCs w:val="28"/>
              </w:rPr>
              <w:t xml:space="preserve"> – Нижняя Салда</w:t>
            </w:r>
            <w:r>
              <w:rPr>
                <w:sz w:val="28"/>
                <w:szCs w:val="28"/>
              </w:rPr>
              <w:t xml:space="preserve">» и разместить </w:t>
            </w:r>
            <w:r w:rsidR="007F0C7B">
              <w:rPr>
                <w:sz w:val="28"/>
                <w:szCs w:val="28"/>
              </w:rPr>
              <w:t>на официальном сайте городского округа Нижняя Салда</w:t>
            </w:r>
            <w:r w:rsidR="00ED71CC" w:rsidRPr="00ED71CC">
              <w:rPr>
                <w:sz w:val="28"/>
                <w:szCs w:val="28"/>
              </w:rPr>
              <w:t>.</w:t>
            </w:r>
          </w:p>
          <w:p w:rsidR="00C86C67" w:rsidRPr="00C86C67" w:rsidRDefault="00C86C67" w:rsidP="00C86C67">
            <w:pPr>
              <w:pStyle w:val="a6"/>
              <w:numPr>
                <w:ilvl w:val="0"/>
                <w:numId w:val="1"/>
              </w:numPr>
              <w:shd w:val="clear" w:color="auto" w:fill="FFFFFF"/>
              <w:ind w:left="0" w:firstLine="709"/>
              <w:jc w:val="both"/>
              <w:textAlignment w:val="baseline"/>
              <w:rPr>
                <w:sz w:val="28"/>
                <w:szCs w:val="28"/>
              </w:rPr>
            </w:pPr>
            <w:r w:rsidRPr="00C86C67">
              <w:rPr>
                <w:sz w:val="28"/>
                <w:szCs w:val="28"/>
              </w:rPr>
              <w:lastRenderedPageBreak/>
              <w:t>Постановление администрации городского округа Нижняя Салда от 12.12.2014 №1277 «Об утверждении муниципальной программы</w:t>
            </w:r>
            <w:r>
              <w:rPr>
                <w:sz w:val="28"/>
                <w:szCs w:val="28"/>
              </w:rPr>
              <w:t xml:space="preserve"> </w:t>
            </w:r>
            <w:r w:rsidRPr="00C86C67">
              <w:rPr>
                <w:sz w:val="28"/>
                <w:szCs w:val="28"/>
              </w:rPr>
              <w:t>«Гармонизация межнациональных отношений, профилактика экстремизма и терроризма на территории городского округа Нижняя Салда на 2015 - 2020 годы» считать утратившим силу с 01.01.2016.</w:t>
            </w:r>
          </w:p>
          <w:p w:rsidR="00152445" w:rsidRPr="00ED71CC" w:rsidRDefault="00152445" w:rsidP="00EB6453">
            <w:pPr>
              <w:pStyle w:val="a6"/>
              <w:numPr>
                <w:ilvl w:val="0"/>
                <w:numId w:val="1"/>
              </w:numPr>
              <w:shd w:val="clear" w:color="auto" w:fill="FFFFFF"/>
              <w:ind w:left="0" w:firstLine="709"/>
              <w:jc w:val="both"/>
              <w:textAlignment w:val="baseline"/>
              <w:rPr>
                <w:sz w:val="28"/>
                <w:szCs w:val="28"/>
              </w:rPr>
            </w:pPr>
            <w:r w:rsidRPr="00ED71CC">
              <w:rPr>
                <w:sz w:val="28"/>
                <w:szCs w:val="28"/>
              </w:rPr>
              <w:t xml:space="preserve"> Конт</w:t>
            </w:r>
            <w:r w:rsidR="007F0C7B">
              <w:rPr>
                <w:sz w:val="28"/>
                <w:szCs w:val="28"/>
              </w:rPr>
              <w:t xml:space="preserve">роль </w:t>
            </w:r>
            <w:r w:rsidR="00EB6453">
              <w:rPr>
                <w:sz w:val="28"/>
                <w:szCs w:val="28"/>
              </w:rPr>
              <w:t>н</w:t>
            </w:r>
            <w:r w:rsidR="00C43F1D">
              <w:rPr>
                <w:sz w:val="28"/>
                <w:szCs w:val="28"/>
              </w:rPr>
              <w:t>а</w:t>
            </w:r>
            <w:r w:rsidR="00EB6453">
              <w:rPr>
                <w:sz w:val="28"/>
                <w:szCs w:val="28"/>
              </w:rPr>
              <w:t>д</w:t>
            </w:r>
            <w:r w:rsidR="007F0C7B">
              <w:rPr>
                <w:sz w:val="28"/>
                <w:szCs w:val="28"/>
              </w:rPr>
              <w:t xml:space="preserve"> исполнением настоящего п</w:t>
            </w:r>
            <w:r w:rsidRPr="00ED71CC">
              <w:rPr>
                <w:sz w:val="28"/>
                <w:szCs w:val="28"/>
              </w:rPr>
              <w:t xml:space="preserve">остановления </w:t>
            </w:r>
            <w:r w:rsidR="00EB6453">
              <w:rPr>
                <w:sz w:val="28"/>
                <w:szCs w:val="28"/>
              </w:rPr>
              <w:t>возложить на заместителя главы администрации городского округа Нижняя Салда</w:t>
            </w:r>
            <w:r w:rsidR="00035579">
              <w:rPr>
                <w:sz w:val="28"/>
                <w:szCs w:val="28"/>
              </w:rPr>
              <w:t xml:space="preserve"> Третьякову О.В.</w:t>
            </w:r>
          </w:p>
          <w:p w:rsidR="007F0C7B" w:rsidRPr="007F0C7B" w:rsidRDefault="007F0C7B" w:rsidP="007F0C7B">
            <w:pPr>
              <w:shd w:val="clear" w:color="auto" w:fill="FFFFFF"/>
              <w:textAlignment w:val="baseline"/>
              <w:rPr>
                <w:sz w:val="28"/>
                <w:szCs w:val="28"/>
              </w:rPr>
            </w:pPr>
          </w:p>
        </w:tc>
      </w:tr>
      <w:tr w:rsidR="00F23FD8" w:rsidRPr="00ED71CC" w:rsidTr="00142042">
        <w:trPr>
          <w:tblCellSpacing w:w="0" w:type="dxa"/>
        </w:trPr>
        <w:tc>
          <w:tcPr>
            <w:tcW w:w="0" w:type="auto"/>
            <w:vAlign w:val="center"/>
          </w:tcPr>
          <w:p w:rsidR="00F23FD8" w:rsidRPr="00ED71CC" w:rsidRDefault="00F23FD8" w:rsidP="007F0C7B">
            <w:pPr>
              <w:shd w:val="clear" w:color="auto" w:fill="FFFFFF"/>
              <w:jc w:val="center"/>
              <w:textAlignment w:val="baseline"/>
              <w:rPr>
                <w:b/>
                <w:bCs/>
                <w:i/>
                <w:sz w:val="28"/>
                <w:szCs w:val="28"/>
              </w:rPr>
            </w:pPr>
          </w:p>
        </w:tc>
      </w:tr>
    </w:tbl>
    <w:p w:rsidR="00152445" w:rsidRPr="00ED71CC" w:rsidRDefault="00152445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sz w:val="28"/>
          <w:szCs w:val="28"/>
        </w:rPr>
      </w:pPr>
      <w:r w:rsidRPr="00ED71CC">
        <w:rPr>
          <w:sz w:val="28"/>
          <w:szCs w:val="28"/>
        </w:rPr>
        <w:t xml:space="preserve">Глава администрации </w:t>
      </w:r>
    </w:p>
    <w:p w:rsidR="00152445" w:rsidRDefault="00152445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sz w:val="28"/>
          <w:szCs w:val="28"/>
        </w:rPr>
      </w:pPr>
      <w:r w:rsidRPr="00ED71CC">
        <w:rPr>
          <w:sz w:val="28"/>
          <w:szCs w:val="28"/>
        </w:rPr>
        <w:t xml:space="preserve">городского округа                             </w:t>
      </w:r>
      <w:r w:rsidR="00ED71CC" w:rsidRPr="00ED71CC">
        <w:rPr>
          <w:sz w:val="28"/>
          <w:szCs w:val="28"/>
        </w:rPr>
        <w:t xml:space="preserve">                   </w:t>
      </w:r>
      <w:r w:rsidR="007F0C7B">
        <w:rPr>
          <w:sz w:val="28"/>
          <w:szCs w:val="28"/>
        </w:rPr>
        <w:t xml:space="preserve">                      </w:t>
      </w:r>
      <w:r w:rsidR="00035579">
        <w:rPr>
          <w:sz w:val="28"/>
          <w:szCs w:val="28"/>
        </w:rPr>
        <w:t xml:space="preserve">    </w:t>
      </w:r>
      <w:r w:rsidR="007F0C7B">
        <w:rPr>
          <w:sz w:val="28"/>
          <w:szCs w:val="28"/>
        </w:rPr>
        <w:t xml:space="preserve"> </w:t>
      </w:r>
      <w:r w:rsidR="00ED71CC" w:rsidRPr="00ED71CC">
        <w:rPr>
          <w:sz w:val="28"/>
          <w:szCs w:val="28"/>
        </w:rPr>
        <w:t>С.Н. Гузиков</w:t>
      </w:r>
    </w:p>
    <w:p w:rsidR="003E31F1" w:rsidRDefault="003E31F1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sz w:val="28"/>
          <w:szCs w:val="28"/>
        </w:rPr>
      </w:pPr>
    </w:p>
    <w:p w:rsidR="003E31F1" w:rsidRDefault="003E31F1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sz w:val="28"/>
          <w:szCs w:val="28"/>
        </w:rPr>
      </w:pPr>
    </w:p>
    <w:p w:rsidR="003E31F1" w:rsidRDefault="003E31F1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sz w:val="28"/>
          <w:szCs w:val="28"/>
        </w:rPr>
      </w:pPr>
    </w:p>
    <w:p w:rsidR="003E31F1" w:rsidRDefault="003E31F1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sz w:val="28"/>
          <w:szCs w:val="28"/>
        </w:rPr>
      </w:pPr>
    </w:p>
    <w:p w:rsidR="003E31F1" w:rsidRDefault="003E31F1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sz w:val="28"/>
          <w:szCs w:val="28"/>
        </w:rPr>
      </w:pPr>
    </w:p>
    <w:p w:rsidR="003E31F1" w:rsidRDefault="003E31F1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sz w:val="28"/>
          <w:szCs w:val="28"/>
        </w:rPr>
      </w:pPr>
    </w:p>
    <w:p w:rsidR="003E31F1" w:rsidRDefault="003E31F1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sz w:val="28"/>
          <w:szCs w:val="28"/>
        </w:rPr>
      </w:pPr>
    </w:p>
    <w:p w:rsidR="003E31F1" w:rsidRDefault="003E31F1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sz w:val="28"/>
          <w:szCs w:val="28"/>
        </w:rPr>
      </w:pPr>
    </w:p>
    <w:p w:rsidR="003E31F1" w:rsidRDefault="003E31F1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sz w:val="28"/>
          <w:szCs w:val="28"/>
        </w:rPr>
      </w:pPr>
    </w:p>
    <w:p w:rsidR="003E31F1" w:rsidRDefault="003E31F1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sz w:val="28"/>
          <w:szCs w:val="28"/>
        </w:rPr>
      </w:pPr>
    </w:p>
    <w:p w:rsidR="003E31F1" w:rsidRDefault="003E31F1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sz w:val="28"/>
          <w:szCs w:val="28"/>
        </w:rPr>
      </w:pPr>
    </w:p>
    <w:p w:rsidR="003E31F1" w:rsidRDefault="003E31F1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sz w:val="28"/>
          <w:szCs w:val="28"/>
        </w:rPr>
      </w:pPr>
    </w:p>
    <w:p w:rsidR="003E31F1" w:rsidRDefault="003E31F1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sz w:val="28"/>
          <w:szCs w:val="28"/>
        </w:rPr>
      </w:pPr>
    </w:p>
    <w:p w:rsidR="003E31F1" w:rsidRDefault="003E31F1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sz w:val="28"/>
          <w:szCs w:val="28"/>
        </w:rPr>
      </w:pPr>
    </w:p>
    <w:p w:rsidR="003E31F1" w:rsidRDefault="003E31F1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sz w:val="28"/>
          <w:szCs w:val="28"/>
        </w:rPr>
      </w:pPr>
    </w:p>
    <w:p w:rsidR="003E31F1" w:rsidRDefault="003E31F1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sz w:val="28"/>
          <w:szCs w:val="28"/>
        </w:rPr>
      </w:pPr>
    </w:p>
    <w:p w:rsidR="003E31F1" w:rsidRDefault="003E31F1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sz w:val="28"/>
          <w:szCs w:val="28"/>
        </w:rPr>
      </w:pPr>
    </w:p>
    <w:p w:rsidR="003E31F1" w:rsidRDefault="003E31F1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sz w:val="28"/>
          <w:szCs w:val="28"/>
        </w:rPr>
      </w:pPr>
    </w:p>
    <w:p w:rsidR="003E31F1" w:rsidRDefault="0022346C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886-п</w:t>
      </w:r>
    </w:p>
    <w:p w:rsidR="0022346C" w:rsidRPr="0022346C" w:rsidRDefault="0022346C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sz w:val="20"/>
          <w:szCs w:val="20"/>
        </w:rPr>
      </w:pPr>
    </w:p>
    <w:p w:rsidR="003E31F1" w:rsidRDefault="003E31F1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sz w:val="28"/>
          <w:szCs w:val="28"/>
        </w:rPr>
      </w:pPr>
    </w:p>
    <w:p w:rsidR="003E31F1" w:rsidRDefault="003E31F1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sz w:val="28"/>
          <w:szCs w:val="28"/>
        </w:rPr>
      </w:pPr>
    </w:p>
    <w:p w:rsidR="003E31F1" w:rsidRDefault="003E31F1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sz w:val="28"/>
          <w:szCs w:val="28"/>
        </w:rPr>
      </w:pPr>
    </w:p>
    <w:p w:rsidR="003E31F1" w:rsidRDefault="003E31F1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sz w:val="28"/>
          <w:szCs w:val="28"/>
        </w:rPr>
      </w:pPr>
    </w:p>
    <w:p w:rsidR="00DF3D83" w:rsidRDefault="00DF3D8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F3D83" w:rsidRPr="00DF3D83" w:rsidRDefault="00DF3D83" w:rsidP="00DF3D83">
      <w:pPr>
        <w:shd w:val="clear" w:color="auto" w:fill="FFFFFF"/>
        <w:ind w:left="5670"/>
        <w:textAlignment w:val="baseline"/>
        <w:rPr>
          <w:color w:val="000000"/>
        </w:rPr>
      </w:pPr>
      <w:r w:rsidRPr="00DF3D83">
        <w:rPr>
          <w:color w:val="000000"/>
        </w:rPr>
        <w:lastRenderedPageBreak/>
        <w:t>Утверждена</w:t>
      </w:r>
    </w:p>
    <w:p w:rsidR="00DF3D83" w:rsidRPr="00DF3D83" w:rsidRDefault="00DF3D83" w:rsidP="00DF3D83">
      <w:pPr>
        <w:shd w:val="clear" w:color="auto" w:fill="FFFFFF"/>
        <w:ind w:left="5670"/>
        <w:textAlignment w:val="baseline"/>
        <w:rPr>
          <w:color w:val="000000"/>
        </w:rPr>
      </w:pPr>
      <w:r w:rsidRPr="00DF3D83">
        <w:rPr>
          <w:color w:val="000000"/>
        </w:rPr>
        <w:t>постановлением администрации</w:t>
      </w:r>
    </w:p>
    <w:p w:rsidR="00DF3D83" w:rsidRPr="00DF3D83" w:rsidRDefault="00DF3D83" w:rsidP="00DF3D83">
      <w:pPr>
        <w:shd w:val="clear" w:color="auto" w:fill="FFFFFF"/>
        <w:ind w:left="5670"/>
        <w:textAlignment w:val="baseline"/>
        <w:rPr>
          <w:color w:val="000000"/>
        </w:rPr>
      </w:pPr>
      <w:r w:rsidRPr="00DF3D83">
        <w:rPr>
          <w:color w:val="000000"/>
        </w:rPr>
        <w:t xml:space="preserve"> городского округа</w:t>
      </w:r>
    </w:p>
    <w:p w:rsidR="00DF3D83" w:rsidRPr="00DF3D83" w:rsidRDefault="00DF3D83" w:rsidP="00DF3D83">
      <w:pPr>
        <w:shd w:val="clear" w:color="auto" w:fill="FFFFFF"/>
        <w:ind w:left="5670"/>
        <w:textAlignment w:val="baseline"/>
        <w:rPr>
          <w:rFonts w:eastAsiaTheme="minorHAnsi"/>
          <w:bCs/>
          <w:lang w:eastAsia="en-US"/>
        </w:rPr>
      </w:pPr>
      <w:r w:rsidRPr="00DF3D83">
        <w:rPr>
          <w:color w:val="000000"/>
        </w:rPr>
        <w:t>Нижняя Салда «</w:t>
      </w:r>
      <w:r w:rsidRPr="00DF3D83">
        <w:rPr>
          <w:rFonts w:eastAsiaTheme="minorHAnsi"/>
          <w:bCs/>
          <w:lang w:eastAsia="en-US"/>
        </w:rPr>
        <w:t>Об утверждении</w:t>
      </w:r>
    </w:p>
    <w:p w:rsidR="00DF3D83" w:rsidRPr="00DF3D83" w:rsidRDefault="00DF3D83" w:rsidP="00DF3D83">
      <w:pPr>
        <w:shd w:val="clear" w:color="auto" w:fill="FFFFFF"/>
        <w:ind w:left="5670"/>
        <w:textAlignment w:val="baseline"/>
        <w:rPr>
          <w:rFonts w:eastAsiaTheme="minorHAnsi"/>
          <w:lang w:eastAsia="en-US"/>
        </w:rPr>
      </w:pPr>
      <w:r w:rsidRPr="00DF3D83">
        <w:rPr>
          <w:rFonts w:eastAsiaTheme="minorHAnsi"/>
          <w:bCs/>
          <w:lang w:eastAsia="en-US"/>
        </w:rPr>
        <w:t xml:space="preserve"> муниципальной п</w:t>
      </w:r>
      <w:r w:rsidRPr="00DF3D83">
        <w:rPr>
          <w:rFonts w:eastAsiaTheme="minorHAnsi"/>
          <w:lang w:eastAsia="en-US"/>
        </w:rPr>
        <w:t xml:space="preserve">рограммы </w:t>
      </w:r>
    </w:p>
    <w:p w:rsidR="00DF3D83" w:rsidRPr="00DF3D83" w:rsidRDefault="00DF3D83" w:rsidP="00DF3D83">
      <w:pPr>
        <w:shd w:val="clear" w:color="auto" w:fill="FFFFFF"/>
        <w:ind w:left="5670"/>
        <w:textAlignment w:val="baseline"/>
        <w:rPr>
          <w:rFonts w:eastAsiaTheme="minorHAnsi"/>
          <w:lang w:eastAsia="en-US"/>
        </w:rPr>
      </w:pPr>
      <w:r w:rsidRPr="00DF3D83">
        <w:rPr>
          <w:rFonts w:eastAsiaTheme="minorHAnsi"/>
          <w:lang w:eastAsia="en-US"/>
        </w:rPr>
        <w:t>«Гармонизация межнациональных</w:t>
      </w:r>
    </w:p>
    <w:p w:rsidR="00DF3D83" w:rsidRPr="00DF3D83" w:rsidRDefault="00DF3D83" w:rsidP="00DF3D83">
      <w:pPr>
        <w:shd w:val="clear" w:color="auto" w:fill="FFFFFF"/>
        <w:ind w:left="5670"/>
        <w:textAlignment w:val="baseline"/>
        <w:rPr>
          <w:rFonts w:eastAsiaTheme="minorHAnsi"/>
          <w:lang w:eastAsia="en-US"/>
        </w:rPr>
      </w:pPr>
      <w:r w:rsidRPr="00DF3D83">
        <w:rPr>
          <w:rFonts w:eastAsiaTheme="minorHAnsi"/>
          <w:lang w:eastAsia="en-US"/>
        </w:rPr>
        <w:t xml:space="preserve"> отношений, профилактика экстремизма и терроризма</w:t>
      </w:r>
    </w:p>
    <w:p w:rsidR="00DF3D83" w:rsidRPr="00DF3D83" w:rsidRDefault="00DF3D83" w:rsidP="00DF3D83">
      <w:pPr>
        <w:shd w:val="clear" w:color="auto" w:fill="FFFFFF"/>
        <w:ind w:left="5670"/>
        <w:textAlignment w:val="baseline"/>
        <w:rPr>
          <w:rFonts w:eastAsiaTheme="minorHAnsi"/>
          <w:lang w:eastAsia="en-US"/>
        </w:rPr>
      </w:pPr>
      <w:r w:rsidRPr="00DF3D83">
        <w:rPr>
          <w:rFonts w:eastAsiaTheme="minorHAnsi"/>
          <w:lang w:eastAsia="en-US"/>
        </w:rPr>
        <w:t>на территории городского</w:t>
      </w:r>
    </w:p>
    <w:p w:rsidR="00DF3D83" w:rsidRPr="00DF3D83" w:rsidRDefault="00DF3D83" w:rsidP="00DF3D83">
      <w:pPr>
        <w:shd w:val="clear" w:color="auto" w:fill="FFFFFF"/>
        <w:ind w:left="5670"/>
        <w:textAlignment w:val="baseline"/>
        <w:rPr>
          <w:rFonts w:eastAsiaTheme="minorHAnsi"/>
          <w:lang w:eastAsia="en-US"/>
        </w:rPr>
      </w:pPr>
      <w:r w:rsidRPr="00DF3D83">
        <w:rPr>
          <w:rFonts w:eastAsiaTheme="minorHAnsi"/>
          <w:lang w:eastAsia="en-US"/>
        </w:rPr>
        <w:t xml:space="preserve"> округа Нижняя Салда</w:t>
      </w:r>
    </w:p>
    <w:p w:rsidR="00DF3D83" w:rsidRPr="00DF3D83" w:rsidRDefault="00DF3D83" w:rsidP="00DF3D83">
      <w:pPr>
        <w:shd w:val="clear" w:color="auto" w:fill="FFFFFF"/>
        <w:ind w:left="5670"/>
        <w:textAlignment w:val="baseline"/>
        <w:rPr>
          <w:color w:val="000000"/>
        </w:rPr>
      </w:pPr>
      <w:r w:rsidRPr="00DF3D83">
        <w:rPr>
          <w:rFonts w:eastAsiaTheme="minorHAnsi"/>
          <w:lang w:eastAsia="en-US"/>
        </w:rPr>
        <w:t xml:space="preserve"> на 2015 - 2020 годы»</w:t>
      </w:r>
      <w:r w:rsidRPr="00DF3D83">
        <w:rPr>
          <w:color w:val="000000"/>
        </w:rPr>
        <w:t>»</w:t>
      </w:r>
    </w:p>
    <w:p w:rsidR="00DF3D83" w:rsidRPr="00DF3D83" w:rsidRDefault="00DF3D83" w:rsidP="00DF3D83">
      <w:pPr>
        <w:shd w:val="clear" w:color="auto" w:fill="FFFFFF"/>
        <w:ind w:left="5670"/>
        <w:textAlignment w:val="baseline"/>
        <w:rPr>
          <w:color w:val="000000"/>
        </w:rPr>
      </w:pPr>
      <w:r w:rsidRPr="00DF3D83">
        <w:rPr>
          <w:color w:val="000000"/>
        </w:rPr>
        <w:t>от 27.01.2016 № 28</w:t>
      </w:r>
    </w:p>
    <w:p w:rsidR="00DF3D83" w:rsidRPr="00DF3D83" w:rsidRDefault="00DF3D83" w:rsidP="00DF3D83">
      <w:pPr>
        <w:shd w:val="clear" w:color="auto" w:fill="FFFFFF"/>
        <w:jc w:val="center"/>
        <w:textAlignment w:val="baseline"/>
        <w:rPr>
          <w:b/>
          <w:color w:val="000000"/>
          <w:sz w:val="28"/>
          <w:szCs w:val="28"/>
        </w:rPr>
      </w:pPr>
    </w:p>
    <w:p w:rsidR="00DF3D83" w:rsidRPr="00DF3D83" w:rsidRDefault="00DF3D83" w:rsidP="00DF3D83">
      <w:pPr>
        <w:shd w:val="clear" w:color="auto" w:fill="FFFFFF"/>
        <w:jc w:val="center"/>
        <w:textAlignment w:val="baseline"/>
        <w:rPr>
          <w:b/>
          <w:color w:val="000000"/>
          <w:sz w:val="28"/>
          <w:szCs w:val="28"/>
        </w:rPr>
      </w:pPr>
    </w:p>
    <w:p w:rsidR="00DF3D83" w:rsidRPr="00DF3D83" w:rsidRDefault="00DF3D83" w:rsidP="00DF3D83">
      <w:pPr>
        <w:shd w:val="clear" w:color="auto" w:fill="FFFFFF"/>
        <w:jc w:val="center"/>
        <w:textAlignment w:val="baseline"/>
        <w:rPr>
          <w:b/>
          <w:color w:val="000000"/>
          <w:sz w:val="28"/>
          <w:szCs w:val="28"/>
        </w:rPr>
      </w:pPr>
    </w:p>
    <w:p w:rsidR="00DF3D83" w:rsidRPr="00DF3D83" w:rsidRDefault="00DF3D83" w:rsidP="00DF3D83">
      <w:pPr>
        <w:shd w:val="clear" w:color="auto" w:fill="FFFFFF"/>
        <w:jc w:val="center"/>
        <w:textAlignment w:val="baseline"/>
        <w:rPr>
          <w:b/>
          <w:color w:val="000000"/>
          <w:sz w:val="28"/>
          <w:szCs w:val="28"/>
        </w:rPr>
      </w:pPr>
    </w:p>
    <w:p w:rsidR="00DF3D83" w:rsidRPr="00DF3D83" w:rsidRDefault="00DF3D83" w:rsidP="00DF3D83">
      <w:pPr>
        <w:shd w:val="clear" w:color="auto" w:fill="FFFFFF"/>
        <w:jc w:val="center"/>
        <w:textAlignment w:val="baseline"/>
        <w:rPr>
          <w:b/>
          <w:color w:val="000000"/>
          <w:sz w:val="28"/>
          <w:szCs w:val="28"/>
        </w:rPr>
      </w:pPr>
    </w:p>
    <w:p w:rsidR="00DF3D83" w:rsidRPr="00DF3D83" w:rsidRDefault="00DF3D83" w:rsidP="00DF3D83">
      <w:pPr>
        <w:shd w:val="clear" w:color="auto" w:fill="FFFFFF"/>
        <w:jc w:val="center"/>
        <w:textAlignment w:val="baseline"/>
        <w:rPr>
          <w:b/>
          <w:color w:val="000000"/>
          <w:sz w:val="28"/>
          <w:szCs w:val="28"/>
        </w:rPr>
      </w:pPr>
    </w:p>
    <w:p w:rsidR="00DF3D83" w:rsidRPr="00DF3D83" w:rsidRDefault="00DF3D83" w:rsidP="00DF3D83">
      <w:pPr>
        <w:shd w:val="clear" w:color="auto" w:fill="FFFFFF"/>
        <w:jc w:val="center"/>
        <w:textAlignment w:val="baseline"/>
        <w:rPr>
          <w:b/>
          <w:color w:val="000000"/>
          <w:sz w:val="28"/>
          <w:szCs w:val="28"/>
        </w:rPr>
      </w:pPr>
    </w:p>
    <w:p w:rsidR="00DF3D83" w:rsidRPr="00DF3D83" w:rsidRDefault="00DF3D83" w:rsidP="00DF3D83">
      <w:pPr>
        <w:shd w:val="clear" w:color="auto" w:fill="FFFFFF"/>
        <w:jc w:val="center"/>
        <w:textAlignment w:val="baseline"/>
        <w:rPr>
          <w:b/>
          <w:color w:val="000000"/>
          <w:sz w:val="28"/>
          <w:szCs w:val="28"/>
        </w:rPr>
      </w:pPr>
    </w:p>
    <w:p w:rsidR="00DF3D83" w:rsidRPr="00DF3D83" w:rsidRDefault="00DF3D83" w:rsidP="00DF3D83">
      <w:pPr>
        <w:shd w:val="clear" w:color="auto" w:fill="FFFFFF"/>
        <w:spacing w:after="200" w:line="276" w:lineRule="auto"/>
        <w:jc w:val="center"/>
        <w:textAlignment w:val="baseline"/>
        <w:rPr>
          <w:rFonts w:eastAsiaTheme="minorHAnsi"/>
          <w:b/>
          <w:sz w:val="28"/>
          <w:szCs w:val="28"/>
          <w:lang w:eastAsia="en-US"/>
        </w:rPr>
      </w:pPr>
      <w:r w:rsidRPr="00DF3D83">
        <w:rPr>
          <w:b/>
          <w:color w:val="000000"/>
          <w:sz w:val="28"/>
          <w:szCs w:val="28"/>
        </w:rPr>
        <w:t xml:space="preserve">Муниципальная программа  </w:t>
      </w:r>
      <w:r w:rsidRPr="00DF3D83">
        <w:rPr>
          <w:rFonts w:eastAsiaTheme="minorHAnsi"/>
          <w:b/>
          <w:sz w:val="28"/>
          <w:szCs w:val="28"/>
          <w:lang w:eastAsia="en-US"/>
        </w:rPr>
        <w:t>«Гармонизация межнациональных отношений, профилактика экстремизма и терроризма на территории городского округа Нижняя Салда на 2015 - 2020 годы»</w:t>
      </w:r>
    </w:p>
    <w:p w:rsidR="00DF3D83" w:rsidRPr="00DF3D83" w:rsidRDefault="00DF3D83" w:rsidP="00DF3D83">
      <w:pPr>
        <w:shd w:val="clear" w:color="auto" w:fill="FFFFFF"/>
        <w:jc w:val="right"/>
        <w:textAlignment w:val="baseline"/>
        <w:rPr>
          <w:color w:val="000000"/>
          <w:sz w:val="20"/>
          <w:szCs w:val="20"/>
        </w:rPr>
      </w:pPr>
      <w:r w:rsidRPr="00DF3D83">
        <w:rPr>
          <w:color w:val="000000"/>
          <w:sz w:val="20"/>
          <w:szCs w:val="20"/>
        </w:rPr>
        <w:t>     </w:t>
      </w:r>
      <w:r w:rsidRPr="00DF3D83">
        <w:rPr>
          <w:color w:val="000000"/>
          <w:sz w:val="20"/>
          <w:szCs w:val="20"/>
        </w:rPr>
        <w:br/>
      </w:r>
    </w:p>
    <w:p w:rsidR="00DF3D83" w:rsidRPr="00DF3D83" w:rsidRDefault="00DF3D83" w:rsidP="00DF3D83">
      <w:pPr>
        <w:shd w:val="clear" w:color="auto" w:fill="FFFFFF"/>
        <w:jc w:val="right"/>
        <w:textAlignment w:val="baseline"/>
        <w:rPr>
          <w:color w:val="000000"/>
          <w:sz w:val="20"/>
          <w:szCs w:val="20"/>
        </w:rPr>
      </w:pPr>
    </w:p>
    <w:p w:rsidR="00DF3D83" w:rsidRPr="00DF3D83" w:rsidRDefault="00DF3D83" w:rsidP="00DF3D83">
      <w:pPr>
        <w:shd w:val="clear" w:color="auto" w:fill="FFFFFF"/>
        <w:jc w:val="right"/>
        <w:textAlignment w:val="baseline"/>
        <w:rPr>
          <w:color w:val="000000"/>
          <w:sz w:val="20"/>
          <w:szCs w:val="20"/>
        </w:rPr>
      </w:pPr>
    </w:p>
    <w:p w:rsidR="00DF3D83" w:rsidRPr="00DF3D83" w:rsidRDefault="00DF3D83" w:rsidP="00DF3D83">
      <w:pPr>
        <w:shd w:val="clear" w:color="auto" w:fill="FFFFFF"/>
        <w:jc w:val="right"/>
        <w:textAlignment w:val="baseline"/>
        <w:rPr>
          <w:color w:val="000000"/>
          <w:sz w:val="20"/>
          <w:szCs w:val="20"/>
        </w:rPr>
      </w:pPr>
    </w:p>
    <w:p w:rsidR="00DF3D83" w:rsidRPr="00DF3D83" w:rsidRDefault="00DF3D83" w:rsidP="00DF3D83">
      <w:pPr>
        <w:shd w:val="clear" w:color="auto" w:fill="FFFFFF"/>
        <w:jc w:val="right"/>
        <w:textAlignment w:val="baseline"/>
        <w:rPr>
          <w:color w:val="000000"/>
          <w:sz w:val="20"/>
          <w:szCs w:val="20"/>
        </w:rPr>
      </w:pPr>
    </w:p>
    <w:p w:rsidR="00DF3D83" w:rsidRPr="00DF3D83" w:rsidRDefault="00DF3D83" w:rsidP="00DF3D83">
      <w:pPr>
        <w:shd w:val="clear" w:color="auto" w:fill="FFFFFF"/>
        <w:jc w:val="right"/>
        <w:textAlignment w:val="baseline"/>
        <w:rPr>
          <w:color w:val="000000"/>
          <w:sz w:val="20"/>
          <w:szCs w:val="20"/>
        </w:rPr>
      </w:pPr>
    </w:p>
    <w:p w:rsidR="00DF3D83" w:rsidRPr="00DF3D83" w:rsidRDefault="00DF3D83" w:rsidP="00DF3D83">
      <w:pPr>
        <w:shd w:val="clear" w:color="auto" w:fill="FFFFFF"/>
        <w:jc w:val="right"/>
        <w:textAlignment w:val="baseline"/>
        <w:rPr>
          <w:color w:val="000000"/>
          <w:sz w:val="20"/>
          <w:szCs w:val="20"/>
        </w:rPr>
      </w:pPr>
    </w:p>
    <w:p w:rsidR="00DF3D83" w:rsidRPr="00DF3D83" w:rsidRDefault="00DF3D83" w:rsidP="00DF3D83">
      <w:pPr>
        <w:shd w:val="clear" w:color="auto" w:fill="FFFFFF"/>
        <w:jc w:val="right"/>
        <w:textAlignment w:val="baseline"/>
        <w:rPr>
          <w:color w:val="000000"/>
          <w:sz w:val="20"/>
          <w:szCs w:val="20"/>
        </w:rPr>
      </w:pPr>
    </w:p>
    <w:p w:rsidR="00DF3D83" w:rsidRPr="00DF3D83" w:rsidRDefault="00DF3D83" w:rsidP="00DF3D83">
      <w:pPr>
        <w:shd w:val="clear" w:color="auto" w:fill="FFFFFF"/>
        <w:jc w:val="right"/>
        <w:textAlignment w:val="baseline"/>
        <w:rPr>
          <w:color w:val="000000"/>
          <w:sz w:val="20"/>
          <w:szCs w:val="20"/>
        </w:rPr>
      </w:pPr>
    </w:p>
    <w:p w:rsidR="00DF3D83" w:rsidRPr="00DF3D83" w:rsidRDefault="00DF3D83" w:rsidP="00DF3D83">
      <w:pPr>
        <w:shd w:val="clear" w:color="auto" w:fill="FFFFFF"/>
        <w:jc w:val="right"/>
        <w:textAlignment w:val="baseline"/>
        <w:rPr>
          <w:color w:val="000000"/>
          <w:sz w:val="20"/>
          <w:szCs w:val="20"/>
        </w:rPr>
      </w:pPr>
    </w:p>
    <w:p w:rsidR="00DF3D83" w:rsidRPr="00DF3D83" w:rsidRDefault="00DF3D83" w:rsidP="00DF3D83">
      <w:pPr>
        <w:shd w:val="clear" w:color="auto" w:fill="FFFFFF"/>
        <w:jc w:val="right"/>
        <w:textAlignment w:val="baseline"/>
        <w:rPr>
          <w:color w:val="000000"/>
          <w:sz w:val="20"/>
          <w:szCs w:val="20"/>
        </w:rPr>
      </w:pPr>
    </w:p>
    <w:p w:rsidR="00DF3D83" w:rsidRPr="00DF3D83" w:rsidRDefault="00DF3D83" w:rsidP="00DF3D83">
      <w:pPr>
        <w:shd w:val="clear" w:color="auto" w:fill="FFFFFF"/>
        <w:jc w:val="right"/>
        <w:textAlignment w:val="baseline"/>
        <w:rPr>
          <w:color w:val="000000"/>
          <w:sz w:val="20"/>
          <w:szCs w:val="20"/>
        </w:rPr>
      </w:pPr>
    </w:p>
    <w:p w:rsidR="00DF3D83" w:rsidRPr="00DF3D83" w:rsidRDefault="00DF3D83" w:rsidP="00DF3D83">
      <w:pPr>
        <w:shd w:val="clear" w:color="auto" w:fill="FFFFFF"/>
        <w:jc w:val="right"/>
        <w:textAlignment w:val="baseline"/>
        <w:rPr>
          <w:color w:val="000000"/>
          <w:sz w:val="20"/>
          <w:szCs w:val="20"/>
        </w:rPr>
      </w:pPr>
    </w:p>
    <w:p w:rsidR="00DF3D83" w:rsidRPr="00DF3D83" w:rsidRDefault="00DF3D83" w:rsidP="00DF3D83">
      <w:pPr>
        <w:shd w:val="clear" w:color="auto" w:fill="FFFFFF"/>
        <w:jc w:val="right"/>
        <w:textAlignment w:val="baseline"/>
        <w:rPr>
          <w:color w:val="000000"/>
          <w:sz w:val="20"/>
          <w:szCs w:val="20"/>
        </w:rPr>
      </w:pPr>
    </w:p>
    <w:p w:rsidR="00DF3D83" w:rsidRPr="00DF3D83" w:rsidRDefault="00DF3D83" w:rsidP="00DF3D83">
      <w:pPr>
        <w:shd w:val="clear" w:color="auto" w:fill="FFFFFF"/>
        <w:jc w:val="right"/>
        <w:textAlignment w:val="baseline"/>
        <w:rPr>
          <w:color w:val="000000"/>
          <w:sz w:val="20"/>
          <w:szCs w:val="20"/>
        </w:rPr>
      </w:pPr>
    </w:p>
    <w:p w:rsidR="00DF3D83" w:rsidRPr="00DF3D83" w:rsidRDefault="00DF3D83" w:rsidP="00DF3D83">
      <w:pPr>
        <w:shd w:val="clear" w:color="auto" w:fill="FFFFFF"/>
        <w:jc w:val="right"/>
        <w:textAlignment w:val="baseline"/>
        <w:rPr>
          <w:color w:val="000000"/>
          <w:sz w:val="20"/>
          <w:szCs w:val="20"/>
        </w:rPr>
      </w:pPr>
    </w:p>
    <w:p w:rsidR="00DF3D83" w:rsidRPr="00DF3D83" w:rsidRDefault="00DF3D83" w:rsidP="00DF3D83">
      <w:pPr>
        <w:shd w:val="clear" w:color="auto" w:fill="FFFFFF"/>
        <w:jc w:val="right"/>
        <w:textAlignment w:val="baseline"/>
        <w:rPr>
          <w:color w:val="000000"/>
          <w:sz w:val="20"/>
          <w:szCs w:val="20"/>
        </w:rPr>
      </w:pPr>
    </w:p>
    <w:p w:rsidR="00DF3D83" w:rsidRPr="00DF3D83" w:rsidRDefault="00DF3D83" w:rsidP="00DF3D83">
      <w:pPr>
        <w:shd w:val="clear" w:color="auto" w:fill="FFFFFF"/>
        <w:jc w:val="right"/>
        <w:textAlignment w:val="baseline"/>
        <w:rPr>
          <w:color w:val="000000"/>
          <w:sz w:val="20"/>
          <w:szCs w:val="20"/>
        </w:rPr>
      </w:pPr>
    </w:p>
    <w:p w:rsidR="00DF3D83" w:rsidRPr="00DF3D83" w:rsidRDefault="00DF3D83" w:rsidP="00DF3D83">
      <w:pPr>
        <w:shd w:val="clear" w:color="auto" w:fill="FFFFFF"/>
        <w:jc w:val="right"/>
        <w:textAlignment w:val="baseline"/>
        <w:rPr>
          <w:color w:val="000000"/>
          <w:sz w:val="20"/>
          <w:szCs w:val="20"/>
        </w:rPr>
      </w:pPr>
    </w:p>
    <w:p w:rsidR="00DF3D83" w:rsidRPr="00DF3D83" w:rsidRDefault="00DF3D83" w:rsidP="00DF3D83">
      <w:pPr>
        <w:shd w:val="clear" w:color="auto" w:fill="FFFFFF"/>
        <w:jc w:val="right"/>
        <w:textAlignment w:val="baseline"/>
        <w:rPr>
          <w:color w:val="000000"/>
          <w:sz w:val="20"/>
          <w:szCs w:val="20"/>
        </w:rPr>
      </w:pPr>
    </w:p>
    <w:p w:rsidR="00DF3D83" w:rsidRPr="00DF3D83" w:rsidRDefault="00DF3D83" w:rsidP="00DF3D83">
      <w:pPr>
        <w:shd w:val="clear" w:color="auto" w:fill="FFFFFF"/>
        <w:jc w:val="right"/>
        <w:textAlignment w:val="baseline"/>
        <w:rPr>
          <w:color w:val="000000"/>
          <w:sz w:val="20"/>
          <w:szCs w:val="20"/>
        </w:rPr>
      </w:pPr>
    </w:p>
    <w:p w:rsidR="00DF3D83" w:rsidRPr="00DF3D83" w:rsidRDefault="00DF3D83" w:rsidP="00DF3D83">
      <w:pPr>
        <w:shd w:val="clear" w:color="auto" w:fill="FFFFFF"/>
        <w:jc w:val="right"/>
        <w:textAlignment w:val="baseline"/>
        <w:rPr>
          <w:color w:val="000000"/>
          <w:sz w:val="20"/>
          <w:szCs w:val="20"/>
        </w:rPr>
      </w:pPr>
    </w:p>
    <w:p w:rsidR="00DF3D83" w:rsidRPr="00DF3D83" w:rsidRDefault="00DF3D83" w:rsidP="00DF3D83">
      <w:pPr>
        <w:shd w:val="clear" w:color="auto" w:fill="FFFFFF"/>
        <w:jc w:val="right"/>
        <w:textAlignment w:val="baseline"/>
        <w:rPr>
          <w:color w:val="000000"/>
          <w:sz w:val="20"/>
          <w:szCs w:val="20"/>
        </w:rPr>
      </w:pPr>
    </w:p>
    <w:p w:rsidR="00DF3D83" w:rsidRPr="00DF3D83" w:rsidRDefault="00DF3D83" w:rsidP="00DF3D83">
      <w:pPr>
        <w:shd w:val="clear" w:color="auto" w:fill="FFFFFF"/>
        <w:jc w:val="right"/>
        <w:textAlignment w:val="baseline"/>
        <w:rPr>
          <w:color w:val="000000"/>
          <w:sz w:val="20"/>
          <w:szCs w:val="20"/>
        </w:rPr>
      </w:pPr>
    </w:p>
    <w:p w:rsidR="00DF3D83" w:rsidRPr="00DF3D83" w:rsidRDefault="00DF3D83" w:rsidP="00DF3D83">
      <w:pPr>
        <w:shd w:val="clear" w:color="auto" w:fill="FFFFFF"/>
        <w:jc w:val="right"/>
        <w:textAlignment w:val="baseline"/>
        <w:rPr>
          <w:color w:val="000000"/>
          <w:sz w:val="20"/>
          <w:szCs w:val="20"/>
        </w:rPr>
      </w:pPr>
    </w:p>
    <w:p w:rsidR="00DF3D83" w:rsidRPr="00DF3D83" w:rsidRDefault="00DF3D83" w:rsidP="00DF3D83">
      <w:pPr>
        <w:shd w:val="clear" w:color="auto" w:fill="FFFFFF"/>
        <w:jc w:val="right"/>
        <w:textAlignment w:val="baseline"/>
        <w:rPr>
          <w:color w:val="000000"/>
          <w:sz w:val="20"/>
          <w:szCs w:val="20"/>
        </w:rPr>
      </w:pPr>
    </w:p>
    <w:p w:rsidR="00DF3D83" w:rsidRPr="00DF3D83" w:rsidRDefault="00DF3D83" w:rsidP="00DF3D83">
      <w:pPr>
        <w:shd w:val="clear" w:color="auto" w:fill="FFFFFF"/>
        <w:jc w:val="right"/>
        <w:textAlignment w:val="baseline"/>
        <w:rPr>
          <w:color w:val="000000"/>
          <w:sz w:val="20"/>
          <w:szCs w:val="20"/>
        </w:rPr>
      </w:pPr>
    </w:p>
    <w:p w:rsidR="00DF3D83" w:rsidRPr="00DF3D83" w:rsidRDefault="00DF3D83" w:rsidP="00DF3D83">
      <w:pPr>
        <w:shd w:val="clear" w:color="auto" w:fill="FFFFFF"/>
        <w:jc w:val="right"/>
        <w:textAlignment w:val="baseline"/>
        <w:rPr>
          <w:color w:val="000000"/>
          <w:sz w:val="20"/>
          <w:szCs w:val="20"/>
        </w:rPr>
      </w:pPr>
    </w:p>
    <w:p w:rsidR="00DF3D83" w:rsidRPr="00DF3D83" w:rsidRDefault="00DF3D83" w:rsidP="00DF3D83">
      <w:pPr>
        <w:shd w:val="clear" w:color="auto" w:fill="FFFFFF"/>
        <w:jc w:val="right"/>
        <w:textAlignment w:val="baseline"/>
        <w:rPr>
          <w:color w:val="000000"/>
          <w:sz w:val="20"/>
          <w:szCs w:val="20"/>
        </w:rPr>
      </w:pPr>
    </w:p>
    <w:p w:rsidR="00DF3D83" w:rsidRPr="00DF3D83" w:rsidRDefault="00DF3D83" w:rsidP="00DF3D83">
      <w:pPr>
        <w:shd w:val="clear" w:color="auto" w:fill="FFFFFF"/>
        <w:jc w:val="right"/>
        <w:textAlignment w:val="baseline"/>
        <w:rPr>
          <w:color w:val="000000"/>
          <w:sz w:val="20"/>
          <w:szCs w:val="20"/>
        </w:rPr>
      </w:pPr>
    </w:p>
    <w:p w:rsidR="00DF3D83" w:rsidRPr="00DF3D83" w:rsidRDefault="00DF3D83" w:rsidP="00DF3D83">
      <w:pPr>
        <w:shd w:val="clear" w:color="auto" w:fill="FFFFFF"/>
        <w:jc w:val="right"/>
        <w:textAlignment w:val="baseline"/>
        <w:rPr>
          <w:color w:val="000000"/>
          <w:sz w:val="20"/>
          <w:szCs w:val="20"/>
        </w:rPr>
      </w:pPr>
    </w:p>
    <w:p w:rsidR="00DF3D83" w:rsidRPr="00DF3D83" w:rsidRDefault="00DF3D83" w:rsidP="00DF3D83">
      <w:pPr>
        <w:shd w:val="clear" w:color="auto" w:fill="FFFFFF"/>
        <w:jc w:val="right"/>
        <w:textAlignment w:val="baseline"/>
        <w:rPr>
          <w:color w:val="000000"/>
          <w:sz w:val="20"/>
          <w:szCs w:val="20"/>
        </w:rPr>
      </w:pPr>
    </w:p>
    <w:p w:rsidR="00DF3D83" w:rsidRPr="00DF3D83" w:rsidRDefault="00DF3D83" w:rsidP="00DF3D83">
      <w:pPr>
        <w:shd w:val="clear" w:color="auto" w:fill="FFFFFF"/>
        <w:jc w:val="center"/>
        <w:textAlignment w:val="baseline"/>
        <w:rPr>
          <w:b/>
          <w:color w:val="000000"/>
          <w:sz w:val="28"/>
          <w:szCs w:val="28"/>
        </w:rPr>
      </w:pPr>
      <w:r w:rsidRPr="00DF3D83">
        <w:rPr>
          <w:b/>
          <w:color w:val="000000"/>
          <w:sz w:val="28"/>
          <w:szCs w:val="28"/>
        </w:rPr>
        <w:t>ПАСПОРТ</w:t>
      </w:r>
    </w:p>
    <w:p w:rsidR="00DF3D83" w:rsidRPr="00DF3D83" w:rsidRDefault="00DF3D83" w:rsidP="00DF3D83">
      <w:pPr>
        <w:shd w:val="clear" w:color="auto" w:fill="FFFFFF"/>
        <w:spacing w:after="200" w:line="276" w:lineRule="auto"/>
        <w:jc w:val="center"/>
        <w:textAlignment w:val="baseline"/>
        <w:rPr>
          <w:rFonts w:eastAsiaTheme="minorHAnsi"/>
          <w:b/>
          <w:sz w:val="28"/>
          <w:szCs w:val="28"/>
          <w:lang w:eastAsia="en-US"/>
        </w:rPr>
      </w:pPr>
      <w:r w:rsidRPr="00DF3D83">
        <w:rPr>
          <w:b/>
          <w:color w:val="000000"/>
          <w:sz w:val="28"/>
          <w:szCs w:val="28"/>
        </w:rPr>
        <w:lastRenderedPageBreak/>
        <w:t xml:space="preserve"> муниципальной программы </w:t>
      </w:r>
      <w:r w:rsidRPr="00DF3D83">
        <w:rPr>
          <w:rFonts w:eastAsiaTheme="minorHAnsi"/>
          <w:b/>
          <w:sz w:val="28"/>
          <w:szCs w:val="28"/>
          <w:lang w:eastAsia="en-US"/>
        </w:rPr>
        <w:t>«Гармонизация межнациональных отношений, профилактика экстремизма и терроризма на территории городского округа Нижняя Салда на 2015 - 2020 годы»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F3D83" w:rsidRPr="00DF3D83" w:rsidTr="00801647">
        <w:tc>
          <w:tcPr>
            <w:tcW w:w="4785" w:type="dxa"/>
          </w:tcPr>
          <w:p w:rsidR="00DF3D83" w:rsidRPr="00DF3D83" w:rsidRDefault="00DF3D83" w:rsidP="00DF3D83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DF3D83">
              <w:rPr>
                <w:color w:val="000000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4786" w:type="dxa"/>
          </w:tcPr>
          <w:p w:rsidR="00DF3D83" w:rsidRPr="00DF3D83" w:rsidRDefault="00DF3D83" w:rsidP="00DF3D83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DF3D83">
              <w:rPr>
                <w:color w:val="000000"/>
                <w:sz w:val="28"/>
                <w:szCs w:val="28"/>
              </w:rPr>
              <w:t>Администрация городского округа Нижняя Салда</w:t>
            </w:r>
          </w:p>
        </w:tc>
      </w:tr>
      <w:tr w:rsidR="00DF3D83" w:rsidRPr="00DF3D83" w:rsidTr="00801647">
        <w:tc>
          <w:tcPr>
            <w:tcW w:w="4785" w:type="dxa"/>
          </w:tcPr>
          <w:p w:rsidR="00DF3D83" w:rsidRPr="00DF3D83" w:rsidRDefault="00DF3D83" w:rsidP="00DF3D83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DF3D83">
              <w:rPr>
                <w:color w:val="000000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4786" w:type="dxa"/>
          </w:tcPr>
          <w:p w:rsidR="00DF3D83" w:rsidRPr="00DF3D83" w:rsidRDefault="00DF3D83" w:rsidP="00DF3D83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DF3D83">
              <w:rPr>
                <w:color w:val="000000"/>
                <w:sz w:val="28"/>
                <w:szCs w:val="28"/>
              </w:rPr>
              <w:t>2015 – 2020 годы</w:t>
            </w:r>
          </w:p>
        </w:tc>
      </w:tr>
      <w:tr w:rsidR="00DF3D83" w:rsidRPr="00DF3D83" w:rsidTr="00801647">
        <w:tc>
          <w:tcPr>
            <w:tcW w:w="4785" w:type="dxa"/>
          </w:tcPr>
          <w:p w:rsidR="00DF3D83" w:rsidRPr="00DF3D83" w:rsidRDefault="00DF3D83" w:rsidP="00DF3D83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DF3D83">
              <w:rPr>
                <w:color w:val="000000"/>
                <w:sz w:val="28"/>
                <w:szCs w:val="28"/>
              </w:rPr>
              <w:t>Цели и задачи муниципальной программы</w:t>
            </w:r>
          </w:p>
        </w:tc>
        <w:tc>
          <w:tcPr>
            <w:tcW w:w="4786" w:type="dxa"/>
          </w:tcPr>
          <w:p w:rsidR="00DF3D83" w:rsidRPr="00DF3D83" w:rsidRDefault="00DF3D83" w:rsidP="00DF3D83">
            <w:pPr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DF3D83">
              <w:rPr>
                <w:color w:val="000000" w:themeColor="text1"/>
                <w:sz w:val="28"/>
                <w:szCs w:val="28"/>
              </w:rPr>
              <w:t>Цель 1. Профилактика экстремизма и терроризма, формирование толерантного сознания, укрепление межнациональных отношений на территории городского округа Нижняя Салда</w:t>
            </w:r>
          </w:p>
          <w:p w:rsidR="00DF3D83" w:rsidRPr="00DF3D83" w:rsidRDefault="00DF3D83" w:rsidP="00DF3D8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DF3D83">
              <w:rPr>
                <w:rFonts w:eastAsiaTheme="minorEastAsia"/>
                <w:sz w:val="28"/>
                <w:szCs w:val="28"/>
              </w:rPr>
              <w:t>Задачи:</w:t>
            </w:r>
          </w:p>
          <w:p w:rsidR="00DF3D83" w:rsidRPr="00DF3D83" w:rsidRDefault="00DF3D83" w:rsidP="00DF3D8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DF3D83">
              <w:rPr>
                <w:rFonts w:eastAsiaTheme="minorEastAsia"/>
                <w:sz w:val="28"/>
                <w:szCs w:val="28"/>
              </w:rPr>
              <w:t>1) организация мониторинга общественно-политических, социально-экономических и иных процессов, оказывающих влияние на ситуацию в сфере профилактики экстремизма и терроризма;</w:t>
            </w:r>
          </w:p>
          <w:p w:rsidR="00DF3D83" w:rsidRPr="00DF3D83" w:rsidRDefault="00DF3D83" w:rsidP="00DF3D8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DF3D83">
              <w:rPr>
                <w:rFonts w:eastAsiaTheme="minorEastAsia"/>
                <w:sz w:val="28"/>
                <w:szCs w:val="28"/>
              </w:rPr>
              <w:t>2) организация взаимодействия органов местного самоуправления, территориальных органов, федеральных органов исполнительной власти на территории городского округа, направленного на предупреждение, выявление и последующее устранение причин и условий, способствующих осуществлению террористической и экстремистской деятельности;</w:t>
            </w:r>
            <w:r w:rsidRPr="00DF3D83">
              <w:rPr>
                <w:color w:val="000000" w:themeColor="text1"/>
                <w:sz w:val="28"/>
                <w:szCs w:val="28"/>
              </w:rPr>
              <w:t xml:space="preserve"> формирование толерантного сознания, укрепление межнациональных отношений;</w:t>
            </w:r>
          </w:p>
          <w:p w:rsidR="00DF3D83" w:rsidRPr="00DF3D83" w:rsidRDefault="00DF3D83" w:rsidP="00DF3D8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DF3D83">
              <w:rPr>
                <w:rFonts w:eastAsiaTheme="minorEastAsia"/>
                <w:sz w:val="28"/>
                <w:szCs w:val="28"/>
              </w:rPr>
              <w:t>3) организация мероприятий по профилактике экстремизма и терроризма в сферах межнациональных и межрелигиозных отношений, образования, культуры, физической культуры, спорта, в социальной, молодежной и информационной политике;</w:t>
            </w:r>
          </w:p>
          <w:p w:rsidR="00DF3D83" w:rsidRPr="00DF3D83" w:rsidRDefault="00DF3D83" w:rsidP="00DF3D83">
            <w:pPr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DF3D83">
              <w:rPr>
                <w:rFonts w:eastAsiaTheme="minorHAnsi"/>
                <w:sz w:val="28"/>
                <w:szCs w:val="28"/>
                <w:lang w:eastAsia="en-US"/>
              </w:rPr>
              <w:t xml:space="preserve">4) организация мероприятий, направленных на </w:t>
            </w:r>
            <w:r w:rsidRPr="00DF3D83">
              <w:rPr>
                <w:color w:val="000000" w:themeColor="text1"/>
                <w:sz w:val="28"/>
                <w:szCs w:val="28"/>
              </w:rPr>
              <w:t>формирование толерантного сознания, укрепление межнациональных отношений.</w:t>
            </w:r>
          </w:p>
        </w:tc>
      </w:tr>
      <w:tr w:rsidR="00DF3D83" w:rsidRPr="00DF3D83" w:rsidTr="00801647">
        <w:tc>
          <w:tcPr>
            <w:tcW w:w="4785" w:type="dxa"/>
          </w:tcPr>
          <w:p w:rsidR="00DF3D83" w:rsidRPr="00DF3D83" w:rsidRDefault="00DF3D83" w:rsidP="00DF3D83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DF3D83">
              <w:rPr>
                <w:color w:val="000000"/>
                <w:sz w:val="28"/>
                <w:szCs w:val="28"/>
              </w:rPr>
              <w:lastRenderedPageBreak/>
              <w:t>Перечень основных целевых показателей программы</w:t>
            </w:r>
          </w:p>
        </w:tc>
        <w:tc>
          <w:tcPr>
            <w:tcW w:w="4786" w:type="dxa"/>
          </w:tcPr>
          <w:p w:rsidR="00DF3D83" w:rsidRPr="00DF3D83" w:rsidRDefault="00DF3D83" w:rsidP="00DF3D83">
            <w:pPr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DF3D83">
              <w:rPr>
                <w:color w:val="000000"/>
                <w:sz w:val="28"/>
                <w:szCs w:val="28"/>
              </w:rPr>
              <w:t>1. Количество  проявлений экстремизма и терроризма на территории городского округа Нижняя Салда</w:t>
            </w:r>
          </w:p>
          <w:p w:rsidR="00DF3D83" w:rsidRPr="00DF3D83" w:rsidRDefault="00DF3D83" w:rsidP="00DF3D83">
            <w:pPr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DF3D83">
              <w:rPr>
                <w:color w:val="000000"/>
                <w:sz w:val="28"/>
                <w:szCs w:val="28"/>
              </w:rPr>
              <w:t xml:space="preserve">2. Количество заседаний </w:t>
            </w:r>
            <w:r w:rsidRPr="00DF3D83">
              <w:rPr>
                <w:rFonts w:eastAsiaTheme="minorHAnsi"/>
                <w:sz w:val="28"/>
                <w:szCs w:val="28"/>
                <w:lang w:eastAsia="en-US"/>
              </w:rPr>
              <w:t>антитеррористической комиссии по профилактике терроризма, минимизации и ликвидации последствий его проявления; наблюдательного Совета по национальным вопросам и реализации социальной политики.</w:t>
            </w:r>
          </w:p>
          <w:p w:rsidR="00DF3D83" w:rsidRPr="00DF3D83" w:rsidRDefault="00DF3D83" w:rsidP="00DF3D83">
            <w:pPr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DF3D83">
              <w:rPr>
                <w:color w:val="000000"/>
                <w:sz w:val="28"/>
                <w:szCs w:val="28"/>
              </w:rPr>
              <w:t xml:space="preserve">3. Количество мероприятий, направленных на </w:t>
            </w:r>
            <w:r w:rsidRPr="00DF3D83">
              <w:rPr>
                <w:rFonts w:eastAsiaTheme="minorHAnsi"/>
                <w:sz w:val="28"/>
                <w:szCs w:val="28"/>
                <w:lang w:eastAsia="en-US"/>
              </w:rPr>
              <w:t>профилактику экстремизма и терроризма.</w:t>
            </w:r>
          </w:p>
          <w:p w:rsidR="00DF3D83" w:rsidRPr="00DF3D83" w:rsidRDefault="00DF3D83" w:rsidP="00DF3D83">
            <w:pPr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DF3D83">
              <w:rPr>
                <w:color w:val="000000"/>
                <w:sz w:val="28"/>
                <w:szCs w:val="28"/>
              </w:rPr>
              <w:t xml:space="preserve">4. Охват всех возрастных групп населения в мероприятиях направленных на  </w:t>
            </w:r>
            <w:r w:rsidRPr="00DF3D83">
              <w:rPr>
                <w:color w:val="000000" w:themeColor="text1"/>
                <w:sz w:val="28"/>
                <w:szCs w:val="28"/>
              </w:rPr>
              <w:t>формирование толерантного сознания, укрепление межнациональных отношений.</w:t>
            </w:r>
          </w:p>
        </w:tc>
      </w:tr>
      <w:tr w:rsidR="00DF3D83" w:rsidRPr="00DF3D83" w:rsidTr="00801647">
        <w:tc>
          <w:tcPr>
            <w:tcW w:w="4785" w:type="dxa"/>
          </w:tcPr>
          <w:p w:rsidR="00DF3D83" w:rsidRPr="00DF3D83" w:rsidRDefault="00DF3D83" w:rsidP="00DF3D83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DF3D83">
              <w:rPr>
                <w:color w:val="000000"/>
                <w:sz w:val="28"/>
                <w:szCs w:val="28"/>
              </w:rPr>
              <w:t xml:space="preserve">Объем финансирования программы по годам реализации </w:t>
            </w:r>
          </w:p>
        </w:tc>
        <w:tc>
          <w:tcPr>
            <w:tcW w:w="4786" w:type="dxa"/>
          </w:tcPr>
          <w:p w:rsidR="00DF3D83" w:rsidRPr="00DF3D83" w:rsidRDefault="00DF3D83" w:rsidP="00DF3D83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DF3D83">
              <w:rPr>
                <w:color w:val="000000"/>
                <w:sz w:val="28"/>
                <w:szCs w:val="28"/>
              </w:rPr>
              <w:t>ВСЕГО   1 407 076,00 руб., в том числе:</w:t>
            </w:r>
          </w:p>
          <w:p w:rsidR="00DF3D83" w:rsidRPr="00DF3D83" w:rsidRDefault="00DF3D83" w:rsidP="00DF3D83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DF3D83">
              <w:rPr>
                <w:color w:val="000000"/>
                <w:sz w:val="28"/>
                <w:szCs w:val="28"/>
              </w:rPr>
              <w:t>2015 год – 230 000,00 руб.</w:t>
            </w:r>
          </w:p>
          <w:p w:rsidR="00DF3D83" w:rsidRPr="00DF3D83" w:rsidRDefault="00DF3D83" w:rsidP="00DF3D83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DF3D83">
              <w:rPr>
                <w:color w:val="000000"/>
                <w:sz w:val="28"/>
                <w:szCs w:val="28"/>
              </w:rPr>
              <w:t>2016 год – 220 000,00 руб.</w:t>
            </w:r>
          </w:p>
          <w:p w:rsidR="00DF3D83" w:rsidRPr="00DF3D83" w:rsidRDefault="00DF3D83" w:rsidP="00DF3D83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DF3D83">
              <w:rPr>
                <w:color w:val="000000"/>
                <w:sz w:val="28"/>
                <w:szCs w:val="28"/>
              </w:rPr>
              <w:t>2017 год – 239 269,00 руб.</w:t>
            </w:r>
          </w:p>
          <w:p w:rsidR="00DF3D83" w:rsidRPr="00DF3D83" w:rsidRDefault="00DF3D83" w:rsidP="00DF3D83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DF3D83">
              <w:rPr>
                <w:color w:val="000000"/>
                <w:sz w:val="28"/>
                <w:szCs w:val="28"/>
              </w:rPr>
              <w:t>2018 год – 239 269,00 руб.</w:t>
            </w:r>
          </w:p>
          <w:p w:rsidR="00DF3D83" w:rsidRPr="00DF3D83" w:rsidRDefault="00DF3D83" w:rsidP="00DF3D83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DF3D83">
              <w:rPr>
                <w:color w:val="000000"/>
                <w:sz w:val="28"/>
                <w:szCs w:val="28"/>
              </w:rPr>
              <w:t>2019 год – 239 269,00 руб.</w:t>
            </w:r>
          </w:p>
          <w:p w:rsidR="00DF3D83" w:rsidRPr="00DF3D83" w:rsidRDefault="00DF3D83" w:rsidP="00DF3D83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DF3D83">
              <w:rPr>
                <w:color w:val="000000"/>
                <w:sz w:val="28"/>
                <w:szCs w:val="28"/>
              </w:rPr>
              <w:t>2020 год – 239 269,00 руб.</w:t>
            </w:r>
          </w:p>
          <w:p w:rsidR="00DF3D83" w:rsidRPr="00DF3D83" w:rsidRDefault="00DF3D83" w:rsidP="00DF3D83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DF3D83">
              <w:rPr>
                <w:color w:val="000000"/>
                <w:sz w:val="28"/>
                <w:szCs w:val="28"/>
              </w:rPr>
              <w:t>Местный бюджет 1 407 076,00 руб., в том числе:</w:t>
            </w:r>
          </w:p>
          <w:p w:rsidR="00DF3D83" w:rsidRPr="00DF3D83" w:rsidRDefault="00DF3D83" w:rsidP="00DF3D83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DF3D83">
              <w:rPr>
                <w:color w:val="000000"/>
                <w:sz w:val="28"/>
                <w:szCs w:val="28"/>
              </w:rPr>
              <w:t>2015 год – 230 000,00 руб.</w:t>
            </w:r>
          </w:p>
          <w:p w:rsidR="00DF3D83" w:rsidRPr="00DF3D83" w:rsidRDefault="00DF3D83" w:rsidP="00DF3D83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DF3D83">
              <w:rPr>
                <w:color w:val="000000"/>
                <w:sz w:val="28"/>
                <w:szCs w:val="28"/>
              </w:rPr>
              <w:t>2016 год – 220 000,00 руб.</w:t>
            </w:r>
          </w:p>
          <w:p w:rsidR="00DF3D83" w:rsidRPr="00DF3D83" w:rsidRDefault="00DF3D83" w:rsidP="00DF3D83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DF3D83">
              <w:rPr>
                <w:color w:val="000000"/>
                <w:sz w:val="28"/>
                <w:szCs w:val="28"/>
              </w:rPr>
              <w:t>2017 год – 239 269,00 руб.</w:t>
            </w:r>
          </w:p>
          <w:p w:rsidR="00DF3D83" w:rsidRPr="00DF3D83" w:rsidRDefault="00DF3D83" w:rsidP="00DF3D83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DF3D83">
              <w:rPr>
                <w:color w:val="000000"/>
                <w:sz w:val="28"/>
                <w:szCs w:val="28"/>
              </w:rPr>
              <w:t>2018 год – 239 269,00 руб.</w:t>
            </w:r>
          </w:p>
          <w:p w:rsidR="00DF3D83" w:rsidRPr="00DF3D83" w:rsidRDefault="00DF3D83" w:rsidP="00DF3D83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DF3D83">
              <w:rPr>
                <w:color w:val="000000"/>
                <w:sz w:val="28"/>
                <w:szCs w:val="28"/>
              </w:rPr>
              <w:t>2019 год – 239 269,00 руб.</w:t>
            </w:r>
          </w:p>
          <w:p w:rsidR="00DF3D83" w:rsidRPr="00DF3D83" w:rsidRDefault="00DF3D83" w:rsidP="00DF3D83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DF3D83">
              <w:rPr>
                <w:color w:val="000000"/>
                <w:sz w:val="28"/>
                <w:szCs w:val="28"/>
              </w:rPr>
              <w:t>2020 год – 239 269,00 руб.</w:t>
            </w:r>
          </w:p>
          <w:p w:rsidR="00DF3D83" w:rsidRPr="00DF3D83" w:rsidRDefault="00DF3D83" w:rsidP="00DF3D83">
            <w:pPr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DF3D83" w:rsidRPr="00DF3D83" w:rsidTr="00801647">
        <w:tc>
          <w:tcPr>
            <w:tcW w:w="4785" w:type="dxa"/>
          </w:tcPr>
          <w:p w:rsidR="00DF3D83" w:rsidRPr="00DF3D83" w:rsidRDefault="00DF3D83" w:rsidP="00DF3D83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DF3D83">
              <w:rPr>
                <w:color w:val="000000"/>
                <w:sz w:val="28"/>
                <w:szCs w:val="28"/>
              </w:rPr>
              <w:t>Адрес размещения муниципальной программы в сети Интернет</w:t>
            </w:r>
          </w:p>
        </w:tc>
        <w:tc>
          <w:tcPr>
            <w:tcW w:w="4786" w:type="dxa"/>
          </w:tcPr>
          <w:p w:rsidR="00DF3D83" w:rsidRPr="00DF3D83" w:rsidRDefault="00DF3D83" w:rsidP="00DF3D83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DF3D83">
              <w:rPr>
                <w:rFonts w:asciiTheme="minorHAnsi" w:eastAsiaTheme="minorHAnsi" w:hAnsiTheme="minorHAnsi" w:cstheme="minorBidi"/>
                <w:lang w:val="en-US" w:eastAsia="en-US"/>
              </w:rPr>
              <w:t>www.</w:t>
            </w:r>
            <w:hyperlink r:id="rId11" w:history="1">
              <w:r w:rsidRPr="00DF3D83">
                <w:rPr>
                  <w:rFonts w:asciiTheme="minorHAnsi" w:eastAsiaTheme="minorHAnsi" w:hAnsiTheme="minorHAnsi"/>
                  <w:color w:val="0000FF"/>
                  <w:u w:val="single"/>
                  <w:lang w:eastAsia="en-US"/>
                </w:rPr>
                <w:t>nsaldago.ru</w:t>
              </w:r>
            </w:hyperlink>
          </w:p>
        </w:tc>
      </w:tr>
    </w:tbl>
    <w:p w:rsidR="00DF3D83" w:rsidRPr="00DF3D83" w:rsidRDefault="00DF3D83" w:rsidP="00DF3D83">
      <w:pPr>
        <w:shd w:val="clear" w:color="auto" w:fill="FFFFFF"/>
        <w:jc w:val="center"/>
        <w:textAlignment w:val="baseline"/>
        <w:rPr>
          <w:b/>
          <w:color w:val="000000"/>
          <w:sz w:val="28"/>
          <w:szCs w:val="28"/>
        </w:rPr>
      </w:pPr>
    </w:p>
    <w:p w:rsidR="00DF3D83" w:rsidRPr="00DF3D83" w:rsidRDefault="00DF3D83" w:rsidP="00DF3D83">
      <w:pPr>
        <w:shd w:val="clear" w:color="auto" w:fill="FFFFFF"/>
        <w:ind w:firstLine="708"/>
        <w:contextualSpacing/>
        <w:jc w:val="both"/>
        <w:textAlignment w:val="baseline"/>
        <w:outlineLvl w:val="2"/>
        <w:rPr>
          <w:rFonts w:eastAsiaTheme="minorHAnsi" w:cstheme="minorBidi"/>
          <w:b/>
          <w:sz w:val="28"/>
          <w:szCs w:val="28"/>
          <w:lang w:eastAsia="en-US"/>
        </w:rPr>
      </w:pPr>
      <w:r w:rsidRPr="00DF3D83">
        <w:rPr>
          <w:rFonts w:eastAsiaTheme="minorHAnsi" w:cstheme="minorBidi"/>
          <w:b/>
          <w:sz w:val="28"/>
          <w:szCs w:val="28"/>
          <w:lang w:eastAsia="en-US"/>
        </w:rPr>
        <w:t>Раздел 1.  Характеристика проблемы в области г</w:t>
      </w:r>
      <w:r w:rsidRPr="00DF3D83">
        <w:rPr>
          <w:rFonts w:eastAsiaTheme="minorHAnsi"/>
          <w:b/>
          <w:sz w:val="28"/>
          <w:szCs w:val="28"/>
          <w:lang w:eastAsia="en-US"/>
        </w:rPr>
        <w:t xml:space="preserve">армонизации межнациональных отношений, профилактики экстремизма и терроризма, обоснование необходимости ее решения </w:t>
      </w:r>
    </w:p>
    <w:p w:rsidR="00DF3D83" w:rsidRPr="00DF3D83" w:rsidRDefault="00DF3D83" w:rsidP="00DF3D83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F3D83">
        <w:rPr>
          <w:rFonts w:eastAsiaTheme="minorHAnsi"/>
          <w:sz w:val="28"/>
          <w:szCs w:val="28"/>
          <w:lang w:eastAsia="en-US"/>
        </w:rPr>
        <w:t xml:space="preserve">Терроризм и экстремизм - сложные социально-политические проблемы современного российского общества, что связано, в первую очередь, с многообразием террористических и экстремистских проявлений, неоднородным составом организаций экстремистской направленности, </w:t>
      </w:r>
      <w:r w:rsidRPr="00DF3D83">
        <w:rPr>
          <w:rFonts w:eastAsiaTheme="minorHAnsi"/>
          <w:sz w:val="28"/>
          <w:szCs w:val="28"/>
          <w:lang w:eastAsia="en-US"/>
        </w:rPr>
        <w:lastRenderedPageBreak/>
        <w:t>которые оказывают дестабилизирующее влияние на социально-политическую обстановку в стране.</w:t>
      </w:r>
    </w:p>
    <w:p w:rsidR="00DF3D83" w:rsidRPr="00DF3D83" w:rsidRDefault="00DF3D83" w:rsidP="00DF3D83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F3D83">
        <w:rPr>
          <w:rFonts w:eastAsiaTheme="minorHAnsi"/>
          <w:sz w:val="28"/>
          <w:szCs w:val="28"/>
          <w:lang w:eastAsia="en-US"/>
        </w:rPr>
        <w:t>В настоящее время цели и задачи противодействия терроризму и экстремизму приобретают во многом определяющее значение не только для органов государственной власти, но и для органов местного самоуправления. Именно на муниципальном уровне возникают и развиваются отношения с представителями различных, в том числе, национально-культурных сообществ. Здесь решаются вопросы строительства культовых зданий (храмов, мечетей и синагог), обеспечиваются дошкольное и школьное образование, организуются и проводятся досуговые и массовые мероприятия. На этом уровне обеспечиваются условия для непосредственной деятельности средств массовой информации, правозащитных, религиозных, молодежных организаций и объединений, политических партий, иных институтов гражданского общества.</w:t>
      </w:r>
    </w:p>
    <w:p w:rsidR="00DF3D83" w:rsidRPr="00DF3D83" w:rsidRDefault="00DF3D83" w:rsidP="00DF3D83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F3D83">
        <w:rPr>
          <w:rFonts w:eastAsiaTheme="minorHAnsi"/>
          <w:sz w:val="28"/>
          <w:szCs w:val="28"/>
          <w:lang w:eastAsia="en-US"/>
        </w:rPr>
        <w:t>Экстремистские организации и их члены используют любые социальные, этнические и религиозные осложнения, разногласия между политическими партиями и объединениями, иные факторы нестабильности в целях достижения своих идеологических и политических интересов.</w:t>
      </w:r>
    </w:p>
    <w:p w:rsidR="00DF3D83" w:rsidRPr="00DF3D83" w:rsidRDefault="00DF3D83" w:rsidP="00DF3D83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F3D83">
        <w:rPr>
          <w:rFonts w:eastAsiaTheme="minorHAnsi"/>
          <w:sz w:val="28"/>
          <w:szCs w:val="28"/>
          <w:lang w:eastAsia="en-US"/>
        </w:rPr>
        <w:t>Общественная опасность объединений экстремистской направленности и необходимость принятия эффективных мер по противодействию и усилению борьбы с проявлениями любых форм экстремизма очевидна. Довольно часто действия экстремистов приобретают характер вандализма, выражаются в осквернении зданий, порче имущества как государственного, так и личного.</w:t>
      </w:r>
    </w:p>
    <w:p w:rsidR="00DF3D83" w:rsidRPr="00DF3D83" w:rsidRDefault="00DF3D83" w:rsidP="00DF3D83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F3D83">
        <w:rPr>
          <w:rFonts w:eastAsiaTheme="minorHAnsi"/>
          <w:sz w:val="28"/>
          <w:szCs w:val="28"/>
          <w:lang w:eastAsia="en-US"/>
        </w:rPr>
        <w:t>Сегодня борьба с экстремизмом затрагивает также сферы, которые трактуются как:</w:t>
      </w:r>
    </w:p>
    <w:p w:rsidR="00DF3D83" w:rsidRPr="00DF3D83" w:rsidRDefault="00DF3D83" w:rsidP="00DF3D83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F3D83">
        <w:rPr>
          <w:rFonts w:eastAsiaTheme="minorHAnsi"/>
          <w:sz w:val="28"/>
          <w:szCs w:val="28"/>
          <w:lang w:eastAsia="en-US"/>
        </w:rPr>
        <w:t>- подрыв безопасности Российской Федерации; возбуждение расовой, национальной или религиозной розни, а также социальной розни, связанной с насилием или призывами к насилию;</w:t>
      </w:r>
    </w:p>
    <w:p w:rsidR="00DF3D83" w:rsidRPr="00DF3D83" w:rsidRDefault="00DF3D83" w:rsidP="00DF3D83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F3D83">
        <w:rPr>
          <w:rFonts w:eastAsiaTheme="minorHAnsi"/>
          <w:sz w:val="28"/>
          <w:szCs w:val="28"/>
          <w:lang w:eastAsia="en-US"/>
        </w:rPr>
        <w:t>- унижение национального достоинства, а равно по мотивам ненависти либо вражды в отношении какой-либо социальной группы;</w:t>
      </w:r>
    </w:p>
    <w:p w:rsidR="00DF3D83" w:rsidRPr="00DF3D83" w:rsidRDefault="00DF3D83" w:rsidP="00DF3D83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F3D83">
        <w:rPr>
          <w:rFonts w:eastAsiaTheme="minorHAnsi"/>
          <w:sz w:val="28"/>
          <w:szCs w:val="28"/>
          <w:lang w:eastAsia="en-US"/>
        </w:rPr>
        <w:t>- пропаганда исключительности, превосходства либо неполноценности граждан по признаку их отношения к религии, социальной, расовой, национальной, религиозной или языковой принадлежности; пропаганда и публичное демонстрирование нацистской атрибутики или символики.</w:t>
      </w:r>
    </w:p>
    <w:p w:rsidR="00DF3D83" w:rsidRPr="00DF3D83" w:rsidRDefault="00DF3D83" w:rsidP="00DF3D83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F3D83">
        <w:rPr>
          <w:rFonts w:eastAsiaTheme="minorHAnsi"/>
          <w:sz w:val="28"/>
          <w:szCs w:val="28"/>
          <w:lang w:eastAsia="en-US"/>
        </w:rPr>
        <w:t>Наиболее подвержена риску экстремистского влияния молодежь, это вызвано как социально-экономическими, так и этнорелигиозными факторами.</w:t>
      </w:r>
    </w:p>
    <w:p w:rsidR="00DF3D83" w:rsidRPr="00DF3D83" w:rsidRDefault="00DF3D83" w:rsidP="00DF3D83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F3D83">
        <w:rPr>
          <w:rFonts w:eastAsiaTheme="minorHAnsi"/>
          <w:sz w:val="28"/>
          <w:szCs w:val="28"/>
          <w:lang w:eastAsia="en-US"/>
        </w:rPr>
        <w:t>Особую настороженность вызывает снижение общеобразовательного и общекультурного уровня молодых людей, чем пользуются экстремистки настроенные радикальные политические и религиозные силы.</w:t>
      </w:r>
    </w:p>
    <w:p w:rsidR="00DF3D83" w:rsidRPr="00DF3D83" w:rsidRDefault="00DF3D83" w:rsidP="00DF3D83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F3D83">
        <w:rPr>
          <w:rFonts w:eastAsiaTheme="minorHAnsi"/>
          <w:sz w:val="28"/>
          <w:szCs w:val="28"/>
          <w:lang w:eastAsia="en-US"/>
        </w:rPr>
        <w:t>Таким образом, экстремизм представляют реальную угрозу общественной безопасности, подрывает авторитет органов местного самоуправления и оказывает негативное влияние на все сферы общественной жизни. Экстремистские проявления вызывают социальную напряженность, влекут затраты населения, организаций и предприятий на ликвидацию прямого и косвенного ущерба от преступных деяний.</w:t>
      </w:r>
    </w:p>
    <w:p w:rsidR="00DF3D83" w:rsidRPr="00DF3D83" w:rsidRDefault="00DF3D83" w:rsidP="00DF3D83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F3D83">
        <w:rPr>
          <w:rFonts w:eastAsiaTheme="minorHAnsi"/>
          <w:sz w:val="28"/>
          <w:szCs w:val="28"/>
          <w:lang w:eastAsia="en-US"/>
        </w:rPr>
        <w:lastRenderedPageBreak/>
        <w:t xml:space="preserve">На территории городского округа проживает более 17 600 человек . В 2013 году на территории городского округа Нижняя Салда поставлено на миграционный учет 830 иностранных гражданина (АППГ – 616), за 6 месяцев 2014 года 322 человека, что составляет 4,7% от жителей ГО. </w:t>
      </w:r>
    </w:p>
    <w:p w:rsidR="00DF3D83" w:rsidRPr="00DF3D83" w:rsidRDefault="00DF3D83" w:rsidP="00DF3D83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F3D83">
        <w:rPr>
          <w:rFonts w:eastAsiaTheme="minorHAnsi"/>
          <w:sz w:val="28"/>
          <w:szCs w:val="28"/>
          <w:lang w:eastAsia="en-US"/>
        </w:rPr>
        <w:t>На территории городского округа Нижняя Салда проживают люди разных национальностей - русские, татары, казахи, башкиры, узбеки, таджики, украинцы, белорусы, азербайджанцы,  и другие национальности, которые вносят в жизнь округа свои обычаи и культуру.</w:t>
      </w:r>
    </w:p>
    <w:p w:rsidR="00DF3D83" w:rsidRPr="00DF3D83" w:rsidRDefault="00DF3D83" w:rsidP="00DF3D83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F3D83">
        <w:rPr>
          <w:rFonts w:eastAsiaTheme="minorHAnsi"/>
          <w:sz w:val="28"/>
          <w:szCs w:val="28"/>
          <w:lang w:eastAsia="en-US"/>
        </w:rPr>
        <w:t>В городском округе в целях сохранения стабильных межнациональных отношений, развития межнационального и религиозного добрососедства создан наблюдательный Совет по национальным вопросам и реализации социальной политики на территории городского округа Нижняя Салда, под председательством главы городского округа.</w:t>
      </w:r>
    </w:p>
    <w:p w:rsidR="00DF3D83" w:rsidRPr="00DF3D83" w:rsidRDefault="00DF3D83" w:rsidP="00DF3D83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F3D83">
        <w:rPr>
          <w:rFonts w:eastAsiaTheme="minorHAnsi"/>
          <w:sz w:val="28"/>
          <w:szCs w:val="28"/>
          <w:lang w:eastAsia="en-US"/>
        </w:rPr>
        <w:t xml:space="preserve"> На территории городского округа зарегистрирована одна религиозная организация – русская православная церковь Приход во имя святого князя Александра Невского, руководитель настоятель Парыгин Михаил Павлович. </w:t>
      </w:r>
      <w:bookmarkStart w:id="0" w:name="sub_1006"/>
    </w:p>
    <w:p w:rsidR="00DF3D83" w:rsidRPr="00DF3D83" w:rsidRDefault="00DF3D83" w:rsidP="00DF3D83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F3D83">
        <w:rPr>
          <w:rFonts w:eastAsiaTheme="minorHAnsi"/>
          <w:sz w:val="28"/>
          <w:szCs w:val="28"/>
          <w:lang w:eastAsia="en-US"/>
        </w:rPr>
        <w:t>Этнические сообщества и национально-культурные организации на территории ГО не зарегистрированы.</w:t>
      </w:r>
    </w:p>
    <w:bookmarkEnd w:id="0"/>
    <w:p w:rsidR="00DF3D83" w:rsidRPr="00DF3D83" w:rsidRDefault="00DF3D83" w:rsidP="00DF3D83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F3D83">
        <w:rPr>
          <w:rFonts w:eastAsiaTheme="minorHAnsi"/>
          <w:sz w:val="28"/>
          <w:szCs w:val="28"/>
          <w:lang w:eastAsia="en-US"/>
        </w:rPr>
        <w:t xml:space="preserve">Для решения вопросов по профилактике экстремизма,  терроризма, минимизации и ликвидации последствий его проявления на территории городского округа, создана  антитеррористическая комиссия по профилактике терроризма, минимизации и ликвидации последствий его проявления. Комиссия работает в ежеквартальном режиме, выполняют координирующую и контролирующую функции. Ежегодно разрабатывается и утверждается планы работы данной комиссии. </w:t>
      </w:r>
    </w:p>
    <w:p w:rsidR="00DF3D83" w:rsidRPr="00DF3D83" w:rsidRDefault="00DF3D83" w:rsidP="00DF3D83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F3D83">
        <w:rPr>
          <w:rFonts w:eastAsiaTheme="minorHAnsi"/>
          <w:sz w:val="28"/>
          <w:szCs w:val="28"/>
          <w:lang w:eastAsia="en-US"/>
        </w:rPr>
        <w:t>Общая оценка межнациональных отношений в городском округе Нижняя Салда:</w:t>
      </w:r>
    </w:p>
    <w:p w:rsidR="00DF3D83" w:rsidRPr="00DF3D83" w:rsidRDefault="00DF3D83" w:rsidP="00DF3D83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bookmarkStart w:id="1" w:name="sub_1007"/>
      <w:r w:rsidRPr="00DF3D83">
        <w:rPr>
          <w:rFonts w:eastAsiaTheme="minorHAnsi"/>
          <w:sz w:val="28"/>
          <w:szCs w:val="28"/>
          <w:lang w:eastAsia="en-US"/>
        </w:rPr>
        <w:t>- межэтнические отношения между этническими группами носят стабильный (без заметных изменений) и добрососедский (без напряженности) характер;</w:t>
      </w:r>
    </w:p>
    <w:p w:rsidR="00DF3D83" w:rsidRPr="00DF3D83" w:rsidRDefault="00DF3D83" w:rsidP="00DF3D83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bookmarkStart w:id="2" w:name="sub_1008"/>
      <w:bookmarkEnd w:id="1"/>
      <w:r w:rsidRPr="00DF3D83">
        <w:rPr>
          <w:rFonts w:eastAsiaTheme="minorHAnsi"/>
          <w:sz w:val="28"/>
          <w:szCs w:val="28"/>
          <w:lang w:eastAsia="en-US"/>
        </w:rPr>
        <w:t>- насильственные конфликты на этнической или религиозной почве не зафиксированы;</w:t>
      </w:r>
    </w:p>
    <w:p w:rsidR="00DF3D83" w:rsidRPr="00DF3D83" w:rsidRDefault="00DF3D83" w:rsidP="00DF3D83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F3D83">
        <w:rPr>
          <w:rFonts w:eastAsiaTheme="minorHAnsi"/>
          <w:sz w:val="28"/>
          <w:szCs w:val="28"/>
          <w:lang w:eastAsia="en-US"/>
        </w:rPr>
        <w:t xml:space="preserve"> - признаки экстремистской деятельности не выявлены.</w:t>
      </w:r>
    </w:p>
    <w:p w:rsidR="00DF3D83" w:rsidRPr="00DF3D83" w:rsidRDefault="00DF3D83" w:rsidP="00DF3D83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F3D83">
        <w:rPr>
          <w:rFonts w:eastAsiaTheme="minorHAnsi"/>
          <w:sz w:val="28"/>
          <w:szCs w:val="28"/>
          <w:lang w:eastAsia="en-US"/>
        </w:rPr>
        <w:t>Местное самоуправление, является базовым для страны звеном в реализации комплекса мер по профилактике и пресечению проявлений терроризма и экстремизма. От того, насколько работа в этом направлении эффективна, напрямую зависит стабильность, позитивность и управляемость общественно-политической ситуации на территории муниципального образования.</w:t>
      </w:r>
    </w:p>
    <w:p w:rsidR="00DF3D83" w:rsidRPr="00DF3D83" w:rsidRDefault="00DF3D83" w:rsidP="00DF3D83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F3D83">
        <w:rPr>
          <w:rFonts w:eastAsiaTheme="minorHAnsi"/>
          <w:sz w:val="28"/>
          <w:szCs w:val="28"/>
          <w:lang w:eastAsia="en-US"/>
        </w:rPr>
        <w:t xml:space="preserve">Системный подход к мерам, направленным на предупреждение, выявление, устранение причин и условий, способствующих экстремизму и терроризму, является одним из важнейших условий улучшения социально-экономической ситуации в городском округе Нижняя Салда. Для реализации такого подхода необходима муниципальная программа по гармонизации межнациональных отношений и профилактики экстремизма, которая явится важнейшим направлением реализации принципов целенаправленной, последовательной работы по консолидации общественно-политических сил, </w:t>
      </w:r>
      <w:r w:rsidRPr="00DF3D83">
        <w:rPr>
          <w:rFonts w:eastAsiaTheme="minorHAnsi"/>
          <w:sz w:val="28"/>
          <w:szCs w:val="28"/>
          <w:lang w:eastAsia="en-US"/>
        </w:rPr>
        <w:lastRenderedPageBreak/>
        <w:t>национально-культурных, культурных и религиозных организаций. Формирование у жителей городского округа установок толерантного сознания и поведения, веротерпимости и миролюбия.</w:t>
      </w:r>
    </w:p>
    <w:p w:rsidR="00DF3D83" w:rsidRPr="00DF3D83" w:rsidRDefault="00DF3D83" w:rsidP="00DF3D83">
      <w:pPr>
        <w:ind w:firstLine="708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F3D83">
        <w:rPr>
          <w:rFonts w:eastAsiaTheme="minorHAnsi"/>
          <w:sz w:val="28"/>
          <w:szCs w:val="28"/>
          <w:lang w:eastAsia="en-US"/>
        </w:rPr>
        <w:t>Программа позволяет осуществлять деятельность по профилактике терроризма и экстремизма организованно, системно и постоянно.</w:t>
      </w:r>
    </w:p>
    <w:p w:rsidR="00DF3D83" w:rsidRPr="00DF3D83" w:rsidRDefault="00DF3D83" w:rsidP="00DF3D83">
      <w:pPr>
        <w:shd w:val="clear" w:color="auto" w:fill="FFFFFF"/>
        <w:contextualSpacing/>
        <w:textAlignment w:val="baseline"/>
        <w:outlineLvl w:val="2"/>
        <w:rPr>
          <w:rFonts w:eastAsiaTheme="minorHAnsi" w:cstheme="minorBidi"/>
          <w:b/>
          <w:sz w:val="28"/>
          <w:szCs w:val="28"/>
          <w:lang w:eastAsia="en-US"/>
        </w:rPr>
      </w:pPr>
    </w:p>
    <w:p w:rsidR="00DF3D83" w:rsidRPr="00DF3D83" w:rsidRDefault="00DF3D83" w:rsidP="00DF3D83">
      <w:pPr>
        <w:shd w:val="clear" w:color="auto" w:fill="FFFFFF"/>
        <w:ind w:left="720"/>
        <w:contextualSpacing/>
        <w:textAlignment w:val="baseline"/>
        <w:outlineLvl w:val="2"/>
        <w:rPr>
          <w:rFonts w:ascii="Arial" w:hAnsi="Arial" w:cs="Arial"/>
          <w:color w:val="000000"/>
        </w:rPr>
      </w:pPr>
      <w:r w:rsidRPr="00DF3D83">
        <w:rPr>
          <w:rFonts w:ascii="Arial" w:hAnsi="Arial" w:cs="Arial"/>
          <w:color w:val="000000"/>
        </w:rPr>
        <w:t>  </w:t>
      </w:r>
    </w:p>
    <w:p w:rsidR="00DF3D83" w:rsidRPr="00DF3D83" w:rsidRDefault="00DF3D83" w:rsidP="00DF3D83">
      <w:pPr>
        <w:shd w:val="clear" w:color="auto" w:fill="FFFFFF"/>
        <w:contextualSpacing/>
        <w:jc w:val="center"/>
        <w:textAlignment w:val="baseline"/>
        <w:outlineLvl w:val="2"/>
        <w:rPr>
          <w:b/>
          <w:bCs/>
          <w:color w:val="000000"/>
          <w:sz w:val="28"/>
          <w:szCs w:val="28"/>
        </w:rPr>
      </w:pPr>
      <w:r w:rsidRPr="00DF3D83">
        <w:rPr>
          <w:b/>
          <w:bCs/>
          <w:color w:val="000000"/>
          <w:sz w:val="28"/>
          <w:szCs w:val="28"/>
        </w:rPr>
        <w:t>Раздел 2. Цели и задачи муниципальной программы, целевые показатели реализации муниципальной программы</w:t>
      </w:r>
    </w:p>
    <w:p w:rsidR="00DF3D83" w:rsidRPr="00DF3D83" w:rsidRDefault="00DF3D83" w:rsidP="00DF3D83">
      <w:pPr>
        <w:shd w:val="clear" w:color="auto" w:fill="FFFFFF"/>
        <w:ind w:left="1080"/>
        <w:contextualSpacing/>
        <w:textAlignment w:val="baseline"/>
        <w:outlineLvl w:val="2"/>
        <w:rPr>
          <w:b/>
          <w:bCs/>
          <w:color w:val="000000"/>
          <w:sz w:val="28"/>
          <w:szCs w:val="28"/>
        </w:rPr>
      </w:pPr>
    </w:p>
    <w:p w:rsidR="00DF3D83" w:rsidRPr="00DF3D83" w:rsidRDefault="00DF3D83" w:rsidP="00DF3D83">
      <w:pPr>
        <w:shd w:val="clear" w:color="auto" w:fill="FFFFFF"/>
        <w:ind w:firstLine="709"/>
        <w:jc w:val="both"/>
        <w:textAlignment w:val="baseline"/>
        <w:outlineLvl w:val="2"/>
        <w:rPr>
          <w:bCs/>
          <w:color w:val="000000"/>
          <w:sz w:val="28"/>
          <w:szCs w:val="28"/>
        </w:rPr>
      </w:pPr>
      <w:r w:rsidRPr="00DF3D83">
        <w:rPr>
          <w:bCs/>
          <w:color w:val="000000"/>
          <w:sz w:val="28"/>
          <w:szCs w:val="28"/>
        </w:rPr>
        <w:t xml:space="preserve">Цели, задачи и целевые показатели реализации муниципальной программы </w:t>
      </w:r>
      <w:r w:rsidRPr="00DF3D83">
        <w:rPr>
          <w:color w:val="000000"/>
          <w:sz w:val="28"/>
          <w:szCs w:val="28"/>
        </w:rPr>
        <w:t>«</w:t>
      </w:r>
      <w:r w:rsidRPr="00DF3D83">
        <w:rPr>
          <w:rFonts w:eastAsiaTheme="minorHAnsi"/>
          <w:sz w:val="28"/>
          <w:szCs w:val="28"/>
          <w:lang w:eastAsia="en-US"/>
        </w:rPr>
        <w:t>Гармонизация межнациональных отношений, профилактика экстремизма и терроризма на территории городского округа Нижняя Салда на 2015 - 2020 годы</w:t>
      </w:r>
      <w:r w:rsidRPr="00DF3D83">
        <w:rPr>
          <w:color w:val="000000"/>
          <w:sz w:val="28"/>
          <w:szCs w:val="28"/>
        </w:rPr>
        <w:t>»  приведены в приложении №1 к настоящей программе.</w:t>
      </w:r>
      <w:r w:rsidRPr="00DF3D83">
        <w:rPr>
          <w:color w:val="000000"/>
          <w:sz w:val="28"/>
          <w:szCs w:val="28"/>
        </w:rPr>
        <w:br/>
      </w:r>
    </w:p>
    <w:p w:rsidR="00DF3D83" w:rsidRPr="00DF3D83" w:rsidRDefault="00DF3D83" w:rsidP="00DF3D83">
      <w:pPr>
        <w:shd w:val="clear" w:color="auto" w:fill="FFFFFF"/>
        <w:contextualSpacing/>
        <w:jc w:val="center"/>
        <w:textAlignment w:val="baseline"/>
        <w:outlineLvl w:val="2"/>
        <w:rPr>
          <w:b/>
          <w:bCs/>
          <w:color w:val="000000"/>
          <w:sz w:val="28"/>
          <w:szCs w:val="28"/>
        </w:rPr>
      </w:pPr>
      <w:r w:rsidRPr="00DF3D83">
        <w:rPr>
          <w:b/>
          <w:bCs/>
          <w:color w:val="000000"/>
          <w:sz w:val="28"/>
          <w:szCs w:val="28"/>
        </w:rPr>
        <w:t>Раздел 3. План мероприятий по выполнению муниципальной программы</w:t>
      </w:r>
    </w:p>
    <w:p w:rsidR="00DF3D83" w:rsidRPr="00DF3D83" w:rsidRDefault="00DF3D83" w:rsidP="00DF3D83">
      <w:pPr>
        <w:shd w:val="clear" w:color="auto" w:fill="FFFFFF"/>
        <w:contextualSpacing/>
        <w:jc w:val="both"/>
        <w:textAlignment w:val="baseline"/>
        <w:outlineLvl w:val="2"/>
        <w:rPr>
          <w:color w:val="000000"/>
          <w:sz w:val="28"/>
          <w:szCs w:val="28"/>
        </w:rPr>
      </w:pPr>
      <w:r w:rsidRPr="00DF3D83">
        <w:rPr>
          <w:color w:val="000000"/>
          <w:sz w:val="28"/>
          <w:szCs w:val="28"/>
        </w:rPr>
        <w:br/>
        <w:t>     </w:t>
      </w:r>
      <w:r w:rsidRPr="00DF3D83">
        <w:rPr>
          <w:color w:val="000000"/>
          <w:sz w:val="28"/>
          <w:szCs w:val="28"/>
        </w:rPr>
        <w:tab/>
        <w:t>Механизм реализации Программы представляет скоординированные по срокам и направлениям мероприятия с указанием исполнителей.</w:t>
      </w:r>
      <w:r w:rsidRPr="00DF3D83">
        <w:rPr>
          <w:color w:val="000000"/>
          <w:sz w:val="28"/>
          <w:szCs w:val="28"/>
        </w:rPr>
        <w:br/>
        <w:t>     </w:t>
      </w:r>
      <w:r w:rsidRPr="00DF3D83">
        <w:rPr>
          <w:color w:val="000000"/>
          <w:sz w:val="28"/>
          <w:szCs w:val="28"/>
        </w:rPr>
        <w:tab/>
        <w:t xml:space="preserve">Общий контроль за реализацией Программы осуществляется </w:t>
      </w:r>
      <w:r w:rsidRPr="00DF3D83">
        <w:rPr>
          <w:rFonts w:eastAsiaTheme="minorHAnsi"/>
          <w:sz w:val="28"/>
          <w:szCs w:val="28"/>
          <w:lang w:eastAsia="en-US"/>
        </w:rPr>
        <w:t>антитеррористической комиссией по профилактике терроризма, минимизации и ликвидации последствий его проявления</w:t>
      </w:r>
      <w:r w:rsidRPr="00DF3D83">
        <w:rPr>
          <w:color w:val="000000"/>
          <w:sz w:val="28"/>
          <w:szCs w:val="28"/>
        </w:rPr>
        <w:t xml:space="preserve"> на территории  городского округа Нижняя Салда.</w:t>
      </w:r>
    </w:p>
    <w:p w:rsidR="00DF3D83" w:rsidRPr="00DF3D83" w:rsidRDefault="00DF3D83" w:rsidP="00DF3D83">
      <w:pPr>
        <w:shd w:val="clear" w:color="auto" w:fill="FFFFFF"/>
        <w:ind w:firstLine="708"/>
        <w:textAlignment w:val="baseline"/>
        <w:outlineLvl w:val="2"/>
        <w:rPr>
          <w:bCs/>
          <w:color w:val="000000"/>
          <w:sz w:val="28"/>
          <w:szCs w:val="28"/>
        </w:rPr>
      </w:pPr>
      <w:r w:rsidRPr="00DF3D83">
        <w:rPr>
          <w:bCs/>
          <w:color w:val="000000"/>
          <w:sz w:val="28"/>
          <w:szCs w:val="28"/>
        </w:rPr>
        <w:t>Ответственные исполнители за реализацию мероприятий</w:t>
      </w:r>
    </w:p>
    <w:p w:rsidR="00DF3D83" w:rsidRPr="00DF3D83" w:rsidRDefault="00DF3D83" w:rsidP="00DF3D83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Style w:val="a8"/>
        <w:tblpPr w:leftFromText="180" w:rightFromText="180" w:vertAnchor="text" w:horzAnchor="margin" w:tblpY="138"/>
        <w:tblW w:w="9571" w:type="dxa"/>
        <w:tblLayout w:type="fixed"/>
        <w:tblLook w:val="04A0" w:firstRow="1" w:lastRow="0" w:firstColumn="1" w:lastColumn="0" w:noHBand="0" w:noVBand="1"/>
      </w:tblPr>
      <w:tblGrid>
        <w:gridCol w:w="817"/>
        <w:gridCol w:w="5591"/>
        <w:gridCol w:w="3163"/>
      </w:tblGrid>
      <w:tr w:rsidR="00DF3D83" w:rsidRPr="00DF3D83" w:rsidTr="00801647">
        <w:tc>
          <w:tcPr>
            <w:tcW w:w="817" w:type="dxa"/>
          </w:tcPr>
          <w:p w:rsidR="00DF3D83" w:rsidRPr="00DF3D83" w:rsidRDefault="00DF3D83" w:rsidP="00DF3D83">
            <w:pPr>
              <w:spacing w:after="200" w:line="276" w:lineRule="auto"/>
              <w:jc w:val="center"/>
              <w:textAlignment w:val="baseline"/>
              <w:rPr>
                <w:color w:val="000000"/>
              </w:rPr>
            </w:pPr>
            <w:bookmarkStart w:id="3" w:name="sub_1009"/>
            <w:bookmarkEnd w:id="2"/>
            <w:r w:rsidRPr="00DF3D83">
              <w:rPr>
                <w:color w:val="000000"/>
              </w:rPr>
              <w:t>№</w:t>
            </w:r>
          </w:p>
          <w:p w:rsidR="00DF3D83" w:rsidRPr="00DF3D83" w:rsidRDefault="00DF3D83" w:rsidP="00DF3D83">
            <w:pPr>
              <w:spacing w:after="200" w:line="276" w:lineRule="auto"/>
              <w:jc w:val="center"/>
              <w:textAlignment w:val="baseline"/>
              <w:rPr>
                <w:color w:val="000000"/>
              </w:rPr>
            </w:pPr>
            <w:r w:rsidRPr="00DF3D83">
              <w:rPr>
                <w:color w:val="000000"/>
              </w:rPr>
              <w:t>п/п</w:t>
            </w:r>
          </w:p>
        </w:tc>
        <w:tc>
          <w:tcPr>
            <w:tcW w:w="5591" w:type="dxa"/>
          </w:tcPr>
          <w:p w:rsidR="00DF3D83" w:rsidRPr="00DF3D83" w:rsidRDefault="00DF3D83" w:rsidP="00DF3D83">
            <w:pPr>
              <w:spacing w:after="200" w:line="276" w:lineRule="auto"/>
              <w:jc w:val="center"/>
              <w:textAlignment w:val="baseline"/>
              <w:rPr>
                <w:color w:val="000000"/>
              </w:rPr>
            </w:pPr>
            <w:r w:rsidRPr="00DF3D83">
              <w:rPr>
                <w:color w:val="000000"/>
              </w:rPr>
              <w:t>Наименование мероприятия</w:t>
            </w:r>
          </w:p>
        </w:tc>
        <w:tc>
          <w:tcPr>
            <w:tcW w:w="3163" w:type="dxa"/>
          </w:tcPr>
          <w:p w:rsidR="00DF3D83" w:rsidRPr="00DF3D83" w:rsidRDefault="00DF3D83" w:rsidP="00DF3D83">
            <w:pPr>
              <w:spacing w:after="200" w:line="276" w:lineRule="auto"/>
              <w:jc w:val="center"/>
              <w:textAlignment w:val="baseline"/>
              <w:rPr>
                <w:color w:val="000000"/>
              </w:rPr>
            </w:pPr>
            <w:r w:rsidRPr="00DF3D83">
              <w:rPr>
                <w:color w:val="000000"/>
              </w:rPr>
              <w:t>Исполнитель</w:t>
            </w:r>
          </w:p>
        </w:tc>
      </w:tr>
      <w:tr w:rsidR="00DF3D83" w:rsidRPr="00DF3D83" w:rsidTr="00801647">
        <w:tc>
          <w:tcPr>
            <w:tcW w:w="817" w:type="dxa"/>
          </w:tcPr>
          <w:p w:rsidR="00DF3D83" w:rsidRPr="00DF3D83" w:rsidRDefault="00DF3D83" w:rsidP="00DF3D83">
            <w:pPr>
              <w:spacing w:after="200" w:line="276" w:lineRule="auto"/>
              <w:textAlignment w:val="baseline"/>
              <w:rPr>
                <w:color w:val="000000"/>
                <w:sz w:val="20"/>
                <w:szCs w:val="20"/>
              </w:rPr>
            </w:pPr>
            <w:r w:rsidRPr="00DF3D8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591" w:type="dxa"/>
          </w:tcPr>
          <w:p w:rsidR="00DF3D83" w:rsidRPr="00DF3D83" w:rsidRDefault="00DF3D83" w:rsidP="00DF3D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DF3D83">
              <w:rPr>
                <w:bCs/>
                <w:sz w:val="20"/>
                <w:szCs w:val="20"/>
              </w:rPr>
              <w:t>Мероприятия 1.</w:t>
            </w:r>
            <w:r w:rsidRPr="00DF3D83">
              <w:rPr>
                <w:color w:val="000000"/>
                <w:sz w:val="20"/>
                <w:szCs w:val="20"/>
              </w:rPr>
              <w:t xml:space="preserve"> </w:t>
            </w:r>
          </w:p>
          <w:p w:rsidR="00DF3D83" w:rsidRPr="00DF3D83" w:rsidRDefault="00DF3D83" w:rsidP="00DF3D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DF3D83">
              <w:rPr>
                <w:color w:val="000000"/>
                <w:sz w:val="20"/>
                <w:szCs w:val="20"/>
              </w:rPr>
              <w:t>Проведение ежеквартальных заседаний антитеррористической комиссии по профилактике терроризма и ликвидации последствий его проявления; наблюдательного Совета по национальным вопросам и реализации социальной политики</w:t>
            </w:r>
          </w:p>
        </w:tc>
        <w:tc>
          <w:tcPr>
            <w:tcW w:w="3163" w:type="dxa"/>
          </w:tcPr>
          <w:p w:rsidR="00DF3D83" w:rsidRPr="00DF3D83" w:rsidRDefault="00DF3D83" w:rsidP="00DF3D83">
            <w:pPr>
              <w:spacing w:after="200" w:line="276" w:lineRule="auto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DF3D83">
              <w:rPr>
                <w:color w:val="000000"/>
                <w:sz w:val="20"/>
                <w:szCs w:val="20"/>
              </w:rPr>
              <w:t xml:space="preserve">Секретарь </w:t>
            </w:r>
            <w:r w:rsidRPr="00DF3D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антитеррористической комиссии по профилактике терроризма и ликвидации последствий его проявления</w:t>
            </w:r>
          </w:p>
        </w:tc>
      </w:tr>
      <w:tr w:rsidR="00DF3D83" w:rsidRPr="00DF3D83" w:rsidTr="00801647">
        <w:tc>
          <w:tcPr>
            <w:tcW w:w="817" w:type="dxa"/>
          </w:tcPr>
          <w:p w:rsidR="00DF3D83" w:rsidRPr="00DF3D83" w:rsidRDefault="00DF3D83" w:rsidP="00DF3D83">
            <w:pPr>
              <w:spacing w:after="200" w:line="276" w:lineRule="auto"/>
              <w:textAlignment w:val="baseline"/>
              <w:rPr>
                <w:color w:val="000000"/>
                <w:sz w:val="20"/>
                <w:szCs w:val="20"/>
              </w:rPr>
            </w:pPr>
            <w:r w:rsidRPr="00DF3D8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591" w:type="dxa"/>
          </w:tcPr>
          <w:p w:rsidR="00DF3D83" w:rsidRPr="00DF3D83" w:rsidRDefault="00DF3D83" w:rsidP="00DF3D8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  <w:r w:rsidRPr="00DF3D83">
              <w:rPr>
                <w:bCs/>
                <w:sz w:val="20"/>
                <w:szCs w:val="20"/>
              </w:rPr>
              <w:t>Мероприятия 2.</w:t>
            </w:r>
          </w:p>
          <w:p w:rsidR="00DF3D83" w:rsidRPr="00DF3D83" w:rsidRDefault="00DF3D83" w:rsidP="00DF3D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DF3D83">
              <w:rPr>
                <w:color w:val="000000"/>
                <w:sz w:val="20"/>
                <w:szCs w:val="20"/>
              </w:rPr>
              <w:t xml:space="preserve">Составление плана работы  антитеррористической комиссии по профилактике терроризма и ликвидации последствий его проявления </w:t>
            </w:r>
          </w:p>
        </w:tc>
        <w:tc>
          <w:tcPr>
            <w:tcW w:w="3163" w:type="dxa"/>
          </w:tcPr>
          <w:p w:rsidR="00DF3D83" w:rsidRPr="00DF3D83" w:rsidRDefault="00DF3D83" w:rsidP="00DF3D83">
            <w:pPr>
              <w:spacing w:after="200" w:line="276" w:lineRule="auto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DF3D83">
              <w:rPr>
                <w:color w:val="000000"/>
                <w:sz w:val="20"/>
                <w:szCs w:val="20"/>
              </w:rPr>
              <w:t xml:space="preserve">Секретарь </w:t>
            </w:r>
            <w:r w:rsidRPr="00DF3D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антитеррористической комиссии по профилактике терроризма и ликвидации последствий его проявления</w:t>
            </w:r>
          </w:p>
        </w:tc>
      </w:tr>
      <w:tr w:rsidR="00DF3D83" w:rsidRPr="00DF3D83" w:rsidTr="00801647">
        <w:tc>
          <w:tcPr>
            <w:tcW w:w="817" w:type="dxa"/>
          </w:tcPr>
          <w:p w:rsidR="00DF3D83" w:rsidRPr="00DF3D83" w:rsidRDefault="00DF3D83" w:rsidP="00DF3D83">
            <w:pPr>
              <w:spacing w:after="200" w:line="276" w:lineRule="auto"/>
              <w:textAlignment w:val="baseline"/>
              <w:rPr>
                <w:color w:val="000000"/>
                <w:sz w:val="20"/>
                <w:szCs w:val="20"/>
              </w:rPr>
            </w:pPr>
            <w:r w:rsidRPr="00DF3D8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591" w:type="dxa"/>
          </w:tcPr>
          <w:p w:rsidR="00DF3D83" w:rsidRPr="00DF3D83" w:rsidRDefault="00DF3D83" w:rsidP="00DF3D8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  <w:r w:rsidRPr="00DF3D83">
              <w:rPr>
                <w:bCs/>
                <w:sz w:val="20"/>
                <w:szCs w:val="20"/>
              </w:rPr>
              <w:t>Мероприятие 3.</w:t>
            </w:r>
          </w:p>
          <w:p w:rsidR="00DF3D83" w:rsidRPr="00DF3D83" w:rsidRDefault="00DF3D83" w:rsidP="00DF3D8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  <w:r w:rsidRPr="00DF3D83">
              <w:rPr>
                <w:bCs/>
                <w:sz w:val="20"/>
                <w:szCs w:val="20"/>
              </w:rPr>
              <w:t>Проведение мониторинга правоприменительной практики в сфере противодействия экстремизму на территории Свердловской области с целью выработки предложений по совершенствованию законодательства и направление их в Межведомственную комиссию по противодействию экстремизму Российской Федерации</w:t>
            </w:r>
          </w:p>
        </w:tc>
        <w:tc>
          <w:tcPr>
            <w:tcW w:w="3163" w:type="dxa"/>
          </w:tcPr>
          <w:p w:rsidR="00DF3D83" w:rsidRPr="00DF3D83" w:rsidRDefault="00DF3D83" w:rsidP="00DF3D83">
            <w:pPr>
              <w:spacing w:after="200" w:line="276" w:lineRule="auto"/>
              <w:jc w:val="both"/>
              <w:textAlignment w:val="baseline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F3D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городского округа</w:t>
            </w:r>
          </w:p>
          <w:p w:rsidR="00DF3D83" w:rsidRPr="00DF3D83" w:rsidRDefault="00DF3D83" w:rsidP="00DF3D83">
            <w:pPr>
              <w:spacing w:after="200" w:line="276" w:lineRule="auto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DF3D83">
              <w:rPr>
                <w:color w:val="000000"/>
                <w:sz w:val="20"/>
                <w:szCs w:val="20"/>
              </w:rPr>
              <w:t>МО МВД России «Верхнесалдинский» (по согласованию)</w:t>
            </w:r>
          </w:p>
          <w:p w:rsidR="00DF3D83" w:rsidRPr="00DF3D83" w:rsidRDefault="00DF3D83" w:rsidP="00DF3D83">
            <w:pPr>
              <w:spacing w:after="200" w:line="276" w:lineRule="auto"/>
              <w:jc w:val="both"/>
              <w:textAlignment w:val="baseline"/>
              <w:rPr>
                <w:color w:val="000000"/>
                <w:sz w:val="20"/>
                <w:szCs w:val="20"/>
              </w:rPr>
            </w:pPr>
          </w:p>
        </w:tc>
      </w:tr>
      <w:tr w:rsidR="00DF3D83" w:rsidRPr="00DF3D83" w:rsidTr="00801647">
        <w:tc>
          <w:tcPr>
            <w:tcW w:w="817" w:type="dxa"/>
          </w:tcPr>
          <w:p w:rsidR="00DF3D83" w:rsidRPr="00DF3D83" w:rsidRDefault="00DF3D83" w:rsidP="00DF3D83">
            <w:pPr>
              <w:spacing w:after="200" w:line="276" w:lineRule="auto"/>
              <w:textAlignment w:val="baseline"/>
              <w:rPr>
                <w:color w:val="000000"/>
                <w:sz w:val="20"/>
                <w:szCs w:val="20"/>
              </w:rPr>
            </w:pPr>
            <w:r w:rsidRPr="00DF3D8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591" w:type="dxa"/>
          </w:tcPr>
          <w:p w:rsidR="00DF3D83" w:rsidRPr="00DF3D83" w:rsidRDefault="00DF3D83" w:rsidP="00DF3D83">
            <w:pPr>
              <w:spacing w:after="200" w:line="276" w:lineRule="auto"/>
              <w:textAlignment w:val="baseline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F3D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Мероприятие 4.</w:t>
            </w:r>
          </w:p>
          <w:p w:rsidR="00DF3D83" w:rsidRPr="00DF3D83" w:rsidRDefault="00DF3D83" w:rsidP="00DF3D83">
            <w:pPr>
              <w:spacing w:after="200" w:line="276" w:lineRule="auto"/>
              <w:jc w:val="both"/>
              <w:textAlignment w:val="baseline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F3D83">
              <w:rPr>
                <w:rFonts w:eastAsiaTheme="minorHAnsi"/>
                <w:sz w:val="20"/>
                <w:szCs w:val="20"/>
                <w:lang w:eastAsia="en-US"/>
              </w:rPr>
              <w:t>Проведение мониторинга политических, социально-</w:t>
            </w:r>
            <w:r w:rsidRPr="00DF3D83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экономических, межнациональных отношений и иных процессов на территории городского округа, оказывающих влияние на ситуацию в сфере профилактики экстремизма и терроризма.</w:t>
            </w:r>
          </w:p>
        </w:tc>
        <w:tc>
          <w:tcPr>
            <w:tcW w:w="3163" w:type="dxa"/>
          </w:tcPr>
          <w:p w:rsidR="00DF3D83" w:rsidRPr="00DF3D83" w:rsidRDefault="00DF3D83" w:rsidP="00DF3D83">
            <w:pPr>
              <w:spacing w:after="200" w:line="276" w:lineRule="auto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DF3D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 xml:space="preserve">Антитеррористическая комиссия по профилактике терроризма и ликвидации последствий его </w:t>
            </w:r>
            <w:r w:rsidRPr="00DF3D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проявления</w:t>
            </w:r>
          </w:p>
        </w:tc>
      </w:tr>
      <w:tr w:rsidR="00DF3D83" w:rsidRPr="00DF3D83" w:rsidTr="00801647">
        <w:tc>
          <w:tcPr>
            <w:tcW w:w="817" w:type="dxa"/>
          </w:tcPr>
          <w:p w:rsidR="00DF3D83" w:rsidRPr="00DF3D83" w:rsidRDefault="00DF3D83" w:rsidP="00DF3D83">
            <w:pPr>
              <w:spacing w:after="200" w:line="276" w:lineRule="auto"/>
              <w:textAlignment w:val="baseline"/>
              <w:rPr>
                <w:color w:val="000000"/>
                <w:sz w:val="20"/>
                <w:szCs w:val="20"/>
              </w:rPr>
            </w:pPr>
            <w:r w:rsidRPr="00DF3D83">
              <w:rPr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5591" w:type="dxa"/>
          </w:tcPr>
          <w:p w:rsidR="00DF3D83" w:rsidRPr="00DF3D83" w:rsidRDefault="00DF3D83" w:rsidP="00DF3D83">
            <w:pPr>
              <w:spacing w:after="200" w:line="276" w:lineRule="auto"/>
              <w:textAlignment w:val="baseline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F3D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Мероприятие 5.</w:t>
            </w:r>
          </w:p>
          <w:p w:rsidR="00DF3D83" w:rsidRPr="00DF3D83" w:rsidRDefault="00DF3D83" w:rsidP="00DF3D83">
            <w:pPr>
              <w:spacing w:after="200" w:line="276" w:lineRule="auto"/>
              <w:textAlignment w:val="baseline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F3D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Проведение мониторинга ситуации в городском округе в сфере обеспечения прав граждан на свободу совести и вероисповедания, повышение эффективности проверок по обращениям граждан, в которых затрагиваются данные вопросы, принятие мер в соответствии с действующим законодательством</w:t>
            </w:r>
          </w:p>
        </w:tc>
        <w:tc>
          <w:tcPr>
            <w:tcW w:w="3163" w:type="dxa"/>
          </w:tcPr>
          <w:p w:rsidR="00DF3D83" w:rsidRPr="00DF3D83" w:rsidRDefault="00DF3D83" w:rsidP="00DF3D83">
            <w:pPr>
              <w:spacing w:after="200" w:line="276" w:lineRule="auto"/>
              <w:jc w:val="both"/>
              <w:textAlignment w:val="baseline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F3D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городского округа</w:t>
            </w:r>
          </w:p>
          <w:p w:rsidR="00DF3D83" w:rsidRPr="00DF3D83" w:rsidRDefault="00DF3D83" w:rsidP="00DF3D83">
            <w:pPr>
              <w:spacing w:after="200" w:line="276" w:lineRule="auto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DF3D83">
              <w:rPr>
                <w:color w:val="000000"/>
                <w:sz w:val="20"/>
                <w:szCs w:val="20"/>
              </w:rPr>
              <w:t>МО МВД России «Верхнесалдинский» (по согласованию)</w:t>
            </w:r>
          </w:p>
          <w:p w:rsidR="00DF3D83" w:rsidRPr="00DF3D83" w:rsidRDefault="00DF3D83" w:rsidP="00DF3D83">
            <w:pPr>
              <w:spacing w:after="200" w:line="276" w:lineRule="auto"/>
              <w:jc w:val="both"/>
              <w:textAlignment w:val="baseline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DF3D83" w:rsidRPr="00DF3D83" w:rsidTr="00801647">
        <w:tc>
          <w:tcPr>
            <w:tcW w:w="817" w:type="dxa"/>
          </w:tcPr>
          <w:p w:rsidR="00DF3D83" w:rsidRPr="00DF3D83" w:rsidRDefault="00DF3D83" w:rsidP="00DF3D83">
            <w:pPr>
              <w:spacing w:after="200" w:line="276" w:lineRule="auto"/>
              <w:textAlignment w:val="baseline"/>
              <w:rPr>
                <w:color w:val="000000"/>
                <w:sz w:val="20"/>
                <w:szCs w:val="20"/>
              </w:rPr>
            </w:pPr>
            <w:r w:rsidRPr="00DF3D8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591" w:type="dxa"/>
          </w:tcPr>
          <w:p w:rsidR="00DF3D83" w:rsidRPr="00DF3D83" w:rsidRDefault="00DF3D83" w:rsidP="00DF3D83">
            <w:pPr>
              <w:spacing w:after="200" w:line="276" w:lineRule="auto"/>
              <w:textAlignment w:val="baseline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F3D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Мероприятие 6.</w:t>
            </w:r>
          </w:p>
          <w:p w:rsidR="00DF3D83" w:rsidRPr="00DF3D83" w:rsidRDefault="00DF3D83" w:rsidP="00DF3D83">
            <w:pPr>
              <w:spacing w:after="200" w:line="276" w:lineRule="auto"/>
              <w:textAlignment w:val="baseline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F3D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Проведение мониторинга средств массовой информации и информационно-телекоммуникационных сетей с целью выявления фактов распространения материалов экстремистской направленности и последующего принятия решений в соответствии с действующим законодательством</w:t>
            </w:r>
          </w:p>
        </w:tc>
        <w:tc>
          <w:tcPr>
            <w:tcW w:w="3163" w:type="dxa"/>
          </w:tcPr>
          <w:p w:rsidR="00DF3D83" w:rsidRPr="00DF3D83" w:rsidRDefault="00DF3D83" w:rsidP="00DF3D83">
            <w:pPr>
              <w:spacing w:after="200" w:line="276" w:lineRule="auto"/>
              <w:jc w:val="both"/>
              <w:textAlignment w:val="baseline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F3D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Управление культуры администрации городского округа</w:t>
            </w:r>
          </w:p>
          <w:p w:rsidR="00DF3D83" w:rsidRPr="00DF3D83" w:rsidRDefault="00DF3D83" w:rsidP="00DF3D83">
            <w:pPr>
              <w:spacing w:after="200" w:line="276" w:lineRule="auto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DF3D83">
              <w:rPr>
                <w:color w:val="000000"/>
                <w:sz w:val="20"/>
                <w:szCs w:val="20"/>
              </w:rPr>
              <w:t>МО МВД России «Верхнесалдинский» (по согласованию)</w:t>
            </w:r>
          </w:p>
          <w:p w:rsidR="00DF3D83" w:rsidRPr="00DF3D83" w:rsidRDefault="00DF3D83" w:rsidP="00DF3D83">
            <w:pPr>
              <w:spacing w:after="200" w:line="276" w:lineRule="auto"/>
              <w:jc w:val="both"/>
              <w:textAlignment w:val="baseline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DF3D83" w:rsidRPr="00DF3D83" w:rsidTr="00801647">
        <w:tc>
          <w:tcPr>
            <w:tcW w:w="817" w:type="dxa"/>
          </w:tcPr>
          <w:p w:rsidR="00DF3D83" w:rsidRPr="00DF3D83" w:rsidRDefault="00DF3D83" w:rsidP="00DF3D83">
            <w:pPr>
              <w:spacing w:after="200" w:line="276" w:lineRule="auto"/>
              <w:textAlignment w:val="baseline"/>
              <w:rPr>
                <w:color w:val="000000"/>
                <w:sz w:val="20"/>
                <w:szCs w:val="20"/>
              </w:rPr>
            </w:pPr>
            <w:r w:rsidRPr="00DF3D8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591" w:type="dxa"/>
          </w:tcPr>
          <w:p w:rsidR="00DF3D83" w:rsidRPr="00DF3D83" w:rsidRDefault="00DF3D83" w:rsidP="00DF3D8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  <w:r w:rsidRPr="00DF3D83">
              <w:rPr>
                <w:bCs/>
                <w:sz w:val="20"/>
                <w:szCs w:val="20"/>
              </w:rPr>
              <w:t>Мероприятия 7.</w:t>
            </w:r>
          </w:p>
          <w:p w:rsidR="00DF3D83" w:rsidRPr="00DF3D83" w:rsidRDefault="00DF3D83" w:rsidP="00DF3D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DF3D83">
              <w:rPr>
                <w:sz w:val="20"/>
                <w:szCs w:val="20"/>
              </w:rPr>
              <w:t>Организация взаимодействия с действующими на территории городского округа национальными, религиозными, ветеранскими и иными общественными объединениями и организациями в целях профилактики экстремизма и терроризма</w:t>
            </w:r>
          </w:p>
        </w:tc>
        <w:tc>
          <w:tcPr>
            <w:tcW w:w="3163" w:type="dxa"/>
          </w:tcPr>
          <w:p w:rsidR="00DF3D83" w:rsidRPr="00DF3D83" w:rsidRDefault="00DF3D83" w:rsidP="00DF3D83">
            <w:pPr>
              <w:spacing w:after="200" w:line="276" w:lineRule="auto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DF3D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Антитеррористическая комиссия по профилактике терроризма и ликвидации последствий его проявления</w:t>
            </w:r>
          </w:p>
        </w:tc>
      </w:tr>
      <w:tr w:rsidR="00DF3D83" w:rsidRPr="00DF3D83" w:rsidTr="00801647">
        <w:tc>
          <w:tcPr>
            <w:tcW w:w="817" w:type="dxa"/>
          </w:tcPr>
          <w:p w:rsidR="00DF3D83" w:rsidRPr="00DF3D83" w:rsidRDefault="00DF3D83" w:rsidP="00DF3D83">
            <w:pPr>
              <w:spacing w:after="200" w:line="276" w:lineRule="auto"/>
              <w:textAlignment w:val="baseline"/>
              <w:rPr>
                <w:color w:val="000000"/>
                <w:sz w:val="20"/>
                <w:szCs w:val="20"/>
              </w:rPr>
            </w:pPr>
            <w:r w:rsidRPr="00DF3D83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591" w:type="dxa"/>
          </w:tcPr>
          <w:p w:rsidR="00DF3D83" w:rsidRPr="00DF3D83" w:rsidRDefault="00DF3D83" w:rsidP="00DF3D8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DF3D83">
              <w:rPr>
                <w:sz w:val="20"/>
                <w:szCs w:val="20"/>
              </w:rPr>
              <w:t>Мероприятие 8.</w:t>
            </w:r>
          </w:p>
          <w:p w:rsidR="00DF3D83" w:rsidRPr="00DF3D83" w:rsidRDefault="00DF3D83" w:rsidP="00DF3D8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DF3D83">
              <w:rPr>
                <w:sz w:val="20"/>
                <w:szCs w:val="20"/>
              </w:rPr>
              <w:t>Организация учебно-методических семинаров по вопросам профилактики экстремистских и террористических проявлений</w:t>
            </w:r>
          </w:p>
        </w:tc>
        <w:tc>
          <w:tcPr>
            <w:tcW w:w="3163" w:type="dxa"/>
          </w:tcPr>
          <w:p w:rsidR="00DF3D83" w:rsidRPr="00DF3D83" w:rsidRDefault="00DF3D83" w:rsidP="00DF3D83">
            <w:pPr>
              <w:spacing w:after="200" w:line="276" w:lineRule="auto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DF3D83">
              <w:rPr>
                <w:color w:val="000000"/>
                <w:sz w:val="20"/>
                <w:szCs w:val="20"/>
              </w:rPr>
              <w:t>МО МВД России «Верхнесалдинский» (по согласованию)</w:t>
            </w:r>
          </w:p>
          <w:p w:rsidR="00DF3D83" w:rsidRPr="00DF3D83" w:rsidRDefault="00DF3D83" w:rsidP="00DF3D83">
            <w:pPr>
              <w:spacing w:after="200" w:line="276" w:lineRule="auto"/>
              <w:textAlignment w:val="baseline"/>
              <w:rPr>
                <w:color w:val="000000"/>
                <w:sz w:val="20"/>
                <w:szCs w:val="20"/>
              </w:rPr>
            </w:pPr>
            <w:r w:rsidRPr="00DF3D83">
              <w:rPr>
                <w:color w:val="000000"/>
                <w:sz w:val="20"/>
                <w:szCs w:val="20"/>
              </w:rPr>
              <w:t>УФСБ России по Свердловской области в городе Верхняя Салда (по согласованию)</w:t>
            </w:r>
          </w:p>
        </w:tc>
      </w:tr>
      <w:tr w:rsidR="00DF3D83" w:rsidRPr="00DF3D83" w:rsidTr="00801647">
        <w:tc>
          <w:tcPr>
            <w:tcW w:w="817" w:type="dxa"/>
          </w:tcPr>
          <w:p w:rsidR="00DF3D83" w:rsidRPr="00DF3D83" w:rsidRDefault="00DF3D83" w:rsidP="00DF3D83">
            <w:pPr>
              <w:spacing w:after="200" w:line="276" w:lineRule="auto"/>
              <w:textAlignment w:val="baseline"/>
              <w:rPr>
                <w:color w:val="000000"/>
                <w:sz w:val="20"/>
                <w:szCs w:val="20"/>
              </w:rPr>
            </w:pPr>
            <w:r w:rsidRPr="00DF3D83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591" w:type="dxa"/>
          </w:tcPr>
          <w:p w:rsidR="00DF3D83" w:rsidRPr="00DF3D83" w:rsidRDefault="00DF3D83" w:rsidP="00DF3D8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DF3D83">
              <w:rPr>
                <w:sz w:val="20"/>
                <w:szCs w:val="20"/>
              </w:rPr>
              <w:t>Мероприятие 9.</w:t>
            </w:r>
          </w:p>
          <w:p w:rsidR="00DF3D83" w:rsidRPr="00DF3D83" w:rsidRDefault="00DF3D83" w:rsidP="00DF3D8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DF3D83">
              <w:rPr>
                <w:sz w:val="20"/>
                <w:szCs w:val="20"/>
              </w:rPr>
              <w:t>Проведение комплекса мероприятий, направленных на недопущение и пресечение возможных экстремистских действий и групповых нарушений общественного порядка, возникающих на почве национальной или религиозной розни в ходе подготовки и проведения массовых мероприятий</w:t>
            </w:r>
          </w:p>
        </w:tc>
        <w:tc>
          <w:tcPr>
            <w:tcW w:w="3163" w:type="dxa"/>
          </w:tcPr>
          <w:p w:rsidR="00DF3D83" w:rsidRPr="00DF3D83" w:rsidRDefault="00DF3D83" w:rsidP="00DF3D83">
            <w:pPr>
              <w:spacing w:after="200" w:line="276" w:lineRule="auto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DF3D83">
              <w:rPr>
                <w:color w:val="000000"/>
                <w:sz w:val="20"/>
                <w:szCs w:val="20"/>
              </w:rPr>
              <w:t>МО МВД России «Верхнесалдинский» (по согласованию)</w:t>
            </w:r>
          </w:p>
          <w:p w:rsidR="00DF3D83" w:rsidRPr="00DF3D83" w:rsidRDefault="00DF3D83" w:rsidP="00DF3D83">
            <w:pPr>
              <w:spacing w:after="200" w:line="276" w:lineRule="auto"/>
              <w:textAlignment w:val="baseline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F3D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Управление культуры администрации городского округа</w:t>
            </w:r>
          </w:p>
        </w:tc>
      </w:tr>
      <w:tr w:rsidR="00DF3D83" w:rsidRPr="00DF3D83" w:rsidTr="00801647">
        <w:tc>
          <w:tcPr>
            <w:tcW w:w="817" w:type="dxa"/>
          </w:tcPr>
          <w:p w:rsidR="00DF3D83" w:rsidRPr="00DF3D83" w:rsidRDefault="00DF3D83" w:rsidP="00DF3D83">
            <w:pPr>
              <w:spacing w:after="200" w:line="276" w:lineRule="auto"/>
              <w:textAlignment w:val="baseline"/>
              <w:rPr>
                <w:color w:val="000000"/>
                <w:sz w:val="20"/>
                <w:szCs w:val="20"/>
              </w:rPr>
            </w:pPr>
            <w:r w:rsidRPr="00DF3D8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591" w:type="dxa"/>
          </w:tcPr>
          <w:p w:rsidR="00DF3D83" w:rsidRPr="00DF3D83" w:rsidRDefault="00DF3D83" w:rsidP="00DF3D8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  <w:r w:rsidRPr="00DF3D83">
              <w:rPr>
                <w:bCs/>
                <w:sz w:val="20"/>
                <w:szCs w:val="20"/>
              </w:rPr>
              <w:t>Мероприятие 10.</w:t>
            </w:r>
          </w:p>
          <w:p w:rsidR="00DF3D83" w:rsidRPr="00DF3D83" w:rsidRDefault="00DF3D83" w:rsidP="00DF3D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DF3D83">
              <w:rPr>
                <w:sz w:val="20"/>
                <w:szCs w:val="20"/>
              </w:rPr>
              <w:t>Проведение профилактической работы с иностранными гражданами и работодателями, использующими иностранную рабочую силу</w:t>
            </w:r>
          </w:p>
        </w:tc>
        <w:tc>
          <w:tcPr>
            <w:tcW w:w="3163" w:type="dxa"/>
          </w:tcPr>
          <w:p w:rsidR="00DF3D83" w:rsidRPr="00DF3D83" w:rsidRDefault="00DF3D83" w:rsidP="00DF3D83">
            <w:pPr>
              <w:spacing w:after="200" w:line="276" w:lineRule="auto"/>
              <w:textAlignment w:val="baseline"/>
              <w:rPr>
                <w:color w:val="000000"/>
                <w:sz w:val="20"/>
                <w:szCs w:val="20"/>
              </w:rPr>
            </w:pPr>
            <w:r w:rsidRPr="00DF3D83">
              <w:rPr>
                <w:color w:val="000000"/>
                <w:sz w:val="20"/>
                <w:szCs w:val="20"/>
              </w:rPr>
              <w:t>ТП УФМС России по Свердловской области в Нижнесалдинском районе (по согласованию)</w:t>
            </w:r>
          </w:p>
        </w:tc>
      </w:tr>
      <w:tr w:rsidR="00DF3D83" w:rsidRPr="00DF3D83" w:rsidTr="00801647">
        <w:tc>
          <w:tcPr>
            <w:tcW w:w="817" w:type="dxa"/>
          </w:tcPr>
          <w:p w:rsidR="00DF3D83" w:rsidRPr="00DF3D83" w:rsidRDefault="00DF3D83" w:rsidP="00DF3D83">
            <w:pPr>
              <w:spacing w:after="200" w:line="276" w:lineRule="auto"/>
              <w:textAlignment w:val="baseline"/>
              <w:rPr>
                <w:color w:val="000000"/>
                <w:sz w:val="20"/>
                <w:szCs w:val="20"/>
              </w:rPr>
            </w:pPr>
            <w:r w:rsidRPr="00DF3D83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591" w:type="dxa"/>
          </w:tcPr>
          <w:p w:rsidR="00DF3D83" w:rsidRPr="00DF3D83" w:rsidRDefault="00DF3D83" w:rsidP="00DF3D8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  <w:r w:rsidRPr="00DF3D83">
              <w:rPr>
                <w:bCs/>
                <w:sz w:val="20"/>
                <w:szCs w:val="20"/>
              </w:rPr>
              <w:t>Мероприятие 11.</w:t>
            </w:r>
          </w:p>
          <w:p w:rsidR="00DF3D83" w:rsidRPr="00DF3D83" w:rsidRDefault="00DF3D83" w:rsidP="00DF3D8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  <w:r w:rsidRPr="00DF3D83">
              <w:rPr>
                <w:bCs/>
                <w:sz w:val="20"/>
                <w:szCs w:val="20"/>
              </w:rPr>
              <w:t>Проведение обучающих семинаров для работодателей, привлекающих и использующих иностранных работников на территории городского округа</w:t>
            </w:r>
          </w:p>
        </w:tc>
        <w:tc>
          <w:tcPr>
            <w:tcW w:w="3163" w:type="dxa"/>
          </w:tcPr>
          <w:p w:rsidR="00DF3D83" w:rsidRPr="00DF3D83" w:rsidRDefault="00DF3D83" w:rsidP="00DF3D83">
            <w:pPr>
              <w:spacing w:after="200" w:line="276" w:lineRule="auto"/>
              <w:textAlignment w:val="baseline"/>
              <w:rPr>
                <w:color w:val="000000"/>
                <w:sz w:val="20"/>
                <w:szCs w:val="20"/>
              </w:rPr>
            </w:pPr>
            <w:r w:rsidRPr="00DF3D83">
              <w:rPr>
                <w:color w:val="000000"/>
                <w:sz w:val="20"/>
                <w:szCs w:val="20"/>
              </w:rPr>
              <w:t>ТП УФМС России по Свердловской области в Нижнесалдинском районе (по согласованию)</w:t>
            </w:r>
          </w:p>
        </w:tc>
      </w:tr>
      <w:tr w:rsidR="00DF3D83" w:rsidRPr="00DF3D83" w:rsidTr="00801647">
        <w:tc>
          <w:tcPr>
            <w:tcW w:w="817" w:type="dxa"/>
          </w:tcPr>
          <w:p w:rsidR="00DF3D83" w:rsidRPr="00DF3D83" w:rsidRDefault="00DF3D83" w:rsidP="00DF3D83">
            <w:pPr>
              <w:spacing w:after="200" w:line="276" w:lineRule="auto"/>
              <w:textAlignment w:val="baseline"/>
              <w:rPr>
                <w:color w:val="000000"/>
                <w:sz w:val="20"/>
                <w:szCs w:val="20"/>
              </w:rPr>
            </w:pPr>
            <w:r w:rsidRPr="00DF3D8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591" w:type="dxa"/>
          </w:tcPr>
          <w:p w:rsidR="00DF3D83" w:rsidRPr="00DF3D83" w:rsidRDefault="00DF3D83" w:rsidP="00DF3D8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DF3D83">
              <w:rPr>
                <w:sz w:val="20"/>
                <w:szCs w:val="20"/>
              </w:rPr>
              <w:t>Мероприятие 12.</w:t>
            </w:r>
          </w:p>
          <w:p w:rsidR="00DF3D83" w:rsidRPr="00DF3D83" w:rsidRDefault="00DF3D83" w:rsidP="00DF3D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DF3D83">
              <w:rPr>
                <w:sz w:val="20"/>
                <w:szCs w:val="20"/>
              </w:rPr>
              <w:t xml:space="preserve">Выявление и привлечение к установленной законом ответственности лиц, распространяющих печатную, кино-, фото-, аудио- и видеопродукцию, направленную на пропаганду фашизма, возбуждение социальной, расовой, национальной и религиозной розни, а также </w:t>
            </w:r>
            <w:r w:rsidRPr="00DF3D83">
              <w:rPr>
                <w:sz w:val="20"/>
                <w:szCs w:val="20"/>
              </w:rPr>
              <w:lastRenderedPageBreak/>
              <w:t>пропагандирующих фашизм, шовинизм, антисемитизм и национально-экстремистские взгляды</w:t>
            </w:r>
          </w:p>
        </w:tc>
        <w:tc>
          <w:tcPr>
            <w:tcW w:w="3163" w:type="dxa"/>
          </w:tcPr>
          <w:p w:rsidR="00DF3D83" w:rsidRPr="00DF3D83" w:rsidRDefault="00DF3D83" w:rsidP="00DF3D83">
            <w:pPr>
              <w:spacing w:after="200" w:line="276" w:lineRule="auto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DF3D83">
              <w:rPr>
                <w:color w:val="000000"/>
                <w:sz w:val="20"/>
                <w:szCs w:val="20"/>
              </w:rPr>
              <w:lastRenderedPageBreak/>
              <w:t>МО МВД России «Верхнесалдинский» (по согласованию)</w:t>
            </w:r>
          </w:p>
          <w:p w:rsidR="00DF3D83" w:rsidRPr="00DF3D83" w:rsidRDefault="00DF3D83" w:rsidP="00DF3D83">
            <w:pPr>
              <w:spacing w:after="200" w:line="276" w:lineRule="auto"/>
              <w:textAlignment w:val="baseline"/>
              <w:rPr>
                <w:color w:val="000000"/>
                <w:sz w:val="20"/>
                <w:szCs w:val="20"/>
              </w:rPr>
            </w:pPr>
          </w:p>
        </w:tc>
      </w:tr>
      <w:tr w:rsidR="00DF3D83" w:rsidRPr="00DF3D83" w:rsidTr="00801647">
        <w:tc>
          <w:tcPr>
            <w:tcW w:w="817" w:type="dxa"/>
          </w:tcPr>
          <w:p w:rsidR="00DF3D83" w:rsidRPr="00DF3D83" w:rsidRDefault="00DF3D83" w:rsidP="00DF3D83">
            <w:pPr>
              <w:spacing w:after="200" w:line="276" w:lineRule="auto"/>
              <w:textAlignment w:val="baseline"/>
              <w:rPr>
                <w:color w:val="000000"/>
                <w:sz w:val="20"/>
                <w:szCs w:val="20"/>
              </w:rPr>
            </w:pPr>
            <w:r w:rsidRPr="00DF3D83">
              <w:rPr>
                <w:color w:val="000000"/>
                <w:sz w:val="20"/>
                <w:szCs w:val="20"/>
              </w:rPr>
              <w:lastRenderedPageBreak/>
              <w:t>13</w:t>
            </w:r>
          </w:p>
        </w:tc>
        <w:tc>
          <w:tcPr>
            <w:tcW w:w="5591" w:type="dxa"/>
          </w:tcPr>
          <w:p w:rsidR="00DF3D83" w:rsidRPr="00DF3D83" w:rsidRDefault="00DF3D83" w:rsidP="00DF3D8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  <w:r w:rsidRPr="00DF3D83">
              <w:rPr>
                <w:bCs/>
                <w:sz w:val="20"/>
                <w:szCs w:val="20"/>
              </w:rPr>
              <w:t>Мероприятие 13.</w:t>
            </w:r>
          </w:p>
          <w:p w:rsidR="00DF3D83" w:rsidRPr="00DF3D83" w:rsidRDefault="00DF3D83" w:rsidP="00DF3D8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DF3D83">
              <w:rPr>
                <w:rFonts w:eastAsiaTheme="minorEastAsia"/>
                <w:sz w:val="20"/>
                <w:szCs w:val="20"/>
              </w:rPr>
              <w:t>Проведение оперативно-профилактических мероприятий по контролю за соблюдением иностранными гражданами, лицами без гражданства, должностными лицами и гражданами нормативно-правовых актов по вопросам въезда, пребывания и трудоустройства, а также правил регистрационного учета граждан на территории городского округа</w:t>
            </w:r>
          </w:p>
        </w:tc>
        <w:tc>
          <w:tcPr>
            <w:tcW w:w="3163" w:type="dxa"/>
          </w:tcPr>
          <w:p w:rsidR="00DF3D83" w:rsidRPr="00DF3D83" w:rsidRDefault="00DF3D83" w:rsidP="00DF3D83">
            <w:pPr>
              <w:spacing w:after="200" w:line="276" w:lineRule="auto"/>
              <w:textAlignment w:val="baseline"/>
              <w:rPr>
                <w:color w:val="000000"/>
                <w:sz w:val="20"/>
                <w:szCs w:val="20"/>
              </w:rPr>
            </w:pPr>
            <w:r w:rsidRPr="00DF3D83">
              <w:rPr>
                <w:color w:val="000000"/>
                <w:sz w:val="20"/>
                <w:szCs w:val="20"/>
              </w:rPr>
              <w:t>ТП УФМС России по Свердловской области в Нижнесалдинском районе (по согласованию),</w:t>
            </w:r>
          </w:p>
          <w:p w:rsidR="00DF3D83" w:rsidRPr="00DF3D83" w:rsidRDefault="00DF3D83" w:rsidP="00DF3D83">
            <w:pPr>
              <w:spacing w:after="200" w:line="276" w:lineRule="auto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DF3D83">
              <w:rPr>
                <w:color w:val="000000"/>
                <w:sz w:val="20"/>
                <w:szCs w:val="20"/>
              </w:rPr>
              <w:t>МО МВД России «Верхнесалдинский» (по согласованию)</w:t>
            </w:r>
          </w:p>
          <w:p w:rsidR="00DF3D83" w:rsidRPr="00DF3D83" w:rsidRDefault="00DF3D83" w:rsidP="00DF3D83">
            <w:pPr>
              <w:spacing w:after="200" w:line="276" w:lineRule="auto"/>
              <w:textAlignment w:val="baseline"/>
              <w:rPr>
                <w:color w:val="000000"/>
                <w:sz w:val="20"/>
                <w:szCs w:val="20"/>
              </w:rPr>
            </w:pPr>
          </w:p>
        </w:tc>
      </w:tr>
      <w:tr w:rsidR="00DF3D83" w:rsidRPr="00DF3D83" w:rsidTr="00801647">
        <w:tc>
          <w:tcPr>
            <w:tcW w:w="817" w:type="dxa"/>
          </w:tcPr>
          <w:p w:rsidR="00DF3D83" w:rsidRPr="00DF3D83" w:rsidRDefault="00DF3D83" w:rsidP="00DF3D83">
            <w:pPr>
              <w:spacing w:after="200" w:line="276" w:lineRule="auto"/>
              <w:textAlignment w:val="baseline"/>
              <w:rPr>
                <w:color w:val="000000"/>
                <w:sz w:val="20"/>
                <w:szCs w:val="20"/>
              </w:rPr>
            </w:pPr>
            <w:r w:rsidRPr="00DF3D83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591" w:type="dxa"/>
          </w:tcPr>
          <w:p w:rsidR="00DF3D83" w:rsidRPr="00DF3D83" w:rsidRDefault="00DF3D83" w:rsidP="00DF3D8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DF3D83">
              <w:rPr>
                <w:sz w:val="20"/>
                <w:szCs w:val="20"/>
              </w:rPr>
              <w:t>Мероприятие 14.</w:t>
            </w:r>
          </w:p>
          <w:p w:rsidR="00DF3D83" w:rsidRPr="00DF3D83" w:rsidRDefault="00DF3D83" w:rsidP="00DF3D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DF3D83">
              <w:rPr>
                <w:sz w:val="20"/>
                <w:szCs w:val="20"/>
              </w:rPr>
              <w:t>Привлечение национальных, религиозных и иных общественных объединений для участия в создании здорового морально-психологического климата, обстановки толерантности, профилактики этнического и религиозного экстремизма в учреждениях образования</w:t>
            </w:r>
          </w:p>
        </w:tc>
        <w:tc>
          <w:tcPr>
            <w:tcW w:w="3163" w:type="dxa"/>
          </w:tcPr>
          <w:p w:rsidR="00DF3D83" w:rsidRPr="00DF3D83" w:rsidRDefault="00DF3D83" w:rsidP="00DF3D83">
            <w:pPr>
              <w:spacing w:after="200" w:line="276" w:lineRule="auto"/>
              <w:textAlignment w:val="baseline"/>
              <w:rPr>
                <w:color w:val="000000"/>
                <w:sz w:val="20"/>
                <w:szCs w:val="20"/>
              </w:rPr>
            </w:pPr>
            <w:r w:rsidRPr="00DF3D83">
              <w:rPr>
                <w:color w:val="000000"/>
                <w:sz w:val="20"/>
                <w:szCs w:val="20"/>
              </w:rPr>
              <w:t>Управление образования администрации городского округа</w:t>
            </w:r>
          </w:p>
          <w:p w:rsidR="00DF3D83" w:rsidRPr="00DF3D83" w:rsidRDefault="00DF3D83" w:rsidP="00DF3D83">
            <w:pPr>
              <w:spacing w:after="200" w:line="276" w:lineRule="auto"/>
              <w:textAlignment w:val="baseline"/>
              <w:rPr>
                <w:color w:val="000000"/>
                <w:sz w:val="20"/>
                <w:szCs w:val="20"/>
              </w:rPr>
            </w:pPr>
            <w:r w:rsidRPr="00DF3D83">
              <w:rPr>
                <w:color w:val="000000"/>
                <w:sz w:val="20"/>
                <w:szCs w:val="20"/>
              </w:rPr>
              <w:t>Образовательные учреждения городского округа</w:t>
            </w:r>
          </w:p>
        </w:tc>
      </w:tr>
      <w:tr w:rsidR="00DF3D83" w:rsidRPr="00DF3D83" w:rsidTr="00801647">
        <w:tc>
          <w:tcPr>
            <w:tcW w:w="817" w:type="dxa"/>
          </w:tcPr>
          <w:p w:rsidR="00DF3D83" w:rsidRPr="00DF3D83" w:rsidRDefault="00DF3D83" w:rsidP="00DF3D83">
            <w:pPr>
              <w:spacing w:after="200" w:line="276" w:lineRule="auto"/>
              <w:textAlignment w:val="baseline"/>
              <w:rPr>
                <w:color w:val="000000"/>
                <w:sz w:val="20"/>
                <w:szCs w:val="20"/>
              </w:rPr>
            </w:pPr>
            <w:r w:rsidRPr="00DF3D83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5591" w:type="dxa"/>
          </w:tcPr>
          <w:p w:rsidR="00DF3D83" w:rsidRPr="00DF3D83" w:rsidRDefault="00DF3D83" w:rsidP="00DF3D8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DF3D83">
              <w:rPr>
                <w:sz w:val="20"/>
                <w:szCs w:val="20"/>
              </w:rPr>
              <w:t>Мероприятие 15.</w:t>
            </w:r>
          </w:p>
          <w:p w:rsidR="00DF3D83" w:rsidRPr="00DF3D83" w:rsidRDefault="00DF3D83" w:rsidP="00DF3D8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DF3D83">
              <w:rPr>
                <w:sz w:val="20"/>
                <w:szCs w:val="20"/>
              </w:rPr>
              <w:t>Организация и проведение в образовательных учреждениях встреч с сотрудниками правоохранительных органов по разъяснению действующего законодательства, устанавливающего юридическую ответственность за совершение экстремистских действий</w:t>
            </w:r>
          </w:p>
        </w:tc>
        <w:tc>
          <w:tcPr>
            <w:tcW w:w="3163" w:type="dxa"/>
          </w:tcPr>
          <w:p w:rsidR="00DF3D83" w:rsidRPr="00DF3D83" w:rsidRDefault="00DF3D83" w:rsidP="00DF3D83">
            <w:pPr>
              <w:spacing w:after="200" w:line="276" w:lineRule="auto"/>
              <w:textAlignment w:val="baseline"/>
              <w:rPr>
                <w:color w:val="000000"/>
                <w:sz w:val="20"/>
                <w:szCs w:val="20"/>
              </w:rPr>
            </w:pPr>
            <w:r w:rsidRPr="00DF3D83">
              <w:rPr>
                <w:color w:val="000000"/>
                <w:sz w:val="20"/>
                <w:szCs w:val="20"/>
              </w:rPr>
              <w:t>Управление образования администрации городского округа</w:t>
            </w:r>
          </w:p>
          <w:p w:rsidR="00DF3D83" w:rsidRPr="00DF3D83" w:rsidRDefault="00DF3D83" w:rsidP="00DF3D83">
            <w:pPr>
              <w:spacing w:after="200" w:line="276" w:lineRule="auto"/>
              <w:textAlignment w:val="baseline"/>
              <w:rPr>
                <w:color w:val="000000"/>
                <w:sz w:val="20"/>
                <w:szCs w:val="20"/>
              </w:rPr>
            </w:pPr>
            <w:r w:rsidRPr="00DF3D83">
              <w:rPr>
                <w:color w:val="000000"/>
                <w:sz w:val="20"/>
                <w:szCs w:val="20"/>
              </w:rPr>
              <w:t>Образовательные учреждения городского округа</w:t>
            </w:r>
          </w:p>
          <w:p w:rsidR="00DF3D83" w:rsidRPr="00DF3D83" w:rsidRDefault="00DF3D83" w:rsidP="00DF3D83">
            <w:pPr>
              <w:spacing w:after="200" w:line="276" w:lineRule="auto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DF3D83">
              <w:rPr>
                <w:color w:val="000000"/>
                <w:sz w:val="20"/>
                <w:szCs w:val="20"/>
              </w:rPr>
              <w:t>МО МВД России «Верхнесалдинский» (по согласованию)</w:t>
            </w:r>
          </w:p>
          <w:p w:rsidR="00DF3D83" w:rsidRPr="00DF3D83" w:rsidRDefault="00DF3D83" w:rsidP="00DF3D83">
            <w:pPr>
              <w:spacing w:after="200" w:line="276" w:lineRule="auto"/>
              <w:textAlignment w:val="baseline"/>
              <w:rPr>
                <w:color w:val="000000"/>
                <w:sz w:val="20"/>
                <w:szCs w:val="20"/>
              </w:rPr>
            </w:pPr>
          </w:p>
        </w:tc>
      </w:tr>
      <w:tr w:rsidR="00DF3D83" w:rsidRPr="00DF3D83" w:rsidTr="00801647">
        <w:tc>
          <w:tcPr>
            <w:tcW w:w="817" w:type="dxa"/>
          </w:tcPr>
          <w:p w:rsidR="00DF3D83" w:rsidRPr="00DF3D83" w:rsidRDefault="00DF3D83" w:rsidP="00DF3D83">
            <w:pPr>
              <w:spacing w:after="200" w:line="276" w:lineRule="auto"/>
              <w:textAlignment w:val="baseline"/>
              <w:rPr>
                <w:color w:val="000000"/>
                <w:sz w:val="20"/>
                <w:szCs w:val="20"/>
              </w:rPr>
            </w:pPr>
            <w:r w:rsidRPr="00DF3D83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5591" w:type="dxa"/>
          </w:tcPr>
          <w:p w:rsidR="00DF3D83" w:rsidRPr="00DF3D83" w:rsidRDefault="00DF3D83" w:rsidP="00DF3D8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DF3D83">
              <w:rPr>
                <w:sz w:val="20"/>
                <w:szCs w:val="20"/>
              </w:rPr>
              <w:t>Мероприятие 16.</w:t>
            </w:r>
          </w:p>
          <w:p w:rsidR="00DF3D83" w:rsidRPr="00DF3D83" w:rsidRDefault="00DF3D83" w:rsidP="00DF3D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DF3D83">
              <w:rPr>
                <w:sz w:val="20"/>
                <w:szCs w:val="20"/>
              </w:rPr>
              <w:t>Создание условий для участия молодых горожан в общественно-политической жизни, деятельности общественных объединений</w:t>
            </w:r>
          </w:p>
        </w:tc>
        <w:tc>
          <w:tcPr>
            <w:tcW w:w="3163" w:type="dxa"/>
          </w:tcPr>
          <w:p w:rsidR="00DF3D83" w:rsidRPr="00DF3D83" w:rsidRDefault="00DF3D83" w:rsidP="00DF3D83">
            <w:pPr>
              <w:spacing w:after="200" w:line="276" w:lineRule="auto"/>
              <w:textAlignment w:val="baseline"/>
              <w:rPr>
                <w:color w:val="000000"/>
                <w:sz w:val="20"/>
                <w:szCs w:val="20"/>
              </w:rPr>
            </w:pPr>
            <w:r w:rsidRPr="00DF3D83">
              <w:rPr>
                <w:color w:val="000000"/>
                <w:sz w:val="20"/>
                <w:szCs w:val="20"/>
              </w:rPr>
              <w:t>Администрация городского округа</w:t>
            </w:r>
          </w:p>
        </w:tc>
      </w:tr>
      <w:tr w:rsidR="00DF3D83" w:rsidRPr="00DF3D83" w:rsidTr="00801647">
        <w:tc>
          <w:tcPr>
            <w:tcW w:w="817" w:type="dxa"/>
          </w:tcPr>
          <w:p w:rsidR="00DF3D83" w:rsidRPr="00DF3D83" w:rsidRDefault="00DF3D83" w:rsidP="00DF3D83">
            <w:pPr>
              <w:spacing w:after="200" w:line="276" w:lineRule="auto"/>
              <w:textAlignment w:val="baseline"/>
              <w:rPr>
                <w:color w:val="000000"/>
                <w:sz w:val="20"/>
                <w:szCs w:val="20"/>
              </w:rPr>
            </w:pPr>
            <w:r w:rsidRPr="00DF3D83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5591" w:type="dxa"/>
          </w:tcPr>
          <w:p w:rsidR="00DF3D83" w:rsidRPr="00DF3D83" w:rsidRDefault="00DF3D83" w:rsidP="00DF3D8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DF3D83">
              <w:rPr>
                <w:sz w:val="20"/>
                <w:szCs w:val="20"/>
              </w:rPr>
              <w:t>Мероприятие 17.</w:t>
            </w:r>
          </w:p>
          <w:p w:rsidR="00DF3D83" w:rsidRPr="00DF3D83" w:rsidRDefault="00DF3D83" w:rsidP="00DF3D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DF3D83">
              <w:rPr>
                <w:sz w:val="20"/>
                <w:szCs w:val="20"/>
              </w:rPr>
              <w:t>Создание условий для участия подростков в деятельности ученических органов самоуправления</w:t>
            </w:r>
          </w:p>
        </w:tc>
        <w:tc>
          <w:tcPr>
            <w:tcW w:w="3163" w:type="dxa"/>
          </w:tcPr>
          <w:p w:rsidR="00DF3D83" w:rsidRPr="00DF3D83" w:rsidRDefault="00DF3D83" w:rsidP="00DF3D83">
            <w:pPr>
              <w:spacing w:after="200" w:line="276" w:lineRule="auto"/>
              <w:textAlignment w:val="baseline"/>
              <w:rPr>
                <w:color w:val="000000"/>
                <w:sz w:val="20"/>
                <w:szCs w:val="20"/>
              </w:rPr>
            </w:pPr>
            <w:r w:rsidRPr="00DF3D83">
              <w:rPr>
                <w:color w:val="000000"/>
                <w:sz w:val="20"/>
                <w:szCs w:val="20"/>
              </w:rPr>
              <w:t>Образовательные учреждения городского округа</w:t>
            </w:r>
          </w:p>
        </w:tc>
      </w:tr>
      <w:tr w:rsidR="00DF3D83" w:rsidRPr="00DF3D83" w:rsidTr="00801647">
        <w:tc>
          <w:tcPr>
            <w:tcW w:w="817" w:type="dxa"/>
          </w:tcPr>
          <w:p w:rsidR="00DF3D83" w:rsidRPr="00DF3D83" w:rsidRDefault="00DF3D83" w:rsidP="00DF3D83">
            <w:pPr>
              <w:spacing w:after="200" w:line="276" w:lineRule="auto"/>
              <w:textAlignment w:val="baseline"/>
              <w:rPr>
                <w:color w:val="000000"/>
                <w:sz w:val="20"/>
                <w:szCs w:val="20"/>
              </w:rPr>
            </w:pPr>
            <w:r w:rsidRPr="00DF3D83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5591" w:type="dxa"/>
          </w:tcPr>
          <w:p w:rsidR="00DF3D83" w:rsidRPr="00DF3D83" w:rsidRDefault="00DF3D83" w:rsidP="00DF3D8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DF3D83">
              <w:rPr>
                <w:sz w:val="20"/>
                <w:szCs w:val="20"/>
              </w:rPr>
              <w:t>Мероприятие 18.</w:t>
            </w:r>
          </w:p>
          <w:p w:rsidR="00DF3D83" w:rsidRPr="00DF3D83" w:rsidRDefault="00DF3D83" w:rsidP="00DF3D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DF3D83">
              <w:rPr>
                <w:sz w:val="20"/>
                <w:szCs w:val="20"/>
              </w:rPr>
              <w:t>Организация и проведение спортивно-массовых мероприятий в целях формирования здорового образа жизни и включения молодёжи в социально-приемлемую деятельность.</w:t>
            </w:r>
          </w:p>
        </w:tc>
        <w:tc>
          <w:tcPr>
            <w:tcW w:w="3163" w:type="dxa"/>
          </w:tcPr>
          <w:p w:rsidR="00DF3D83" w:rsidRPr="00DF3D83" w:rsidRDefault="00DF3D83" w:rsidP="00DF3D83">
            <w:pPr>
              <w:spacing w:after="200" w:line="276" w:lineRule="auto"/>
              <w:textAlignment w:val="baseline"/>
              <w:rPr>
                <w:color w:val="000000"/>
                <w:sz w:val="20"/>
                <w:szCs w:val="20"/>
              </w:rPr>
            </w:pPr>
            <w:r w:rsidRPr="00DF3D83">
              <w:rPr>
                <w:color w:val="000000"/>
                <w:sz w:val="20"/>
                <w:szCs w:val="20"/>
              </w:rPr>
              <w:t>Управление молодежной политики и спорта администрации городского округа</w:t>
            </w:r>
          </w:p>
        </w:tc>
      </w:tr>
      <w:tr w:rsidR="00DF3D83" w:rsidRPr="00DF3D83" w:rsidTr="00801647">
        <w:tc>
          <w:tcPr>
            <w:tcW w:w="817" w:type="dxa"/>
          </w:tcPr>
          <w:p w:rsidR="00DF3D83" w:rsidRPr="00DF3D83" w:rsidRDefault="00DF3D83" w:rsidP="00DF3D83">
            <w:pPr>
              <w:spacing w:after="200" w:line="276" w:lineRule="auto"/>
              <w:textAlignment w:val="baseline"/>
              <w:rPr>
                <w:color w:val="000000"/>
                <w:sz w:val="20"/>
                <w:szCs w:val="20"/>
              </w:rPr>
            </w:pPr>
            <w:r w:rsidRPr="00DF3D83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5591" w:type="dxa"/>
          </w:tcPr>
          <w:p w:rsidR="00DF3D83" w:rsidRPr="00DF3D83" w:rsidRDefault="00DF3D83" w:rsidP="00DF3D83">
            <w:pPr>
              <w:spacing w:after="200" w:line="276" w:lineRule="auto"/>
              <w:textAlignment w:val="baseline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F3D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Мероприятие 19. </w:t>
            </w:r>
          </w:p>
          <w:p w:rsidR="00DF3D83" w:rsidRPr="00DF3D83" w:rsidRDefault="00DF3D83" w:rsidP="00DF3D83">
            <w:pPr>
              <w:spacing w:after="200" w:line="276" w:lineRule="auto"/>
              <w:jc w:val="both"/>
              <w:textAlignment w:val="baseline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F3D83">
              <w:rPr>
                <w:rFonts w:eastAsiaTheme="minorHAnsi"/>
                <w:sz w:val="20"/>
                <w:szCs w:val="20"/>
                <w:lang w:eastAsia="en-US"/>
              </w:rPr>
              <w:t>Размещение в СМИ города информации, призванной формировать в обществе отношения взаимоуважения и толерантности, снижения социального напряжения в целях профилактики экстремизма и терроризма</w:t>
            </w:r>
            <w:r w:rsidRPr="00DF3D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163" w:type="dxa"/>
          </w:tcPr>
          <w:p w:rsidR="00DF3D83" w:rsidRPr="00DF3D83" w:rsidRDefault="00DF3D83" w:rsidP="00DF3D83">
            <w:pPr>
              <w:spacing w:after="200" w:line="276" w:lineRule="auto"/>
              <w:textAlignment w:val="baseline"/>
              <w:rPr>
                <w:color w:val="000000"/>
                <w:sz w:val="20"/>
                <w:szCs w:val="20"/>
              </w:rPr>
            </w:pPr>
            <w:r w:rsidRPr="00DF3D83">
              <w:rPr>
                <w:color w:val="000000"/>
                <w:sz w:val="20"/>
                <w:szCs w:val="20"/>
              </w:rPr>
              <w:t>Газета «Городской вестник – Нижняя Салда»</w:t>
            </w:r>
          </w:p>
        </w:tc>
      </w:tr>
      <w:tr w:rsidR="00DF3D83" w:rsidRPr="00DF3D83" w:rsidTr="00801647">
        <w:tc>
          <w:tcPr>
            <w:tcW w:w="817" w:type="dxa"/>
          </w:tcPr>
          <w:p w:rsidR="00DF3D83" w:rsidRPr="00DF3D83" w:rsidRDefault="00DF3D83" w:rsidP="00DF3D83">
            <w:pPr>
              <w:spacing w:after="200" w:line="276" w:lineRule="auto"/>
              <w:textAlignment w:val="baseline"/>
              <w:rPr>
                <w:color w:val="000000"/>
                <w:sz w:val="20"/>
                <w:szCs w:val="20"/>
              </w:rPr>
            </w:pPr>
            <w:r w:rsidRPr="00DF3D83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5591" w:type="dxa"/>
          </w:tcPr>
          <w:p w:rsidR="00DF3D83" w:rsidRPr="00DF3D83" w:rsidRDefault="00DF3D83" w:rsidP="00DF3D83">
            <w:pPr>
              <w:spacing w:after="200" w:line="276" w:lineRule="auto"/>
              <w:textAlignment w:val="baseline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F3D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Мероприятие 20.</w:t>
            </w:r>
          </w:p>
          <w:p w:rsidR="00DF3D83" w:rsidRPr="00DF3D83" w:rsidRDefault="00DF3D83" w:rsidP="00DF3D83">
            <w:pPr>
              <w:spacing w:after="200" w:line="276" w:lineRule="auto"/>
              <w:textAlignment w:val="baseline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F3D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Обеспечение дополнительными мерами антитеррористической и противодиверсионной защищенности объектов дошкольных образовательных учреждений (установка домофона)</w:t>
            </w:r>
          </w:p>
        </w:tc>
        <w:tc>
          <w:tcPr>
            <w:tcW w:w="3163" w:type="dxa"/>
          </w:tcPr>
          <w:p w:rsidR="00DF3D83" w:rsidRPr="00DF3D83" w:rsidRDefault="00DF3D83" w:rsidP="00DF3D83">
            <w:pPr>
              <w:spacing w:after="200" w:line="276" w:lineRule="auto"/>
              <w:textAlignment w:val="baseline"/>
              <w:rPr>
                <w:color w:val="000000"/>
                <w:sz w:val="20"/>
                <w:szCs w:val="20"/>
              </w:rPr>
            </w:pPr>
            <w:r w:rsidRPr="00DF3D83">
              <w:rPr>
                <w:color w:val="000000"/>
                <w:sz w:val="20"/>
                <w:szCs w:val="20"/>
              </w:rPr>
              <w:t>Администрация городского округа</w:t>
            </w:r>
          </w:p>
        </w:tc>
      </w:tr>
      <w:tr w:rsidR="00DF3D83" w:rsidRPr="00DF3D83" w:rsidTr="00801647">
        <w:tc>
          <w:tcPr>
            <w:tcW w:w="817" w:type="dxa"/>
          </w:tcPr>
          <w:p w:rsidR="00DF3D83" w:rsidRPr="00DF3D83" w:rsidRDefault="00DF3D83" w:rsidP="00DF3D83">
            <w:pPr>
              <w:spacing w:after="200" w:line="276" w:lineRule="auto"/>
              <w:textAlignment w:val="baseline"/>
              <w:rPr>
                <w:color w:val="000000"/>
                <w:sz w:val="20"/>
                <w:szCs w:val="20"/>
              </w:rPr>
            </w:pPr>
            <w:r w:rsidRPr="00DF3D83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5591" w:type="dxa"/>
          </w:tcPr>
          <w:p w:rsidR="00DF3D83" w:rsidRPr="00DF3D83" w:rsidRDefault="00DF3D83" w:rsidP="00DF3D83">
            <w:pPr>
              <w:spacing w:after="200" w:line="276" w:lineRule="auto"/>
              <w:textAlignment w:val="baseline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F3D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Мероприятие 21.</w:t>
            </w:r>
          </w:p>
          <w:p w:rsidR="00DF3D83" w:rsidRPr="00DF3D83" w:rsidRDefault="00DF3D83" w:rsidP="00DF3D83">
            <w:pPr>
              <w:spacing w:after="200" w:line="276" w:lineRule="auto"/>
              <w:jc w:val="both"/>
              <w:textAlignment w:val="baseline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F3D83">
              <w:rPr>
                <w:rFonts w:eastAsiaTheme="minorHAnsi"/>
                <w:sz w:val="20"/>
                <w:szCs w:val="20"/>
                <w:lang w:eastAsia="en-US"/>
              </w:rPr>
              <w:t xml:space="preserve">Проведение проверок объектов жизнеобеспечения, учреждений культуры, образования и спорта, </w:t>
            </w:r>
            <w:r w:rsidRPr="00DF3D83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здравоохранения, социальной защиты населения городского округа на предмет обеспечения антитеррористической защищенности.</w:t>
            </w:r>
          </w:p>
        </w:tc>
        <w:tc>
          <w:tcPr>
            <w:tcW w:w="3163" w:type="dxa"/>
          </w:tcPr>
          <w:p w:rsidR="00DF3D83" w:rsidRPr="00DF3D83" w:rsidRDefault="00DF3D83" w:rsidP="00DF3D83">
            <w:pPr>
              <w:spacing w:after="200" w:line="276" w:lineRule="auto"/>
              <w:textAlignment w:val="baseline"/>
              <w:rPr>
                <w:color w:val="000000"/>
                <w:sz w:val="20"/>
                <w:szCs w:val="20"/>
              </w:rPr>
            </w:pPr>
            <w:r w:rsidRPr="00DF3D83">
              <w:rPr>
                <w:color w:val="000000"/>
                <w:sz w:val="20"/>
                <w:szCs w:val="20"/>
              </w:rPr>
              <w:lastRenderedPageBreak/>
              <w:t>Администрация городского округа</w:t>
            </w:r>
          </w:p>
          <w:p w:rsidR="00DF3D83" w:rsidRPr="00DF3D83" w:rsidRDefault="00DF3D83" w:rsidP="00DF3D83">
            <w:pPr>
              <w:spacing w:after="200" w:line="276" w:lineRule="auto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DF3D83">
              <w:rPr>
                <w:color w:val="000000"/>
                <w:sz w:val="20"/>
                <w:szCs w:val="20"/>
              </w:rPr>
              <w:t xml:space="preserve">МО МВД России </w:t>
            </w:r>
            <w:r w:rsidRPr="00DF3D83">
              <w:rPr>
                <w:color w:val="000000"/>
                <w:sz w:val="20"/>
                <w:szCs w:val="20"/>
              </w:rPr>
              <w:lastRenderedPageBreak/>
              <w:t>«Верхнесалдинский» (по согласованию)</w:t>
            </w:r>
          </w:p>
          <w:p w:rsidR="00DF3D83" w:rsidRPr="00DF3D83" w:rsidRDefault="00DF3D83" w:rsidP="00DF3D83">
            <w:pPr>
              <w:spacing w:after="200" w:line="276" w:lineRule="auto"/>
              <w:textAlignment w:val="baseline"/>
              <w:rPr>
                <w:color w:val="000000"/>
                <w:sz w:val="20"/>
                <w:szCs w:val="20"/>
              </w:rPr>
            </w:pPr>
            <w:r w:rsidRPr="00DF3D83">
              <w:rPr>
                <w:color w:val="000000"/>
                <w:sz w:val="20"/>
                <w:szCs w:val="20"/>
              </w:rPr>
              <w:t>УФСБ России по Свердловской области в городе Верхняя Салда (по согласованию)</w:t>
            </w:r>
          </w:p>
        </w:tc>
      </w:tr>
      <w:tr w:rsidR="00DF3D83" w:rsidRPr="00DF3D83" w:rsidTr="00801647">
        <w:tc>
          <w:tcPr>
            <w:tcW w:w="817" w:type="dxa"/>
          </w:tcPr>
          <w:p w:rsidR="00DF3D83" w:rsidRPr="00DF3D83" w:rsidRDefault="00DF3D83" w:rsidP="00DF3D83">
            <w:pPr>
              <w:spacing w:after="200" w:line="276" w:lineRule="auto"/>
              <w:textAlignment w:val="baseline"/>
              <w:rPr>
                <w:color w:val="000000"/>
                <w:sz w:val="20"/>
                <w:szCs w:val="20"/>
              </w:rPr>
            </w:pPr>
            <w:r w:rsidRPr="00DF3D83">
              <w:rPr>
                <w:color w:val="000000"/>
                <w:sz w:val="20"/>
                <w:szCs w:val="20"/>
              </w:rPr>
              <w:lastRenderedPageBreak/>
              <w:t>22</w:t>
            </w:r>
          </w:p>
        </w:tc>
        <w:tc>
          <w:tcPr>
            <w:tcW w:w="5591" w:type="dxa"/>
          </w:tcPr>
          <w:p w:rsidR="00DF3D83" w:rsidRPr="00DF3D83" w:rsidRDefault="00DF3D83" w:rsidP="00DF3D83">
            <w:pPr>
              <w:spacing w:after="200" w:line="276" w:lineRule="auto"/>
              <w:textAlignment w:val="baseline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F3D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Мероприятие 22.</w:t>
            </w:r>
          </w:p>
          <w:p w:rsidR="00DF3D83" w:rsidRPr="00DF3D83" w:rsidRDefault="00DF3D83" w:rsidP="00DF3D83">
            <w:pPr>
              <w:spacing w:after="200" w:line="276" w:lineRule="auto"/>
              <w:jc w:val="both"/>
              <w:textAlignment w:val="baseline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F3D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Участие в оперативно-профилактических мероприятиях "Неформал", "Школьник"</w:t>
            </w:r>
          </w:p>
        </w:tc>
        <w:tc>
          <w:tcPr>
            <w:tcW w:w="3163" w:type="dxa"/>
          </w:tcPr>
          <w:p w:rsidR="00DF3D83" w:rsidRPr="00DF3D83" w:rsidRDefault="00DF3D83" w:rsidP="00DF3D83">
            <w:pPr>
              <w:spacing w:after="200" w:line="276" w:lineRule="auto"/>
              <w:textAlignment w:val="baseline"/>
              <w:rPr>
                <w:color w:val="000000"/>
                <w:sz w:val="20"/>
                <w:szCs w:val="20"/>
              </w:rPr>
            </w:pPr>
            <w:r w:rsidRPr="00DF3D83">
              <w:rPr>
                <w:color w:val="000000"/>
                <w:sz w:val="20"/>
                <w:szCs w:val="20"/>
              </w:rPr>
              <w:t>Управление образования администрации городского округа</w:t>
            </w:r>
          </w:p>
          <w:p w:rsidR="00DF3D83" w:rsidRPr="00DF3D83" w:rsidRDefault="00DF3D83" w:rsidP="00DF3D83">
            <w:pPr>
              <w:spacing w:after="200" w:line="276" w:lineRule="auto"/>
              <w:textAlignment w:val="baseline"/>
              <w:rPr>
                <w:color w:val="000000"/>
                <w:sz w:val="20"/>
                <w:szCs w:val="20"/>
              </w:rPr>
            </w:pPr>
            <w:r w:rsidRPr="00DF3D83">
              <w:rPr>
                <w:color w:val="000000"/>
                <w:sz w:val="20"/>
                <w:szCs w:val="20"/>
              </w:rPr>
              <w:t>Территориальная комиссия по делам несовершеннолетних и защите их прав (по согласованию)</w:t>
            </w:r>
          </w:p>
        </w:tc>
      </w:tr>
      <w:tr w:rsidR="00DF3D83" w:rsidRPr="00DF3D83" w:rsidTr="00801647">
        <w:tc>
          <w:tcPr>
            <w:tcW w:w="817" w:type="dxa"/>
          </w:tcPr>
          <w:p w:rsidR="00DF3D83" w:rsidRPr="00DF3D83" w:rsidRDefault="00DF3D83" w:rsidP="00DF3D83">
            <w:pPr>
              <w:spacing w:after="200" w:line="276" w:lineRule="auto"/>
              <w:textAlignment w:val="baseline"/>
              <w:rPr>
                <w:color w:val="000000"/>
                <w:sz w:val="20"/>
                <w:szCs w:val="20"/>
              </w:rPr>
            </w:pPr>
            <w:r w:rsidRPr="00DF3D83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5591" w:type="dxa"/>
          </w:tcPr>
          <w:p w:rsidR="00DF3D83" w:rsidRPr="00DF3D83" w:rsidRDefault="00DF3D83" w:rsidP="00DF3D83">
            <w:pPr>
              <w:spacing w:after="200" w:line="276" w:lineRule="auto"/>
              <w:textAlignment w:val="baseline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F3D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Мероприятие 23.</w:t>
            </w:r>
          </w:p>
          <w:p w:rsidR="00DF3D83" w:rsidRPr="00DF3D83" w:rsidRDefault="00DF3D83" w:rsidP="00DF3D83">
            <w:pPr>
              <w:spacing w:after="200" w:line="276" w:lineRule="auto"/>
              <w:jc w:val="both"/>
              <w:textAlignment w:val="baseline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F3D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Участие в проведении рейдов по выявлению несовершеннолетних, склонных к проявлениям экстремистских действий в рамках областной межведомственной комплексной профилактической операции "Подросток"</w:t>
            </w:r>
          </w:p>
        </w:tc>
        <w:tc>
          <w:tcPr>
            <w:tcW w:w="3163" w:type="dxa"/>
          </w:tcPr>
          <w:p w:rsidR="00DF3D83" w:rsidRPr="00DF3D83" w:rsidRDefault="00DF3D83" w:rsidP="00DF3D83">
            <w:pPr>
              <w:spacing w:after="200" w:line="276" w:lineRule="auto"/>
              <w:textAlignment w:val="baseline"/>
              <w:rPr>
                <w:color w:val="000000"/>
                <w:sz w:val="20"/>
                <w:szCs w:val="20"/>
              </w:rPr>
            </w:pPr>
            <w:r w:rsidRPr="00DF3D83">
              <w:rPr>
                <w:color w:val="000000"/>
                <w:sz w:val="20"/>
                <w:szCs w:val="20"/>
              </w:rPr>
              <w:t>Управление образования администрации городского округа</w:t>
            </w:r>
          </w:p>
          <w:p w:rsidR="00DF3D83" w:rsidRPr="00DF3D83" w:rsidRDefault="00DF3D83" w:rsidP="00DF3D83">
            <w:pPr>
              <w:spacing w:after="200" w:line="276" w:lineRule="auto"/>
              <w:textAlignment w:val="baseline"/>
              <w:rPr>
                <w:color w:val="000000"/>
                <w:sz w:val="20"/>
                <w:szCs w:val="20"/>
              </w:rPr>
            </w:pPr>
            <w:r w:rsidRPr="00DF3D83">
              <w:rPr>
                <w:color w:val="000000"/>
                <w:sz w:val="20"/>
                <w:szCs w:val="20"/>
              </w:rPr>
              <w:t>Территориальная комиссия по делам несовершеннолетних и защите их прав (по согласованию)</w:t>
            </w:r>
          </w:p>
          <w:p w:rsidR="00DF3D83" w:rsidRPr="00DF3D83" w:rsidRDefault="00DF3D83" w:rsidP="00DF3D83">
            <w:pPr>
              <w:spacing w:after="200" w:line="276" w:lineRule="auto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DF3D83">
              <w:rPr>
                <w:color w:val="000000"/>
                <w:sz w:val="20"/>
                <w:szCs w:val="20"/>
              </w:rPr>
              <w:t>МО МВД России «Верхнесалдинский» (по согласованию)</w:t>
            </w:r>
          </w:p>
          <w:p w:rsidR="00DF3D83" w:rsidRPr="00DF3D83" w:rsidRDefault="00DF3D83" w:rsidP="00DF3D83">
            <w:pPr>
              <w:spacing w:after="200" w:line="276" w:lineRule="auto"/>
              <w:textAlignment w:val="baseline"/>
              <w:rPr>
                <w:color w:val="000000"/>
                <w:sz w:val="20"/>
                <w:szCs w:val="20"/>
              </w:rPr>
            </w:pPr>
          </w:p>
        </w:tc>
      </w:tr>
      <w:tr w:rsidR="00DF3D83" w:rsidRPr="00DF3D83" w:rsidTr="00801647">
        <w:tc>
          <w:tcPr>
            <w:tcW w:w="817" w:type="dxa"/>
          </w:tcPr>
          <w:p w:rsidR="00DF3D83" w:rsidRPr="00DF3D83" w:rsidRDefault="00DF3D83" w:rsidP="00DF3D83">
            <w:pPr>
              <w:spacing w:after="200" w:line="276" w:lineRule="auto"/>
              <w:textAlignment w:val="baseline"/>
              <w:rPr>
                <w:color w:val="000000"/>
                <w:sz w:val="20"/>
                <w:szCs w:val="20"/>
              </w:rPr>
            </w:pPr>
            <w:r w:rsidRPr="00DF3D83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5591" w:type="dxa"/>
          </w:tcPr>
          <w:p w:rsidR="00DF3D83" w:rsidRPr="00DF3D83" w:rsidRDefault="00DF3D83" w:rsidP="00DF3D83">
            <w:pPr>
              <w:spacing w:after="200" w:line="276" w:lineRule="auto"/>
              <w:textAlignment w:val="baseline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F3D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Мероприятие 24.</w:t>
            </w:r>
          </w:p>
          <w:p w:rsidR="00DF3D83" w:rsidRPr="00DF3D83" w:rsidRDefault="00DF3D83" w:rsidP="00DF3D83">
            <w:pPr>
              <w:spacing w:after="200" w:line="276" w:lineRule="auto"/>
              <w:jc w:val="both"/>
              <w:textAlignment w:val="baseline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F3D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Организация в летний период занятости подростков "группы риска", детей-сирот и детей, оставшихся без попечения родителей</w:t>
            </w:r>
          </w:p>
        </w:tc>
        <w:tc>
          <w:tcPr>
            <w:tcW w:w="3163" w:type="dxa"/>
          </w:tcPr>
          <w:p w:rsidR="00DF3D83" w:rsidRPr="00DF3D83" w:rsidRDefault="00DF3D83" w:rsidP="00DF3D83">
            <w:pPr>
              <w:spacing w:after="200" w:line="276" w:lineRule="auto"/>
              <w:textAlignment w:val="baseline"/>
              <w:rPr>
                <w:color w:val="000000"/>
                <w:sz w:val="20"/>
                <w:szCs w:val="20"/>
              </w:rPr>
            </w:pPr>
            <w:r w:rsidRPr="00DF3D83">
              <w:rPr>
                <w:color w:val="000000"/>
                <w:sz w:val="20"/>
                <w:szCs w:val="20"/>
              </w:rPr>
              <w:t>Управление образования администрации городского округа</w:t>
            </w:r>
          </w:p>
        </w:tc>
      </w:tr>
      <w:tr w:rsidR="00DF3D83" w:rsidRPr="00DF3D83" w:rsidTr="00801647">
        <w:tc>
          <w:tcPr>
            <w:tcW w:w="817" w:type="dxa"/>
          </w:tcPr>
          <w:p w:rsidR="00DF3D83" w:rsidRPr="00DF3D83" w:rsidRDefault="00DF3D83" w:rsidP="00DF3D83">
            <w:pPr>
              <w:spacing w:after="200" w:line="276" w:lineRule="auto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DF3D83"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5591" w:type="dxa"/>
          </w:tcPr>
          <w:p w:rsidR="00DF3D83" w:rsidRPr="00DF3D83" w:rsidRDefault="00DF3D83" w:rsidP="00DF3D83">
            <w:pPr>
              <w:spacing w:after="200" w:line="276" w:lineRule="auto"/>
              <w:textAlignment w:val="baseline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DF3D83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Мероприятие 25.</w:t>
            </w:r>
          </w:p>
          <w:p w:rsidR="00DF3D83" w:rsidRPr="00DF3D83" w:rsidRDefault="00DF3D83" w:rsidP="00DF3D83">
            <w:pPr>
              <w:spacing w:after="200" w:line="276" w:lineRule="auto"/>
              <w:jc w:val="both"/>
              <w:textAlignment w:val="baseline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DF3D83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Организация и проведение городских краеведческих конкурсов, социальных проектов, конкурсов историко - краеведческих  исследовательских работ.</w:t>
            </w:r>
          </w:p>
        </w:tc>
        <w:tc>
          <w:tcPr>
            <w:tcW w:w="3163" w:type="dxa"/>
          </w:tcPr>
          <w:p w:rsidR="00DF3D83" w:rsidRPr="00DF3D83" w:rsidRDefault="00DF3D83" w:rsidP="00DF3D83">
            <w:pPr>
              <w:spacing w:after="200" w:line="276" w:lineRule="auto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DF3D83">
              <w:rPr>
                <w:color w:val="000000" w:themeColor="text1"/>
                <w:sz w:val="20"/>
                <w:szCs w:val="20"/>
              </w:rPr>
              <w:t>Управление культуры администрации городского округа</w:t>
            </w:r>
          </w:p>
          <w:p w:rsidR="00DF3D83" w:rsidRPr="00DF3D83" w:rsidRDefault="00DF3D83" w:rsidP="00DF3D83">
            <w:pPr>
              <w:spacing w:after="200" w:line="276" w:lineRule="auto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DF3D83">
              <w:rPr>
                <w:color w:val="000000" w:themeColor="text1"/>
                <w:sz w:val="20"/>
                <w:szCs w:val="20"/>
              </w:rPr>
              <w:t>Управление образования администрации городского округа</w:t>
            </w:r>
          </w:p>
        </w:tc>
      </w:tr>
      <w:tr w:rsidR="00DF3D83" w:rsidRPr="00DF3D83" w:rsidTr="00801647">
        <w:tc>
          <w:tcPr>
            <w:tcW w:w="817" w:type="dxa"/>
          </w:tcPr>
          <w:p w:rsidR="00DF3D83" w:rsidRPr="00DF3D83" w:rsidRDefault="00DF3D83" w:rsidP="00DF3D83">
            <w:pPr>
              <w:spacing w:after="200" w:line="276" w:lineRule="auto"/>
              <w:textAlignment w:val="baseline"/>
              <w:rPr>
                <w:color w:val="000000"/>
                <w:sz w:val="20"/>
                <w:szCs w:val="20"/>
              </w:rPr>
            </w:pPr>
            <w:r w:rsidRPr="00DF3D83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5591" w:type="dxa"/>
          </w:tcPr>
          <w:p w:rsidR="00DF3D83" w:rsidRPr="00DF3D83" w:rsidRDefault="00DF3D83" w:rsidP="00DF3D83">
            <w:pPr>
              <w:spacing w:after="200" w:line="276" w:lineRule="auto"/>
              <w:textAlignment w:val="baseline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F3D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Мероприятие 26.</w:t>
            </w:r>
          </w:p>
          <w:p w:rsidR="00DF3D83" w:rsidRPr="00DF3D83" w:rsidRDefault="00DF3D83" w:rsidP="00DF3D83">
            <w:pPr>
              <w:spacing w:after="200" w:line="276" w:lineRule="auto"/>
              <w:textAlignment w:val="baseline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F3D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Организация и проведение социальных акций антиэкстремистской тематики</w:t>
            </w:r>
          </w:p>
        </w:tc>
        <w:tc>
          <w:tcPr>
            <w:tcW w:w="3163" w:type="dxa"/>
          </w:tcPr>
          <w:p w:rsidR="00DF3D83" w:rsidRPr="00DF3D83" w:rsidRDefault="00DF3D83" w:rsidP="00DF3D83">
            <w:pPr>
              <w:spacing w:after="200" w:line="276" w:lineRule="auto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DF3D83">
              <w:rPr>
                <w:color w:val="000000" w:themeColor="text1"/>
                <w:sz w:val="20"/>
                <w:szCs w:val="20"/>
              </w:rPr>
              <w:t>Управление культуры администрации городского округа</w:t>
            </w:r>
          </w:p>
          <w:p w:rsidR="00DF3D83" w:rsidRPr="00DF3D83" w:rsidRDefault="00DF3D83" w:rsidP="00DF3D83">
            <w:pPr>
              <w:spacing w:after="200" w:line="276" w:lineRule="auto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DF3D83">
              <w:rPr>
                <w:color w:val="000000" w:themeColor="text1"/>
                <w:sz w:val="20"/>
                <w:szCs w:val="20"/>
              </w:rPr>
              <w:t>Управление образования администрации городского округа</w:t>
            </w:r>
          </w:p>
          <w:p w:rsidR="00DF3D83" w:rsidRPr="00DF3D83" w:rsidRDefault="00DF3D83" w:rsidP="00DF3D83">
            <w:pPr>
              <w:spacing w:after="200" w:line="276" w:lineRule="auto"/>
              <w:textAlignment w:val="baseline"/>
              <w:rPr>
                <w:color w:val="000000"/>
                <w:sz w:val="20"/>
                <w:szCs w:val="20"/>
              </w:rPr>
            </w:pPr>
            <w:r w:rsidRPr="00DF3D83">
              <w:rPr>
                <w:color w:val="000000"/>
                <w:sz w:val="20"/>
                <w:szCs w:val="20"/>
              </w:rPr>
              <w:t>Управление  молодежной политики и спорта администрации городского округа</w:t>
            </w:r>
          </w:p>
          <w:p w:rsidR="00DF3D83" w:rsidRPr="00DF3D83" w:rsidRDefault="00DF3D83" w:rsidP="00DF3D83">
            <w:pPr>
              <w:spacing w:after="200" w:line="276" w:lineRule="auto"/>
              <w:textAlignment w:val="baseline"/>
              <w:rPr>
                <w:color w:val="000000"/>
                <w:sz w:val="20"/>
                <w:szCs w:val="20"/>
              </w:rPr>
            </w:pPr>
          </w:p>
        </w:tc>
      </w:tr>
      <w:tr w:rsidR="00DF3D83" w:rsidRPr="00DF3D83" w:rsidTr="00801647">
        <w:tc>
          <w:tcPr>
            <w:tcW w:w="817" w:type="dxa"/>
          </w:tcPr>
          <w:p w:rsidR="00DF3D83" w:rsidRPr="00DF3D83" w:rsidRDefault="00DF3D83" w:rsidP="00DF3D83">
            <w:pPr>
              <w:spacing w:after="200" w:line="276" w:lineRule="auto"/>
              <w:textAlignment w:val="baseline"/>
              <w:rPr>
                <w:color w:val="000000"/>
                <w:sz w:val="20"/>
                <w:szCs w:val="20"/>
              </w:rPr>
            </w:pPr>
            <w:r w:rsidRPr="00DF3D83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5591" w:type="dxa"/>
          </w:tcPr>
          <w:p w:rsidR="00DF3D83" w:rsidRPr="00DF3D83" w:rsidRDefault="00DF3D83" w:rsidP="00DF3D83">
            <w:pPr>
              <w:spacing w:after="200" w:line="276" w:lineRule="auto"/>
              <w:textAlignment w:val="baseline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DF3D83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Мероприятие 27.</w:t>
            </w:r>
          </w:p>
          <w:p w:rsidR="00DF3D83" w:rsidRPr="00DF3D83" w:rsidRDefault="00DF3D83" w:rsidP="00DF3D83">
            <w:pPr>
              <w:spacing w:after="200" w:line="276" w:lineRule="auto"/>
              <w:jc w:val="both"/>
              <w:textAlignment w:val="baseline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F3D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Организация и проведение мероприятий, способствующих усилению патриотического воспитания несовершеннолетних</w:t>
            </w:r>
          </w:p>
        </w:tc>
        <w:tc>
          <w:tcPr>
            <w:tcW w:w="3163" w:type="dxa"/>
          </w:tcPr>
          <w:p w:rsidR="00DF3D83" w:rsidRPr="00DF3D83" w:rsidRDefault="00DF3D83" w:rsidP="00DF3D83">
            <w:pPr>
              <w:spacing w:after="200" w:line="276" w:lineRule="auto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DF3D83">
              <w:rPr>
                <w:color w:val="000000" w:themeColor="text1"/>
                <w:sz w:val="20"/>
                <w:szCs w:val="20"/>
              </w:rPr>
              <w:t>Управление образования администрации городского округа</w:t>
            </w:r>
          </w:p>
          <w:p w:rsidR="00DF3D83" w:rsidRPr="00DF3D83" w:rsidRDefault="00DF3D83" w:rsidP="00DF3D83">
            <w:pPr>
              <w:spacing w:after="200" w:line="276" w:lineRule="auto"/>
              <w:textAlignment w:val="baseline"/>
              <w:rPr>
                <w:color w:val="000000"/>
                <w:sz w:val="20"/>
                <w:szCs w:val="20"/>
              </w:rPr>
            </w:pPr>
            <w:r w:rsidRPr="00DF3D83">
              <w:rPr>
                <w:color w:val="000000"/>
                <w:sz w:val="20"/>
                <w:szCs w:val="20"/>
              </w:rPr>
              <w:t>Управление  молодежной политики и спорта администрации городского округа</w:t>
            </w:r>
          </w:p>
          <w:p w:rsidR="00DF3D83" w:rsidRPr="00DF3D83" w:rsidRDefault="00DF3D83" w:rsidP="00DF3D83">
            <w:pPr>
              <w:spacing w:after="200" w:line="276" w:lineRule="auto"/>
              <w:textAlignment w:val="baseline"/>
              <w:rPr>
                <w:color w:val="000000"/>
                <w:sz w:val="20"/>
                <w:szCs w:val="20"/>
              </w:rPr>
            </w:pPr>
            <w:r w:rsidRPr="00DF3D83">
              <w:rPr>
                <w:color w:val="000000"/>
                <w:sz w:val="20"/>
                <w:szCs w:val="20"/>
              </w:rPr>
              <w:t>Образовательные учреждения городского округа</w:t>
            </w:r>
          </w:p>
        </w:tc>
      </w:tr>
      <w:tr w:rsidR="00DF3D83" w:rsidRPr="00DF3D83" w:rsidTr="00801647">
        <w:tc>
          <w:tcPr>
            <w:tcW w:w="817" w:type="dxa"/>
          </w:tcPr>
          <w:p w:rsidR="00DF3D83" w:rsidRPr="00DF3D83" w:rsidRDefault="00DF3D83" w:rsidP="00DF3D83">
            <w:pPr>
              <w:spacing w:after="200" w:line="276" w:lineRule="auto"/>
              <w:textAlignment w:val="baseline"/>
              <w:rPr>
                <w:color w:val="000000"/>
                <w:sz w:val="20"/>
                <w:szCs w:val="20"/>
              </w:rPr>
            </w:pPr>
            <w:r w:rsidRPr="00DF3D83">
              <w:rPr>
                <w:color w:val="000000"/>
                <w:sz w:val="20"/>
                <w:szCs w:val="20"/>
              </w:rPr>
              <w:lastRenderedPageBreak/>
              <w:t>28</w:t>
            </w:r>
          </w:p>
        </w:tc>
        <w:tc>
          <w:tcPr>
            <w:tcW w:w="5591" w:type="dxa"/>
          </w:tcPr>
          <w:p w:rsidR="00DF3D83" w:rsidRPr="00DF3D83" w:rsidRDefault="00DF3D83" w:rsidP="00DF3D83">
            <w:pPr>
              <w:spacing w:after="200" w:line="276" w:lineRule="auto"/>
              <w:textAlignment w:val="baseline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F3D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Мероприятие 28.</w:t>
            </w:r>
          </w:p>
          <w:p w:rsidR="00DF3D83" w:rsidRPr="00DF3D83" w:rsidRDefault="00DF3D83" w:rsidP="00DF3D83">
            <w:pPr>
              <w:spacing w:after="200" w:line="276" w:lineRule="auto"/>
              <w:jc w:val="both"/>
              <w:textAlignment w:val="baseline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F3D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Организация и проведение мероприятий, акция, направленных на культивирование особенных форм и традиций жизнедеятельности семьи, способствующих воспитанию здоровых образованных детей, взаимодействие младших и старших членов семьи, способствующих укреплению связи поколений</w:t>
            </w:r>
          </w:p>
        </w:tc>
        <w:tc>
          <w:tcPr>
            <w:tcW w:w="3163" w:type="dxa"/>
          </w:tcPr>
          <w:p w:rsidR="00DF3D83" w:rsidRPr="00DF3D83" w:rsidRDefault="00DF3D83" w:rsidP="00DF3D83">
            <w:pPr>
              <w:spacing w:after="200" w:line="276" w:lineRule="auto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DF3D83">
              <w:rPr>
                <w:color w:val="000000" w:themeColor="text1"/>
                <w:sz w:val="20"/>
                <w:szCs w:val="20"/>
              </w:rPr>
              <w:t>Управление культуры администрации городского округа</w:t>
            </w:r>
          </w:p>
          <w:p w:rsidR="00DF3D83" w:rsidRPr="00DF3D83" w:rsidRDefault="00DF3D83" w:rsidP="00DF3D83">
            <w:pPr>
              <w:spacing w:after="200" w:line="276" w:lineRule="auto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DF3D83">
              <w:rPr>
                <w:color w:val="000000" w:themeColor="text1"/>
                <w:sz w:val="20"/>
                <w:szCs w:val="20"/>
              </w:rPr>
              <w:t>Управление образования администрации городского округа</w:t>
            </w:r>
          </w:p>
          <w:p w:rsidR="00DF3D83" w:rsidRPr="00DF3D83" w:rsidRDefault="00DF3D83" w:rsidP="00DF3D83">
            <w:pPr>
              <w:spacing w:after="200" w:line="276" w:lineRule="auto"/>
              <w:textAlignment w:val="baseline"/>
              <w:rPr>
                <w:color w:val="000000"/>
                <w:sz w:val="20"/>
                <w:szCs w:val="20"/>
              </w:rPr>
            </w:pPr>
            <w:r w:rsidRPr="00DF3D83">
              <w:rPr>
                <w:color w:val="000000"/>
                <w:sz w:val="20"/>
                <w:szCs w:val="20"/>
              </w:rPr>
              <w:t>Управление  молодежной политики и спорта администрации городского округа</w:t>
            </w:r>
          </w:p>
          <w:p w:rsidR="00DF3D83" w:rsidRPr="00DF3D83" w:rsidRDefault="00DF3D83" w:rsidP="00DF3D83">
            <w:pPr>
              <w:spacing w:after="200" w:line="276" w:lineRule="auto"/>
              <w:textAlignment w:val="baseline"/>
              <w:rPr>
                <w:color w:val="000000"/>
                <w:sz w:val="20"/>
                <w:szCs w:val="20"/>
              </w:rPr>
            </w:pPr>
          </w:p>
        </w:tc>
      </w:tr>
      <w:tr w:rsidR="00DF3D83" w:rsidRPr="00DF3D83" w:rsidTr="00801647">
        <w:tc>
          <w:tcPr>
            <w:tcW w:w="817" w:type="dxa"/>
          </w:tcPr>
          <w:p w:rsidR="00DF3D83" w:rsidRPr="00DF3D83" w:rsidRDefault="00DF3D83" w:rsidP="00DF3D83">
            <w:pPr>
              <w:spacing w:after="200" w:line="276" w:lineRule="auto"/>
              <w:textAlignment w:val="baseline"/>
              <w:rPr>
                <w:color w:val="000000"/>
                <w:sz w:val="20"/>
                <w:szCs w:val="20"/>
              </w:rPr>
            </w:pPr>
            <w:r w:rsidRPr="00DF3D83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5591" w:type="dxa"/>
          </w:tcPr>
          <w:p w:rsidR="00DF3D83" w:rsidRPr="00DF3D83" w:rsidRDefault="00DF3D83" w:rsidP="00DF3D83">
            <w:pPr>
              <w:spacing w:after="200" w:line="276" w:lineRule="auto"/>
              <w:textAlignment w:val="baseline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F3D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Мероприятие 29.</w:t>
            </w:r>
          </w:p>
          <w:p w:rsidR="00DF3D83" w:rsidRPr="00DF3D83" w:rsidRDefault="00DF3D83" w:rsidP="00DF3D83">
            <w:pPr>
              <w:spacing w:after="200" w:line="276" w:lineRule="auto"/>
              <w:jc w:val="both"/>
              <w:textAlignment w:val="baseline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F3D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Воспитание толерантного сознания через реализацию тем в учебных программах "Окружающий мир", "Обществознание"</w:t>
            </w:r>
          </w:p>
        </w:tc>
        <w:tc>
          <w:tcPr>
            <w:tcW w:w="3163" w:type="dxa"/>
          </w:tcPr>
          <w:p w:rsidR="00DF3D83" w:rsidRPr="00DF3D83" w:rsidRDefault="00DF3D83" w:rsidP="00DF3D83">
            <w:pPr>
              <w:spacing w:after="200" w:line="276" w:lineRule="auto"/>
              <w:textAlignment w:val="baseline"/>
              <w:rPr>
                <w:color w:val="000000"/>
                <w:sz w:val="20"/>
                <w:szCs w:val="20"/>
              </w:rPr>
            </w:pPr>
            <w:r w:rsidRPr="00DF3D83">
              <w:rPr>
                <w:color w:val="000000"/>
                <w:sz w:val="20"/>
                <w:szCs w:val="20"/>
              </w:rPr>
              <w:t>Образовательные учреждения городского округа</w:t>
            </w:r>
          </w:p>
        </w:tc>
      </w:tr>
      <w:tr w:rsidR="00DF3D83" w:rsidRPr="00DF3D83" w:rsidTr="00801647">
        <w:tc>
          <w:tcPr>
            <w:tcW w:w="817" w:type="dxa"/>
          </w:tcPr>
          <w:p w:rsidR="00DF3D83" w:rsidRPr="00DF3D83" w:rsidRDefault="00DF3D83" w:rsidP="00DF3D83">
            <w:pPr>
              <w:spacing w:after="200" w:line="276" w:lineRule="auto"/>
              <w:textAlignment w:val="baseline"/>
              <w:rPr>
                <w:color w:val="000000"/>
                <w:sz w:val="20"/>
                <w:szCs w:val="20"/>
              </w:rPr>
            </w:pPr>
            <w:r w:rsidRPr="00DF3D83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5591" w:type="dxa"/>
          </w:tcPr>
          <w:p w:rsidR="00DF3D83" w:rsidRPr="00DF3D83" w:rsidRDefault="00DF3D83" w:rsidP="00DF3D83">
            <w:pPr>
              <w:spacing w:after="200" w:line="276" w:lineRule="auto"/>
              <w:jc w:val="both"/>
              <w:textAlignment w:val="baseline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F3D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Мероприятие 30.</w:t>
            </w:r>
          </w:p>
          <w:p w:rsidR="00DF3D83" w:rsidRPr="00DF3D83" w:rsidRDefault="00DF3D83" w:rsidP="00DF3D83">
            <w:pPr>
              <w:spacing w:after="200" w:line="276" w:lineRule="auto"/>
              <w:jc w:val="both"/>
              <w:textAlignment w:val="baseline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F3D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Организация и проведение "Уроков толерантности"</w:t>
            </w:r>
          </w:p>
        </w:tc>
        <w:tc>
          <w:tcPr>
            <w:tcW w:w="3163" w:type="dxa"/>
          </w:tcPr>
          <w:p w:rsidR="00DF3D83" w:rsidRPr="00DF3D83" w:rsidRDefault="00DF3D83" w:rsidP="00DF3D83">
            <w:pPr>
              <w:spacing w:after="200" w:line="276" w:lineRule="auto"/>
              <w:textAlignment w:val="baseline"/>
              <w:rPr>
                <w:color w:val="000000"/>
                <w:sz w:val="20"/>
                <w:szCs w:val="20"/>
              </w:rPr>
            </w:pPr>
            <w:r w:rsidRPr="00DF3D83">
              <w:rPr>
                <w:color w:val="000000"/>
                <w:sz w:val="20"/>
                <w:szCs w:val="20"/>
              </w:rPr>
              <w:t>Образовательные учреждения городского округа</w:t>
            </w:r>
          </w:p>
        </w:tc>
      </w:tr>
      <w:tr w:rsidR="00DF3D83" w:rsidRPr="00DF3D83" w:rsidTr="00801647">
        <w:tc>
          <w:tcPr>
            <w:tcW w:w="817" w:type="dxa"/>
          </w:tcPr>
          <w:p w:rsidR="00DF3D83" w:rsidRPr="00DF3D83" w:rsidRDefault="00DF3D83" w:rsidP="00DF3D83">
            <w:pPr>
              <w:spacing w:after="200" w:line="276" w:lineRule="auto"/>
              <w:textAlignment w:val="baseline"/>
              <w:rPr>
                <w:color w:val="000000"/>
                <w:sz w:val="20"/>
                <w:szCs w:val="20"/>
              </w:rPr>
            </w:pPr>
            <w:r w:rsidRPr="00DF3D83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5591" w:type="dxa"/>
          </w:tcPr>
          <w:p w:rsidR="00DF3D83" w:rsidRPr="00DF3D83" w:rsidRDefault="00DF3D83" w:rsidP="00DF3D83">
            <w:pPr>
              <w:spacing w:after="200" w:line="276" w:lineRule="auto"/>
              <w:jc w:val="both"/>
              <w:textAlignment w:val="baseline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F3D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Мероприятие 31.</w:t>
            </w:r>
          </w:p>
          <w:p w:rsidR="00DF3D83" w:rsidRPr="00DF3D83" w:rsidRDefault="00DF3D83" w:rsidP="00DF3D83">
            <w:pPr>
              <w:spacing w:after="200" w:line="276" w:lineRule="auto"/>
              <w:jc w:val="both"/>
              <w:textAlignment w:val="baseline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F3D8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Проведение лекций и бесед по вопросам толерантного отношения ко всем видам и формам инакомыслия, вероисповедания, национальности и разъяснению действующего законодательства, устанавливающего юридическую ответственность за совершение экстремистских действий</w:t>
            </w:r>
          </w:p>
        </w:tc>
        <w:tc>
          <w:tcPr>
            <w:tcW w:w="3163" w:type="dxa"/>
          </w:tcPr>
          <w:p w:rsidR="00DF3D83" w:rsidRPr="00DF3D83" w:rsidRDefault="00DF3D83" w:rsidP="00DF3D83">
            <w:pPr>
              <w:spacing w:after="200" w:line="276" w:lineRule="auto"/>
              <w:textAlignment w:val="baseline"/>
              <w:rPr>
                <w:color w:val="000000"/>
                <w:sz w:val="20"/>
                <w:szCs w:val="20"/>
              </w:rPr>
            </w:pPr>
            <w:r w:rsidRPr="00DF3D83">
              <w:rPr>
                <w:color w:val="000000"/>
                <w:sz w:val="20"/>
                <w:szCs w:val="20"/>
              </w:rPr>
              <w:t>Образовательные учреждения городского округа</w:t>
            </w:r>
          </w:p>
          <w:p w:rsidR="00DF3D83" w:rsidRPr="00DF3D83" w:rsidRDefault="00DF3D83" w:rsidP="00DF3D83">
            <w:pPr>
              <w:spacing w:after="200" w:line="276" w:lineRule="auto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DF3D83">
              <w:rPr>
                <w:color w:val="000000"/>
                <w:sz w:val="20"/>
                <w:szCs w:val="20"/>
              </w:rPr>
              <w:t>МО МВД России «Верхнесалдинский» (по согласованию)</w:t>
            </w:r>
          </w:p>
          <w:p w:rsidR="00DF3D83" w:rsidRPr="00DF3D83" w:rsidRDefault="00DF3D83" w:rsidP="00DF3D83">
            <w:pPr>
              <w:spacing w:after="200" w:line="276" w:lineRule="auto"/>
              <w:textAlignment w:val="baseline"/>
              <w:rPr>
                <w:color w:val="000000"/>
                <w:sz w:val="20"/>
                <w:szCs w:val="20"/>
              </w:rPr>
            </w:pPr>
          </w:p>
        </w:tc>
      </w:tr>
    </w:tbl>
    <w:bookmarkEnd w:id="3"/>
    <w:p w:rsidR="00DF3D83" w:rsidRPr="00DF3D83" w:rsidRDefault="00DF3D83" w:rsidP="00DF3D83">
      <w:pPr>
        <w:shd w:val="clear" w:color="auto" w:fill="FFFFFF"/>
        <w:ind w:firstLine="708"/>
        <w:textAlignment w:val="baseline"/>
        <w:outlineLvl w:val="2"/>
        <w:rPr>
          <w:sz w:val="2"/>
        </w:rPr>
      </w:pPr>
      <w:r w:rsidRPr="00DF3D83">
        <w:rPr>
          <w:sz w:val="2"/>
        </w:rPr>
        <w:br/>
      </w:r>
    </w:p>
    <w:p w:rsidR="00DF3D83" w:rsidRPr="00DF3D83" w:rsidRDefault="00DF3D83" w:rsidP="00DF3D83">
      <w:pPr>
        <w:shd w:val="clear" w:color="auto" w:fill="FFFFFF"/>
        <w:textAlignment w:val="baseline"/>
        <w:rPr>
          <w:color w:val="000000"/>
          <w:sz w:val="20"/>
          <w:szCs w:val="20"/>
        </w:rPr>
      </w:pPr>
      <w:r w:rsidRPr="00DF3D83">
        <w:rPr>
          <w:color w:val="000000"/>
          <w:sz w:val="20"/>
          <w:szCs w:val="20"/>
        </w:rPr>
        <w:t> </w:t>
      </w:r>
    </w:p>
    <w:p w:rsidR="00DF3D83" w:rsidRPr="00DF3D83" w:rsidRDefault="00DF3D83" w:rsidP="00DF3D83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DF3D83">
        <w:rPr>
          <w:color w:val="000000"/>
          <w:sz w:val="28"/>
          <w:szCs w:val="28"/>
        </w:rPr>
        <w:tab/>
        <w:t>План мероприятий по выполнению муниципальной  программы «</w:t>
      </w:r>
      <w:r w:rsidRPr="00DF3D83">
        <w:rPr>
          <w:rFonts w:eastAsiaTheme="minorHAnsi"/>
          <w:sz w:val="28"/>
          <w:szCs w:val="28"/>
          <w:lang w:eastAsia="en-US"/>
        </w:rPr>
        <w:t>Гармонизация межнациональных отношений, профилактика экстремизма и терроризма на территории городского округа Нижняя Салда на 2015 - 2020 годы</w:t>
      </w:r>
      <w:r w:rsidRPr="00DF3D83">
        <w:rPr>
          <w:color w:val="000000"/>
          <w:sz w:val="28"/>
          <w:szCs w:val="28"/>
        </w:rPr>
        <w:t>»  приведен в приложении №2 к настоящей программе.</w:t>
      </w:r>
      <w:r w:rsidRPr="00DF3D83">
        <w:rPr>
          <w:color w:val="000000"/>
          <w:sz w:val="28"/>
          <w:szCs w:val="28"/>
        </w:rPr>
        <w:br/>
      </w:r>
    </w:p>
    <w:p w:rsidR="00DF3D83" w:rsidRPr="00DF3D83" w:rsidRDefault="00DF3D83" w:rsidP="00DF3D83">
      <w:pPr>
        <w:spacing w:after="200" w:line="276" w:lineRule="auto"/>
        <w:rPr>
          <w:rFonts w:eastAsiaTheme="minorHAnsi"/>
          <w:sz w:val="20"/>
          <w:szCs w:val="20"/>
          <w:lang w:eastAsia="en-US"/>
        </w:rPr>
      </w:pPr>
    </w:p>
    <w:p w:rsidR="00DF3D83" w:rsidRDefault="00DF3D83" w:rsidP="00DF3D83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sz w:val="28"/>
          <w:szCs w:val="28"/>
        </w:rPr>
        <w:sectPr w:rsidR="00DF3D83" w:rsidSect="00C86C67">
          <w:pgSz w:w="11906" w:h="16838"/>
          <w:pgMar w:top="709" w:right="850" w:bottom="851" w:left="1701" w:header="708" w:footer="708" w:gutter="0"/>
          <w:cols w:space="708"/>
          <w:docGrid w:linePitch="360"/>
        </w:sectPr>
      </w:pPr>
    </w:p>
    <w:p w:rsidR="003E31F1" w:rsidRDefault="003E31F1" w:rsidP="00DF3D83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sz w:val="28"/>
          <w:szCs w:val="28"/>
        </w:rPr>
      </w:pPr>
    </w:p>
    <w:p w:rsidR="00DF3D83" w:rsidRPr="00DF3D83" w:rsidRDefault="00DF3D83" w:rsidP="00DF3D83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/>
          <w:b/>
          <w:bCs/>
        </w:rPr>
      </w:pPr>
      <w:r w:rsidRPr="00DF3D83">
        <w:rPr>
          <w:rFonts w:eastAsiaTheme="minorEastAsia"/>
          <w:b/>
          <w:bCs/>
        </w:rPr>
        <w:t xml:space="preserve">Приложение </w:t>
      </w:r>
      <w:r>
        <w:rPr>
          <w:rFonts w:eastAsiaTheme="minorEastAsia"/>
          <w:b/>
          <w:bCs/>
        </w:rPr>
        <w:t>№</w:t>
      </w:r>
      <w:r w:rsidRPr="00DF3D83">
        <w:rPr>
          <w:rFonts w:eastAsiaTheme="minorEastAsia"/>
          <w:b/>
          <w:bCs/>
        </w:rPr>
        <w:t xml:space="preserve"> 1 к муниципальной программе</w:t>
      </w:r>
    </w:p>
    <w:p w:rsidR="00DF3D83" w:rsidRPr="00DF3D83" w:rsidRDefault="00DF3D83" w:rsidP="00DF3D83">
      <w:pPr>
        <w:shd w:val="clear" w:color="auto" w:fill="FFFFFF"/>
        <w:jc w:val="right"/>
        <w:textAlignment w:val="baseline"/>
        <w:rPr>
          <w:rFonts w:eastAsiaTheme="minorEastAsia"/>
          <w:b/>
        </w:rPr>
      </w:pPr>
      <w:r w:rsidRPr="00DF3D83">
        <w:rPr>
          <w:rFonts w:eastAsiaTheme="minorEastAsia"/>
          <w:b/>
          <w:bCs/>
        </w:rPr>
        <w:t xml:space="preserve"> «</w:t>
      </w:r>
      <w:r w:rsidRPr="00DF3D83">
        <w:rPr>
          <w:rFonts w:eastAsiaTheme="minorEastAsia"/>
          <w:b/>
        </w:rPr>
        <w:t>Гармонизация межнациональных</w:t>
      </w:r>
    </w:p>
    <w:p w:rsidR="00DF3D83" w:rsidRPr="00DF3D83" w:rsidRDefault="00DF3D83" w:rsidP="00DF3D83">
      <w:pPr>
        <w:shd w:val="clear" w:color="auto" w:fill="FFFFFF"/>
        <w:jc w:val="right"/>
        <w:textAlignment w:val="baseline"/>
        <w:rPr>
          <w:rFonts w:eastAsiaTheme="minorEastAsia"/>
          <w:b/>
        </w:rPr>
      </w:pPr>
      <w:r w:rsidRPr="00DF3D83">
        <w:rPr>
          <w:rFonts w:eastAsiaTheme="minorEastAsia"/>
          <w:b/>
        </w:rPr>
        <w:t xml:space="preserve"> Отношений, профилактика экстремизма и терроризма </w:t>
      </w:r>
    </w:p>
    <w:p w:rsidR="00DF3D83" w:rsidRPr="00DF3D83" w:rsidRDefault="00DF3D83" w:rsidP="00DF3D83">
      <w:pPr>
        <w:shd w:val="clear" w:color="auto" w:fill="FFFFFF"/>
        <w:jc w:val="right"/>
        <w:textAlignment w:val="baseline"/>
        <w:rPr>
          <w:rFonts w:eastAsiaTheme="minorEastAsia"/>
          <w:b/>
        </w:rPr>
      </w:pPr>
      <w:r w:rsidRPr="00DF3D83">
        <w:rPr>
          <w:rFonts w:eastAsiaTheme="minorEastAsia"/>
          <w:b/>
        </w:rPr>
        <w:t>на территории городского округа Нижняя Салда</w:t>
      </w:r>
    </w:p>
    <w:p w:rsidR="00DF3D83" w:rsidRPr="00DF3D83" w:rsidRDefault="00DF3D83" w:rsidP="00DF3D83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/>
          <w:b/>
          <w:bCs/>
        </w:rPr>
      </w:pPr>
      <w:r w:rsidRPr="00DF3D83">
        <w:rPr>
          <w:rFonts w:eastAsiaTheme="minorEastAsia"/>
          <w:b/>
        </w:rPr>
        <w:t xml:space="preserve"> на 2015 - 2020 годы</w:t>
      </w:r>
      <w:r w:rsidRPr="00DF3D83">
        <w:rPr>
          <w:rFonts w:eastAsiaTheme="minorEastAsia"/>
          <w:b/>
          <w:bCs/>
        </w:rPr>
        <w:t>»</w:t>
      </w:r>
    </w:p>
    <w:p w:rsidR="00DF3D83" w:rsidRPr="00DF3D83" w:rsidRDefault="00DF3D83" w:rsidP="00DF3D83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</w:p>
    <w:p w:rsidR="00DF3D83" w:rsidRPr="00DF3D83" w:rsidRDefault="00DF3D83" w:rsidP="00DF3D83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</w:p>
    <w:p w:rsidR="00DF3D83" w:rsidRPr="00DF3D83" w:rsidRDefault="00DF3D83" w:rsidP="00DF3D83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</w:rPr>
      </w:pPr>
      <w:bookmarkStart w:id="4" w:name="Par258"/>
      <w:bookmarkEnd w:id="4"/>
      <w:r w:rsidRPr="00DF3D83">
        <w:rPr>
          <w:rFonts w:eastAsiaTheme="minorEastAsia"/>
          <w:b/>
          <w:bCs/>
        </w:rPr>
        <w:t>ЦЕЛИ, ЗАДАЧИ И ЦЕЛЕВЫЕ ПОКАЗАТЕЛИ</w:t>
      </w:r>
    </w:p>
    <w:p w:rsidR="00DF3D83" w:rsidRPr="00DF3D83" w:rsidRDefault="00DF3D83" w:rsidP="00DF3D83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</w:rPr>
      </w:pPr>
      <w:r w:rsidRPr="00DF3D83">
        <w:rPr>
          <w:rFonts w:eastAsiaTheme="minorEastAsia"/>
          <w:b/>
          <w:bCs/>
        </w:rPr>
        <w:t>РЕАЛИЗАЦИИ МУНИЦИПАЛЬНОЙ ПРОГРАММЫ</w:t>
      </w:r>
    </w:p>
    <w:p w:rsidR="00DF3D83" w:rsidRPr="00DF3D83" w:rsidRDefault="00DF3D83" w:rsidP="00DF3D83">
      <w:pPr>
        <w:shd w:val="clear" w:color="auto" w:fill="FFFFFF"/>
        <w:jc w:val="center"/>
        <w:textAlignment w:val="baseline"/>
        <w:rPr>
          <w:rFonts w:eastAsiaTheme="minorEastAsia"/>
          <w:sz w:val="28"/>
          <w:szCs w:val="28"/>
        </w:rPr>
      </w:pPr>
      <w:r w:rsidRPr="00DF3D83">
        <w:rPr>
          <w:rFonts w:eastAsiaTheme="minorEastAsia"/>
          <w:b/>
          <w:bCs/>
          <w:sz w:val="28"/>
          <w:szCs w:val="28"/>
        </w:rPr>
        <w:t>"</w:t>
      </w:r>
      <w:r w:rsidRPr="00DF3D83">
        <w:rPr>
          <w:rFonts w:eastAsiaTheme="minorEastAsia"/>
          <w:sz w:val="28"/>
          <w:szCs w:val="28"/>
        </w:rPr>
        <w:t xml:space="preserve"> Гармонизация межнациональных отношений, профилактика экстремизма и терроризма</w:t>
      </w:r>
    </w:p>
    <w:p w:rsidR="00DF3D83" w:rsidRPr="00DF3D83" w:rsidRDefault="00DF3D83" w:rsidP="00DF3D83">
      <w:pPr>
        <w:shd w:val="clear" w:color="auto" w:fill="FFFFFF"/>
        <w:jc w:val="center"/>
        <w:textAlignment w:val="baseline"/>
        <w:rPr>
          <w:rFonts w:eastAsiaTheme="minorEastAsia"/>
          <w:b/>
          <w:bCs/>
          <w:sz w:val="28"/>
          <w:szCs w:val="28"/>
        </w:rPr>
      </w:pPr>
      <w:r w:rsidRPr="00DF3D83">
        <w:rPr>
          <w:rFonts w:eastAsiaTheme="minorEastAsia"/>
          <w:sz w:val="28"/>
          <w:szCs w:val="28"/>
        </w:rPr>
        <w:t>на территории городского округа Нижняя Салда на 2015 - 2020 годы</w:t>
      </w:r>
      <w:r w:rsidRPr="00DF3D83">
        <w:rPr>
          <w:rFonts w:eastAsiaTheme="minorEastAsia"/>
          <w:b/>
          <w:bCs/>
          <w:sz w:val="28"/>
          <w:szCs w:val="28"/>
        </w:rPr>
        <w:t xml:space="preserve"> "</w:t>
      </w:r>
    </w:p>
    <w:tbl>
      <w:tblPr>
        <w:tblW w:w="14925" w:type="dxa"/>
        <w:tblCellSpacing w:w="5" w:type="nil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4"/>
        <w:gridCol w:w="2953"/>
        <w:gridCol w:w="14"/>
        <w:gridCol w:w="1275"/>
        <w:gridCol w:w="13"/>
        <w:gridCol w:w="36"/>
        <w:gridCol w:w="1100"/>
        <w:gridCol w:w="1320"/>
        <w:gridCol w:w="1100"/>
        <w:gridCol w:w="35"/>
        <w:gridCol w:w="1065"/>
        <w:gridCol w:w="33"/>
        <w:gridCol w:w="190"/>
        <w:gridCol w:w="32"/>
        <w:gridCol w:w="878"/>
        <w:gridCol w:w="25"/>
        <w:gridCol w:w="52"/>
        <w:gridCol w:w="147"/>
        <w:gridCol w:w="1652"/>
        <w:gridCol w:w="2111"/>
        <w:gridCol w:w="15"/>
        <w:gridCol w:w="12"/>
        <w:gridCol w:w="23"/>
      </w:tblGrid>
      <w:tr w:rsidR="00DF3D83" w:rsidRPr="00DF3D83" w:rsidTr="00DF3D83">
        <w:trPr>
          <w:gridAfter w:val="3"/>
          <w:wAfter w:w="50" w:type="dxa"/>
          <w:tblCellSpacing w:w="5" w:type="nil"/>
        </w:trPr>
        <w:tc>
          <w:tcPr>
            <w:tcW w:w="844" w:type="dxa"/>
            <w:vMerge w:val="restart"/>
          </w:tcPr>
          <w:p w:rsidR="00DF3D83" w:rsidRPr="00DF3D83" w:rsidRDefault="00DF3D83" w:rsidP="00DF3D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</w:t>
            </w:r>
            <w:r w:rsidRPr="00DF3D83">
              <w:t xml:space="preserve">    </w:t>
            </w:r>
            <w:r w:rsidRPr="00DF3D83">
              <w:br/>
              <w:t>строки</w:t>
            </w:r>
          </w:p>
        </w:tc>
        <w:tc>
          <w:tcPr>
            <w:tcW w:w="2967" w:type="dxa"/>
            <w:gridSpan w:val="2"/>
            <w:vMerge w:val="restart"/>
          </w:tcPr>
          <w:p w:rsidR="00DF3D83" w:rsidRPr="00DF3D83" w:rsidRDefault="00DF3D83" w:rsidP="00DF3D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3D83">
              <w:t xml:space="preserve">Наименование  </w:t>
            </w:r>
            <w:r w:rsidRPr="00DF3D83">
              <w:br/>
              <w:t xml:space="preserve"> цели (целей) и </w:t>
            </w:r>
            <w:r w:rsidRPr="00DF3D83">
              <w:br/>
              <w:t xml:space="preserve"> задач, целевых </w:t>
            </w:r>
            <w:r w:rsidRPr="00DF3D83">
              <w:br/>
              <w:t xml:space="preserve">  показателей</w:t>
            </w:r>
          </w:p>
        </w:tc>
        <w:tc>
          <w:tcPr>
            <w:tcW w:w="1275" w:type="dxa"/>
            <w:vMerge w:val="restart"/>
          </w:tcPr>
          <w:p w:rsidR="00DF3D83" w:rsidRPr="00DF3D83" w:rsidRDefault="00DF3D83" w:rsidP="00DF3D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3D83">
              <w:t xml:space="preserve">Единица </w:t>
            </w:r>
            <w:r w:rsidRPr="00DF3D83">
              <w:br/>
              <w:t>измерения</w:t>
            </w:r>
          </w:p>
        </w:tc>
        <w:tc>
          <w:tcPr>
            <w:tcW w:w="7678" w:type="dxa"/>
            <w:gridSpan w:val="15"/>
          </w:tcPr>
          <w:p w:rsidR="00DF3D83" w:rsidRPr="00DF3D83" w:rsidRDefault="00DF3D83" w:rsidP="00DF3D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3D83">
              <w:t xml:space="preserve">Значение целевого показателя реализации      </w:t>
            </w:r>
            <w:r w:rsidRPr="00DF3D83">
              <w:br/>
              <w:t>муниципальной программы</w:t>
            </w:r>
          </w:p>
        </w:tc>
        <w:tc>
          <w:tcPr>
            <w:tcW w:w="2111" w:type="dxa"/>
          </w:tcPr>
          <w:p w:rsidR="00DF3D83" w:rsidRPr="00DF3D83" w:rsidRDefault="00DF3D83" w:rsidP="00DF3D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3D83">
              <w:t xml:space="preserve">Источник  </w:t>
            </w:r>
            <w:r w:rsidRPr="00DF3D83">
              <w:br/>
              <w:t xml:space="preserve"> значений  </w:t>
            </w:r>
            <w:r w:rsidRPr="00DF3D83">
              <w:br/>
              <w:t>показателей</w:t>
            </w:r>
          </w:p>
        </w:tc>
      </w:tr>
      <w:tr w:rsidR="00DF3D83" w:rsidRPr="00DF3D83" w:rsidTr="00DF3D83">
        <w:trPr>
          <w:gridAfter w:val="2"/>
          <w:wAfter w:w="35" w:type="dxa"/>
          <w:tblCellSpacing w:w="5" w:type="nil"/>
        </w:trPr>
        <w:tc>
          <w:tcPr>
            <w:tcW w:w="844" w:type="dxa"/>
            <w:vMerge/>
          </w:tcPr>
          <w:p w:rsidR="00DF3D83" w:rsidRPr="00DF3D83" w:rsidRDefault="00DF3D83" w:rsidP="00DF3D8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67" w:type="dxa"/>
            <w:gridSpan w:val="2"/>
            <w:vMerge/>
          </w:tcPr>
          <w:p w:rsidR="00DF3D83" w:rsidRPr="00DF3D83" w:rsidRDefault="00DF3D83" w:rsidP="00DF3D8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vMerge/>
          </w:tcPr>
          <w:p w:rsidR="00DF3D83" w:rsidRPr="00DF3D83" w:rsidRDefault="00DF3D83" w:rsidP="00DF3D8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9" w:type="dxa"/>
            <w:gridSpan w:val="3"/>
          </w:tcPr>
          <w:p w:rsidR="00DF3D83" w:rsidRPr="00DF3D83" w:rsidRDefault="00DF3D83" w:rsidP="00DF3D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3D83">
              <w:t>2015 год</w:t>
            </w:r>
          </w:p>
        </w:tc>
        <w:tc>
          <w:tcPr>
            <w:tcW w:w="1320" w:type="dxa"/>
          </w:tcPr>
          <w:p w:rsidR="00DF3D83" w:rsidRPr="00DF3D83" w:rsidRDefault="00DF3D83" w:rsidP="00DF3D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3D83">
              <w:t>2016 год</w:t>
            </w:r>
          </w:p>
        </w:tc>
        <w:tc>
          <w:tcPr>
            <w:tcW w:w="1135" w:type="dxa"/>
            <w:gridSpan w:val="2"/>
          </w:tcPr>
          <w:p w:rsidR="00DF3D83" w:rsidRPr="00DF3D83" w:rsidRDefault="00DF3D83" w:rsidP="00DF3D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3D83">
              <w:t>2017 год</w:t>
            </w:r>
          </w:p>
        </w:tc>
        <w:tc>
          <w:tcPr>
            <w:tcW w:w="1288" w:type="dxa"/>
            <w:gridSpan w:val="3"/>
          </w:tcPr>
          <w:p w:rsidR="00DF3D83" w:rsidRPr="00DF3D83" w:rsidRDefault="00DF3D83" w:rsidP="00DF3D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3D83">
              <w:t>2018 год</w:t>
            </w:r>
          </w:p>
        </w:tc>
        <w:tc>
          <w:tcPr>
            <w:tcW w:w="1134" w:type="dxa"/>
            <w:gridSpan w:val="5"/>
          </w:tcPr>
          <w:p w:rsidR="00DF3D83" w:rsidRPr="00DF3D83" w:rsidRDefault="00DF3D83" w:rsidP="00DF3D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3D83">
              <w:t>2019 год</w:t>
            </w:r>
          </w:p>
        </w:tc>
        <w:tc>
          <w:tcPr>
            <w:tcW w:w="1652" w:type="dxa"/>
          </w:tcPr>
          <w:p w:rsidR="00DF3D83" w:rsidRPr="00DF3D83" w:rsidRDefault="00DF3D83" w:rsidP="00DF3D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3D83">
              <w:t>2020 год</w:t>
            </w:r>
          </w:p>
        </w:tc>
        <w:tc>
          <w:tcPr>
            <w:tcW w:w="2126" w:type="dxa"/>
            <w:gridSpan w:val="2"/>
          </w:tcPr>
          <w:p w:rsidR="00DF3D83" w:rsidRPr="00DF3D83" w:rsidRDefault="00DF3D83" w:rsidP="00DF3D8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F3D83" w:rsidRPr="00DF3D83" w:rsidTr="00DF3D83">
        <w:trPr>
          <w:gridAfter w:val="2"/>
          <w:wAfter w:w="35" w:type="dxa"/>
          <w:tblCellSpacing w:w="5" w:type="nil"/>
        </w:trPr>
        <w:tc>
          <w:tcPr>
            <w:tcW w:w="844" w:type="dxa"/>
          </w:tcPr>
          <w:p w:rsidR="00DF3D83" w:rsidRPr="00DF3D83" w:rsidRDefault="00DF3D83" w:rsidP="00DF3D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3D83">
              <w:t>1</w:t>
            </w:r>
          </w:p>
        </w:tc>
        <w:tc>
          <w:tcPr>
            <w:tcW w:w="2967" w:type="dxa"/>
            <w:gridSpan w:val="2"/>
          </w:tcPr>
          <w:p w:rsidR="00DF3D83" w:rsidRPr="00DF3D83" w:rsidRDefault="00DF3D83" w:rsidP="00DF3D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3D83">
              <w:t>2</w:t>
            </w:r>
          </w:p>
        </w:tc>
        <w:tc>
          <w:tcPr>
            <w:tcW w:w="1275" w:type="dxa"/>
          </w:tcPr>
          <w:p w:rsidR="00DF3D83" w:rsidRPr="00DF3D83" w:rsidRDefault="00DF3D83" w:rsidP="00DF3D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3D83">
              <w:t>3</w:t>
            </w:r>
          </w:p>
        </w:tc>
        <w:tc>
          <w:tcPr>
            <w:tcW w:w="1149" w:type="dxa"/>
            <w:gridSpan w:val="3"/>
          </w:tcPr>
          <w:p w:rsidR="00DF3D83" w:rsidRPr="00DF3D83" w:rsidRDefault="00DF3D83" w:rsidP="00DF3D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3D83">
              <w:t>4</w:t>
            </w:r>
          </w:p>
        </w:tc>
        <w:tc>
          <w:tcPr>
            <w:tcW w:w="1320" w:type="dxa"/>
          </w:tcPr>
          <w:p w:rsidR="00DF3D83" w:rsidRPr="00DF3D83" w:rsidRDefault="00DF3D83" w:rsidP="00DF3D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3D83">
              <w:t>5</w:t>
            </w:r>
          </w:p>
        </w:tc>
        <w:tc>
          <w:tcPr>
            <w:tcW w:w="1135" w:type="dxa"/>
            <w:gridSpan w:val="2"/>
          </w:tcPr>
          <w:p w:rsidR="00DF3D83" w:rsidRPr="00DF3D83" w:rsidRDefault="00DF3D83" w:rsidP="00DF3D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3D83">
              <w:t>6</w:t>
            </w:r>
          </w:p>
        </w:tc>
        <w:tc>
          <w:tcPr>
            <w:tcW w:w="1288" w:type="dxa"/>
            <w:gridSpan w:val="3"/>
          </w:tcPr>
          <w:p w:rsidR="00DF3D83" w:rsidRPr="00DF3D83" w:rsidRDefault="00DF3D83" w:rsidP="00DF3D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3D83">
              <w:t>7</w:t>
            </w:r>
          </w:p>
        </w:tc>
        <w:tc>
          <w:tcPr>
            <w:tcW w:w="1134" w:type="dxa"/>
            <w:gridSpan w:val="5"/>
          </w:tcPr>
          <w:p w:rsidR="00DF3D83" w:rsidRPr="00DF3D83" w:rsidRDefault="00DF3D83" w:rsidP="00DF3D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3D83">
              <w:t>8</w:t>
            </w:r>
          </w:p>
        </w:tc>
        <w:tc>
          <w:tcPr>
            <w:tcW w:w="1652" w:type="dxa"/>
          </w:tcPr>
          <w:p w:rsidR="00DF3D83" w:rsidRPr="00DF3D83" w:rsidRDefault="00DF3D83" w:rsidP="00DF3D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3D83">
              <w:t>9</w:t>
            </w:r>
          </w:p>
        </w:tc>
        <w:tc>
          <w:tcPr>
            <w:tcW w:w="2126" w:type="dxa"/>
            <w:gridSpan w:val="2"/>
          </w:tcPr>
          <w:p w:rsidR="00DF3D83" w:rsidRPr="00DF3D83" w:rsidRDefault="00DF3D83" w:rsidP="00DF3D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3D83">
              <w:t>11</w:t>
            </w:r>
          </w:p>
        </w:tc>
      </w:tr>
      <w:tr w:rsidR="00DF3D83" w:rsidRPr="00DF3D83" w:rsidTr="00DF3D83">
        <w:trPr>
          <w:gridAfter w:val="3"/>
          <w:wAfter w:w="50" w:type="dxa"/>
          <w:trHeight w:val="558"/>
          <w:tblCellSpacing w:w="5" w:type="nil"/>
        </w:trPr>
        <w:tc>
          <w:tcPr>
            <w:tcW w:w="844" w:type="dxa"/>
          </w:tcPr>
          <w:p w:rsidR="00DF3D83" w:rsidRPr="00DF3D83" w:rsidRDefault="00DF3D83" w:rsidP="00DF3D83">
            <w:pPr>
              <w:widowControl w:val="0"/>
              <w:autoSpaceDE w:val="0"/>
              <w:autoSpaceDN w:val="0"/>
              <w:adjustRightInd w:val="0"/>
            </w:pPr>
            <w:r w:rsidRPr="00DF3D83">
              <w:t xml:space="preserve">  1  </w:t>
            </w:r>
          </w:p>
        </w:tc>
        <w:tc>
          <w:tcPr>
            <w:tcW w:w="14031" w:type="dxa"/>
            <w:gridSpan w:val="19"/>
          </w:tcPr>
          <w:p w:rsidR="00DF3D83" w:rsidRPr="00DF3D83" w:rsidRDefault="00DF3D83" w:rsidP="00DF3D83">
            <w:pPr>
              <w:spacing w:line="276" w:lineRule="auto"/>
              <w:jc w:val="both"/>
              <w:textAlignment w:val="baseline"/>
              <w:rPr>
                <w:rFonts w:eastAsiaTheme="minorEastAsia"/>
              </w:rPr>
            </w:pPr>
            <w:r w:rsidRPr="00DF3D83">
              <w:rPr>
                <w:rFonts w:eastAsiaTheme="minorEastAsia"/>
              </w:rPr>
              <w:t xml:space="preserve">Цель 1. </w:t>
            </w:r>
            <w:r w:rsidRPr="00DF3D83">
              <w:rPr>
                <w:color w:val="000000" w:themeColor="text1"/>
              </w:rPr>
              <w:t>Профилактика экстремизма и терроризма, формирование толерантного сознания, укрепление межнациональных отношений на территории городского округа Нижняя Салда.</w:t>
            </w:r>
          </w:p>
        </w:tc>
      </w:tr>
      <w:tr w:rsidR="00DF3D83" w:rsidRPr="00DF3D83" w:rsidTr="00DF3D83">
        <w:trPr>
          <w:gridAfter w:val="3"/>
          <w:wAfter w:w="50" w:type="dxa"/>
          <w:tblCellSpacing w:w="5" w:type="nil"/>
        </w:trPr>
        <w:tc>
          <w:tcPr>
            <w:tcW w:w="844" w:type="dxa"/>
          </w:tcPr>
          <w:p w:rsidR="00DF3D83" w:rsidRPr="00DF3D83" w:rsidRDefault="00DF3D83" w:rsidP="00DF3D83">
            <w:pPr>
              <w:widowControl w:val="0"/>
              <w:autoSpaceDE w:val="0"/>
              <w:autoSpaceDN w:val="0"/>
              <w:adjustRightInd w:val="0"/>
            </w:pPr>
            <w:r w:rsidRPr="00DF3D83">
              <w:t xml:space="preserve">  2  </w:t>
            </w:r>
          </w:p>
        </w:tc>
        <w:tc>
          <w:tcPr>
            <w:tcW w:w="14031" w:type="dxa"/>
            <w:gridSpan w:val="19"/>
          </w:tcPr>
          <w:p w:rsidR="00DF3D83" w:rsidRPr="00DF3D83" w:rsidRDefault="00DF3D83" w:rsidP="00DF3D83">
            <w:pPr>
              <w:widowControl w:val="0"/>
              <w:autoSpaceDE w:val="0"/>
              <w:autoSpaceDN w:val="0"/>
              <w:adjustRightInd w:val="0"/>
            </w:pPr>
            <w:r w:rsidRPr="00DF3D83">
              <w:t xml:space="preserve">Задача 1. Организация мониторинга общественно-политических, социально-экономических и иных процессов, оказывающих влияние на ситуацию в сфере профилактики экстремизма и терроризма.                                                                            </w:t>
            </w:r>
          </w:p>
        </w:tc>
      </w:tr>
      <w:tr w:rsidR="00DF3D83" w:rsidRPr="00DF3D83" w:rsidTr="00DF3D83">
        <w:trPr>
          <w:gridAfter w:val="1"/>
          <w:wAfter w:w="23" w:type="dxa"/>
          <w:tblCellSpacing w:w="5" w:type="nil"/>
        </w:trPr>
        <w:tc>
          <w:tcPr>
            <w:tcW w:w="844" w:type="dxa"/>
          </w:tcPr>
          <w:p w:rsidR="00DF3D83" w:rsidRPr="00DF3D83" w:rsidRDefault="00DF3D83" w:rsidP="00DF3D83">
            <w:pPr>
              <w:widowControl w:val="0"/>
              <w:autoSpaceDE w:val="0"/>
              <w:autoSpaceDN w:val="0"/>
              <w:adjustRightInd w:val="0"/>
            </w:pPr>
            <w:r w:rsidRPr="00DF3D83">
              <w:t xml:space="preserve">  3  </w:t>
            </w:r>
          </w:p>
        </w:tc>
        <w:tc>
          <w:tcPr>
            <w:tcW w:w="2953" w:type="dxa"/>
          </w:tcPr>
          <w:p w:rsidR="00DF3D83" w:rsidRPr="00DF3D83" w:rsidRDefault="00DF3D83" w:rsidP="00DF3D83">
            <w:pPr>
              <w:spacing w:line="276" w:lineRule="auto"/>
              <w:jc w:val="both"/>
              <w:textAlignment w:val="baseline"/>
              <w:rPr>
                <w:rFonts w:eastAsiaTheme="minorEastAsia"/>
              </w:rPr>
            </w:pPr>
            <w:r w:rsidRPr="00DF3D83">
              <w:rPr>
                <w:rFonts w:eastAsiaTheme="minorEastAsia"/>
              </w:rPr>
              <w:t xml:space="preserve">Целевой         </w:t>
            </w:r>
            <w:r w:rsidRPr="00DF3D83">
              <w:rPr>
                <w:rFonts w:eastAsiaTheme="minorEastAsia"/>
              </w:rPr>
              <w:br/>
              <w:t xml:space="preserve">показатель 1. </w:t>
            </w:r>
            <w:r w:rsidRPr="00DF3D83">
              <w:rPr>
                <w:color w:val="000000"/>
              </w:rPr>
              <w:t>Количество  проявлений экстремизма и терроризма на территории городского округа Нижняя Салда.</w:t>
            </w:r>
          </w:p>
        </w:tc>
        <w:tc>
          <w:tcPr>
            <w:tcW w:w="1302" w:type="dxa"/>
            <w:gridSpan w:val="3"/>
          </w:tcPr>
          <w:p w:rsidR="00DF3D83" w:rsidRPr="00DF3D83" w:rsidRDefault="00DF3D83" w:rsidP="00DF3D83">
            <w:pPr>
              <w:widowControl w:val="0"/>
              <w:autoSpaceDE w:val="0"/>
              <w:autoSpaceDN w:val="0"/>
              <w:adjustRightInd w:val="0"/>
            </w:pPr>
            <w:r w:rsidRPr="00DF3D83">
              <w:t>шт.</w:t>
            </w:r>
          </w:p>
        </w:tc>
        <w:tc>
          <w:tcPr>
            <w:tcW w:w="1136" w:type="dxa"/>
            <w:gridSpan w:val="2"/>
          </w:tcPr>
          <w:p w:rsidR="00DF3D83" w:rsidRPr="00DF3D83" w:rsidRDefault="00DF3D83" w:rsidP="00DF3D83">
            <w:pPr>
              <w:widowControl w:val="0"/>
              <w:autoSpaceDE w:val="0"/>
              <w:autoSpaceDN w:val="0"/>
              <w:adjustRightInd w:val="0"/>
            </w:pPr>
            <w:r w:rsidRPr="00DF3D83">
              <w:t>0</w:t>
            </w:r>
          </w:p>
        </w:tc>
        <w:tc>
          <w:tcPr>
            <w:tcW w:w="1320" w:type="dxa"/>
          </w:tcPr>
          <w:p w:rsidR="00DF3D83" w:rsidRPr="00DF3D83" w:rsidRDefault="00DF3D83" w:rsidP="00DF3D83">
            <w:pPr>
              <w:widowControl w:val="0"/>
              <w:autoSpaceDE w:val="0"/>
              <w:autoSpaceDN w:val="0"/>
              <w:adjustRightInd w:val="0"/>
            </w:pPr>
            <w:r w:rsidRPr="00DF3D83">
              <w:t>0</w:t>
            </w:r>
          </w:p>
        </w:tc>
        <w:tc>
          <w:tcPr>
            <w:tcW w:w="1135" w:type="dxa"/>
            <w:gridSpan w:val="2"/>
          </w:tcPr>
          <w:p w:rsidR="00DF3D83" w:rsidRPr="00DF3D83" w:rsidRDefault="00DF3D83" w:rsidP="00DF3D83">
            <w:pPr>
              <w:widowControl w:val="0"/>
              <w:autoSpaceDE w:val="0"/>
              <w:autoSpaceDN w:val="0"/>
              <w:adjustRightInd w:val="0"/>
            </w:pPr>
            <w:r w:rsidRPr="00DF3D83">
              <w:t>0</w:t>
            </w:r>
          </w:p>
        </w:tc>
        <w:tc>
          <w:tcPr>
            <w:tcW w:w="1320" w:type="dxa"/>
            <w:gridSpan w:val="4"/>
          </w:tcPr>
          <w:p w:rsidR="00DF3D83" w:rsidRPr="00DF3D83" w:rsidRDefault="00DF3D83" w:rsidP="00DF3D83">
            <w:pPr>
              <w:widowControl w:val="0"/>
              <w:autoSpaceDE w:val="0"/>
              <w:autoSpaceDN w:val="0"/>
              <w:adjustRightInd w:val="0"/>
            </w:pPr>
            <w:r w:rsidRPr="00DF3D83">
              <w:t>0</w:t>
            </w:r>
          </w:p>
        </w:tc>
        <w:tc>
          <w:tcPr>
            <w:tcW w:w="1102" w:type="dxa"/>
            <w:gridSpan w:val="4"/>
          </w:tcPr>
          <w:p w:rsidR="00DF3D83" w:rsidRPr="00DF3D83" w:rsidRDefault="00DF3D83" w:rsidP="00DF3D83">
            <w:pPr>
              <w:widowControl w:val="0"/>
              <w:autoSpaceDE w:val="0"/>
              <w:autoSpaceDN w:val="0"/>
              <w:adjustRightInd w:val="0"/>
            </w:pPr>
            <w:r w:rsidRPr="00DF3D83">
              <w:t>0</w:t>
            </w:r>
          </w:p>
        </w:tc>
        <w:tc>
          <w:tcPr>
            <w:tcW w:w="1652" w:type="dxa"/>
          </w:tcPr>
          <w:p w:rsidR="00DF3D83" w:rsidRPr="00DF3D83" w:rsidRDefault="00DF3D83" w:rsidP="00DF3D83">
            <w:pPr>
              <w:widowControl w:val="0"/>
              <w:autoSpaceDE w:val="0"/>
              <w:autoSpaceDN w:val="0"/>
              <w:adjustRightInd w:val="0"/>
            </w:pPr>
            <w:r w:rsidRPr="00DF3D83">
              <w:t>0</w:t>
            </w:r>
          </w:p>
          <w:p w:rsidR="00DF3D83" w:rsidRPr="00DF3D83" w:rsidRDefault="00DF3D83" w:rsidP="00DF3D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38" w:type="dxa"/>
            <w:gridSpan w:val="3"/>
          </w:tcPr>
          <w:p w:rsidR="00DF3D83" w:rsidRPr="00DF3D83" w:rsidRDefault="00DF3D83" w:rsidP="00DF3D83">
            <w:pPr>
              <w:widowControl w:val="0"/>
              <w:autoSpaceDE w:val="0"/>
              <w:autoSpaceDN w:val="0"/>
              <w:adjustRightInd w:val="0"/>
            </w:pPr>
            <w:r w:rsidRPr="00DF3D83">
              <w:t>Программы социально-экономического развития городского округа Нижняя Салда.</w:t>
            </w:r>
          </w:p>
          <w:p w:rsidR="00DF3D83" w:rsidRPr="00DF3D83" w:rsidRDefault="00DF3D83" w:rsidP="00DF3D83">
            <w:pPr>
              <w:widowControl w:val="0"/>
              <w:autoSpaceDE w:val="0"/>
              <w:autoSpaceDN w:val="0"/>
              <w:adjustRightInd w:val="0"/>
            </w:pPr>
            <w:r w:rsidRPr="00DF3D83">
              <w:t>Анкета  мониторинга межнациональных и этно -конфессиональных отношений</w:t>
            </w:r>
          </w:p>
        </w:tc>
      </w:tr>
      <w:tr w:rsidR="00DF3D83" w:rsidRPr="00DF3D83" w:rsidTr="00DF3D83">
        <w:trPr>
          <w:tblCellSpacing w:w="5" w:type="nil"/>
        </w:trPr>
        <w:tc>
          <w:tcPr>
            <w:tcW w:w="844" w:type="dxa"/>
          </w:tcPr>
          <w:p w:rsidR="00DF3D83" w:rsidRPr="00DF3D83" w:rsidRDefault="00DF3D83" w:rsidP="00DF3D83">
            <w:pPr>
              <w:widowControl w:val="0"/>
              <w:autoSpaceDE w:val="0"/>
              <w:autoSpaceDN w:val="0"/>
              <w:adjustRightInd w:val="0"/>
            </w:pPr>
            <w:r w:rsidRPr="00DF3D83">
              <w:lastRenderedPageBreak/>
              <w:t xml:space="preserve"> 4</w:t>
            </w:r>
          </w:p>
        </w:tc>
        <w:tc>
          <w:tcPr>
            <w:tcW w:w="14081" w:type="dxa"/>
            <w:gridSpan w:val="22"/>
          </w:tcPr>
          <w:p w:rsidR="00DF3D83" w:rsidRPr="00DF3D83" w:rsidRDefault="00DF3D83" w:rsidP="00DF3D83">
            <w:pPr>
              <w:widowControl w:val="0"/>
              <w:autoSpaceDE w:val="0"/>
              <w:autoSpaceDN w:val="0"/>
              <w:adjustRightInd w:val="0"/>
              <w:jc w:val="both"/>
            </w:pPr>
            <w:r w:rsidRPr="00DF3D83">
              <w:t>Задача 2. Организация взаимодействия органов местного самоуправления, территориальных органов, федеральных органов исполнительной власти на территории городского округа, направленного на предупреждение, выявление и последующее устранение причин и условий, способствующих осуществлению террористической и экстремистской деятельности;</w:t>
            </w:r>
            <w:r w:rsidRPr="00DF3D83">
              <w:rPr>
                <w:color w:val="000000" w:themeColor="text1"/>
              </w:rPr>
              <w:t xml:space="preserve"> формирование толерантного сознания, укрепление межнациональных отношений.</w:t>
            </w:r>
          </w:p>
        </w:tc>
      </w:tr>
      <w:tr w:rsidR="00DF3D83" w:rsidRPr="00DF3D83" w:rsidTr="00DF3D83">
        <w:trPr>
          <w:tblCellSpacing w:w="5" w:type="nil"/>
        </w:trPr>
        <w:tc>
          <w:tcPr>
            <w:tcW w:w="844" w:type="dxa"/>
          </w:tcPr>
          <w:p w:rsidR="00DF3D83" w:rsidRPr="00DF3D83" w:rsidRDefault="00DF3D83" w:rsidP="00DF3D83">
            <w:pPr>
              <w:widowControl w:val="0"/>
              <w:autoSpaceDE w:val="0"/>
              <w:autoSpaceDN w:val="0"/>
              <w:adjustRightInd w:val="0"/>
            </w:pPr>
            <w:r w:rsidRPr="00DF3D83">
              <w:t xml:space="preserve"> 5</w:t>
            </w:r>
          </w:p>
        </w:tc>
        <w:tc>
          <w:tcPr>
            <w:tcW w:w="2953" w:type="dxa"/>
          </w:tcPr>
          <w:p w:rsidR="00DF3D83" w:rsidRPr="00DF3D83" w:rsidRDefault="00DF3D83" w:rsidP="00DF3D83">
            <w:pPr>
              <w:widowControl w:val="0"/>
              <w:autoSpaceDE w:val="0"/>
              <w:autoSpaceDN w:val="0"/>
              <w:adjustRightInd w:val="0"/>
              <w:jc w:val="both"/>
            </w:pPr>
            <w:r w:rsidRPr="00DF3D83">
              <w:t xml:space="preserve">Целевой         </w:t>
            </w:r>
            <w:r w:rsidRPr="00DF3D83">
              <w:br/>
              <w:t xml:space="preserve">показатель 2. </w:t>
            </w:r>
            <w:r w:rsidRPr="00DF3D83">
              <w:rPr>
                <w:color w:val="000000"/>
              </w:rPr>
              <w:t xml:space="preserve">Количество заседаний </w:t>
            </w:r>
            <w:r w:rsidRPr="00DF3D83">
              <w:t>антитеррористической комиссии по профилактике терроризма, минимизации и ликвидации последствий его проявления; наблюдательного Совета по национальным вопросам и реализации социальной политики</w:t>
            </w:r>
          </w:p>
        </w:tc>
        <w:tc>
          <w:tcPr>
            <w:tcW w:w="1302" w:type="dxa"/>
            <w:gridSpan w:val="3"/>
          </w:tcPr>
          <w:p w:rsidR="00DF3D83" w:rsidRPr="00DF3D83" w:rsidRDefault="00DF3D83" w:rsidP="00DF3D83">
            <w:pPr>
              <w:widowControl w:val="0"/>
              <w:autoSpaceDE w:val="0"/>
              <w:autoSpaceDN w:val="0"/>
              <w:adjustRightInd w:val="0"/>
            </w:pPr>
            <w:r w:rsidRPr="00DF3D83">
              <w:t>шт.</w:t>
            </w:r>
          </w:p>
        </w:tc>
        <w:tc>
          <w:tcPr>
            <w:tcW w:w="1136" w:type="dxa"/>
            <w:gridSpan w:val="2"/>
          </w:tcPr>
          <w:p w:rsidR="00DF3D83" w:rsidRPr="00DF3D83" w:rsidRDefault="00DF3D83" w:rsidP="00DF3D83">
            <w:pPr>
              <w:widowControl w:val="0"/>
              <w:autoSpaceDE w:val="0"/>
              <w:autoSpaceDN w:val="0"/>
              <w:adjustRightInd w:val="0"/>
            </w:pPr>
            <w:r w:rsidRPr="00DF3D83">
              <w:t>8</w:t>
            </w:r>
          </w:p>
        </w:tc>
        <w:tc>
          <w:tcPr>
            <w:tcW w:w="1320" w:type="dxa"/>
          </w:tcPr>
          <w:p w:rsidR="00DF3D83" w:rsidRPr="00DF3D83" w:rsidRDefault="00DF3D83" w:rsidP="00DF3D83">
            <w:pPr>
              <w:widowControl w:val="0"/>
              <w:autoSpaceDE w:val="0"/>
              <w:autoSpaceDN w:val="0"/>
              <w:adjustRightInd w:val="0"/>
            </w:pPr>
            <w:r w:rsidRPr="00DF3D83">
              <w:t>8</w:t>
            </w:r>
          </w:p>
        </w:tc>
        <w:tc>
          <w:tcPr>
            <w:tcW w:w="1135" w:type="dxa"/>
            <w:gridSpan w:val="2"/>
          </w:tcPr>
          <w:p w:rsidR="00DF3D83" w:rsidRPr="00DF3D83" w:rsidRDefault="00DF3D83" w:rsidP="00DF3D83">
            <w:pPr>
              <w:widowControl w:val="0"/>
              <w:autoSpaceDE w:val="0"/>
              <w:autoSpaceDN w:val="0"/>
              <w:adjustRightInd w:val="0"/>
            </w:pPr>
            <w:r w:rsidRPr="00DF3D83">
              <w:t>8</w:t>
            </w:r>
          </w:p>
        </w:tc>
        <w:tc>
          <w:tcPr>
            <w:tcW w:w="1098" w:type="dxa"/>
            <w:gridSpan w:val="2"/>
          </w:tcPr>
          <w:p w:rsidR="00DF3D83" w:rsidRPr="00DF3D83" w:rsidRDefault="00DF3D83" w:rsidP="00DF3D83">
            <w:pPr>
              <w:widowControl w:val="0"/>
              <w:autoSpaceDE w:val="0"/>
              <w:autoSpaceDN w:val="0"/>
              <w:adjustRightInd w:val="0"/>
            </w:pPr>
            <w:r w:rsidRPr="00DF3D83">
              <w:t>8</w:t>
            </w:r>
          </w:p>
        </w:tc>
        <w:tc>
          <w:tcPr>
            <w:tcW w:w="1100" w:type="dxa"/>
            <w:gridSpan w:val="3"/>
          </w:tcPr>
          <w:p w:rsidR="00DF3D83" w:rsidRPr="00DF3D83" w:rsidRDefault="00DF3D83" w:rsidP="00DF3D83">
            <w:pPr>
              <w:widowControl w:val="0"/>
              <w:autoSpaceDE w:val="0"/>
              <w:autoSpaceDN w:val="0"/>
              <w:adjustRightInd w:val="0"/>
            </w:pPr>
            <w:r w:rsidRPr="00DF3D83">
              <w:t>8</w:t>
            </w:r>
          </w:p>
        </w:tc>
        <w:tc>
          <w:tcPr>
            <w:tcW w:w="1876" w:type="dxa"/>
            <w:gridSpan w:val="4"/>
          </w:tcPr>
          <w:p w:rsidR="00DF3D83" w:rsidRPr="00DF3D83" w:rsidRDefault="00DF3D83" w:rsidP="00DF3D83">
            <w:pPr>
              <w:widowControl w:val="0"/>
              <w:autoSpaceDE w:val="0"/>
              <w:autoSpaceDN w:val="0"/>
              <w:adjustRightInd w:val="0"/>
            </w:pPr>
            <w:r w:rsidRPr="00DF3D83">
              <w:t>8</w:t>
            </w:r>
          </w:p>
        </w:tc>
        <w:tc>
          <w:tcPr>
            <w:tcW w:w="2161" w:type="dxa"/>
            <w:gridSpan w:val="4"/>
          </w:tcPr>
          <w:p w:rsidR="00DF3D83" w:rsidRPr="00DF3D83" w:rsidRDefault="00DF3D83" w:rsidP="00DF3D83">
            <w:pPr>
              <w:widowControl w:val="0"/>
              <w:autoSpaceDE w:val="0"/>
              <w:autoSpaceDN w:val="0"/>
              <w:adjustRightInd w:val="0"/>
              <w:jc w:val="both"/>
            </w:pPr>
            <w:r w:rsidRPr="00DF3D83">
              <w:t>Программы социально-экономического развития городского округа Нижняя Салда.</w:t>
            </w:r>
          </w:p>
          <w:p w:rsidR="00DF3D83" w:rsidRPr="00DF3D83" w:rsidRDefault="00DF3D83" w:rsidP="00DF3D83">
            <w:pPr>
              <w:widowControl w:val="0"/>
              <w:autoSpaceDE w:val="0"/>
              <w:autoSpaceDN w:val="0"/>
              <w:adjustRightInd w:val="0"/>
              <w:jc w:val="both"/>
            </w:pPr>
            <w:r w:rsidRPr="00DF3D83">
              <w:t>Организация работы антитеррористической комиссии в муниципальном образовании (методическое пособие разработанное Аппаратом антитеррористической комиссии в Свердловской области) п. 1, п. 2, п. 3</w:t>
            </w:r>
          </w:p>
        </w:tc>
      </w:tr>
      <w:tr w:rsidR="00DF3D83" w:rsidRPr="00DF3D83" w:rsidTr="00DF3D83">
        <w:trPr>
          <w:tblCellSpacing w:w="5" w:type="nil"/>
        </w:trPr>
        <w:tc>
          <w:tcPr>
            <w:tcW w:w="844" w:type="dxa"/>
          </w:tcPr>
          <w:p w:rsidR="00DF3D83" w:rsidRPr="00DF3D83" w:rsidRDefault="00DF3D83" w:rsidP="00DF3D83">
            <w:pPr>
              <w:widowControl w:val="0"/>
              <w:autoSpaceDE w:val="0"/>
              <w:autoSpaceDN w:val="0"/>
              <w:adjustRightInd w:val="0"/>
            </w:pPr>
            <w:r w:rsidRPr="00DF3D83">
              <w:t xml:space="preserve"> 6</w:t>
            </w:r>
          </w:p>
        </w:tc>
        <w:tc>
          <w:tcPr>
            <w:tcW w:w="14081" w:type="dxa"/>
            <w:gridSpan w:val="22"/>
          </w:tcPr>
          <w:p w:rsidR="00DF3D83" w:rsidRPr="00DF3D83" w:rsidRDefault="00DF3D83" w:rsidP="00DF3D8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DF3D83">
              <w:rPr>
                <w:rFonts w:eastAsiaTheme="minorEastAsia"/>
              </w:rPr>
              <w:t xml:space="preserve">Задача 3. Организация мероприятий по профилактике экстремизма и терроризма в сферах межнациональных и межрелигиозных отношений, образования, культуры, физической культуры, спорта, в социальной, молодежной и информационной политике.                                                                              </w:t>
            </w:r>
          </w:p>
        </w:tc>
      </w:tr>
      <w:tr w:rsidR="00DF3D83" w:rsidRPr="00DF3D83" w:rsidTr="00DF3D83">
        <w:trPr>
          <w:tblCellSpacing w:w="5" w:type="nil"/>
        </w:trPr>
        <w:tc>
          <w:tcPr>
            <w:tcW w:w="844" w:type="dxa"/>
          </w:tcPr>
          <w:p w:rsidR="00DF3D83" w:rsidRPr="00DF3D83" w:rsidRDefault="00DF3D83" w:rsidP="00DF3D83">
            <w:pPr>
              <w:widowControl w:val="0"/>
              <w:autoSpaceDE w:val="0"/>
              <w:autoSpaceDN w:val="0"/>
              <w:adjustRightInd w:val="0"/>
            </w:pPr>
            <w:r w:rsidRPr="00DF3D83">
              <w:t xml:space="preserve"> 7  </w:t>
            </w:r>
          </w:p>
        </w:tc>
        <w:tc>
          <w:tcPr>
            <w:tcW w:w="2967" w:type="dxa"/>
            <w:gridSpan w:val="2"/>
          </w:tcPr>
          <w:p w:rsidR="00DF3D83" w:rsidRPr="00DF3D83" w:rsidRDefault="00DF3D83" w:rsidP="00DF3D83">
            <w:pPr>
              <w:widowControl w:val="0"/>
              <w:autoSpaceDE w:val="0"/>
              <w:autoSpaceDN w:val="0"/>
              <w:adjustRightInd w:val="0"/>
              <w:jc w:val="both"/>
            </w:pPr>
            <w:r w:rsidRPr="00DF3D83">
              <w:t xml:space="preserve">Целевой         </w:t>
            </w:r>
            <w:r w:rsidRPr="00DF3D83">
              <w:br/>
              <w:t xml:space="preserve">показатель 3. </w:t>
            </w:r>
            <w:r w:rsidRPr="00DF3D83">
              <w:rPr>
                <w:color w:val="000000"/>
              </w:rPr>
              <w:t xml:space="preserve">Количество мероприятий, направленных на </w:t>
            </w:r>
            <w:r w:rsidRPr="00DF3D83">
              <w:t>профилактику экстремизма и терроризма.</w:t>
            </w:r>
          </w:p>
        </w:tc>
        <w:tc>
          <w:tcPr>
            <w:tcW w:w="1288" w:type="dxa"/>
            <w:gridSpan w:val="2"/>
          </w:tcPr>
          <w:p w:rsidR="00DF3D83" w:rsidRPr="00DF3D83" w:rsidRDefault="00DF3D83" w:rsidP="00DF3D83">
            <w:pPr>
              <w:widowControl w:val="0"/>
              <w:autoSpaceDE w:val="0"/>
              <w:autoSpaceDN w:val="0"/>
              <w:adjustRightInd w:val="0"/>
            </w:pPr>
            <w:r w:rsidRPr="00DF3D83">
              <w:t>шт.</w:t>
            </w:r>
          </w:p>
        </w:tc>
        <w:tc>
          <w:tcPr>
            <w:tcW w:w="1136" w:type="dxa"/>
            <w:gridSpan w:val="2"/>
          </w:tcPr>
          <w:p w:rsidR="00DF3D83" w:rsidRPr="00DF3D83" w:rsidRDefault="00DF3D83" w:rsidP="00DF3D83">
            <w:pPr>
              <w:widowControl w:val="0"/>
              <w:autoSpaceDE w:val="0"/>
              <w:autoSpaceDN w:val="0"/>
              <w:adjustRightInd w:val="0"/>
            </w:pPr>
            <w:r w:rsidRPr="00DF3D83">
              <w:t>55</w:t>
            </w:r>
          </w:p>
        </w:tc>
        <w:tc>
          <w:tcPr>
            <w:tcW w:w="1320" w:type="dxa"/>
          </w:tcPr>
          <w:p w:rsidR="00DF3D83" w:rsidRPr="00DF3D83" w:rsidRDefault="00DF3D83" w:rsidP="00DF3D83">
            <w:pPr>
              <w:widowControl w:val="0"/>
              <w:autoSpaceDE w:val="0"/>
              <w:autoSpaceDN w:val="0"/>
              <w:adjustRightInd w:val="0"/>
            </w:pPr>
            <w:r w:rsidRPr="00DF3D83">
              <w:t>60</w:t>
            </w:r>
          </w:p>
        </w:tc>
        <w:tc>
          <w:tcPr>
            <w:tcW w:w="1100" w:type="dxa"/>
          </w:tcPr>
          <w:p w:rsidR="00DF3D83" w:rsidRPr="00DF3D83" w:rsidRDefault="00DF3D83" w:rsidP="00DF3D83">
            <w:pPr>
              <w:widowControl w:val="0"/>
              <w:autoSpaceDE w:val="0"/>
              <w:autoSpaceDN w:val="0"/>
              <w:adjustRightInd w:val="0"/>
            </w:pPr>
            <w:r w:rsidRPr="00DF3D83">
              <w:t>65</w:t>
            </w:r>
          </w:p>
        </w:tc>
        <w:tc>
          <w:tcPr>
            <w:tcW w:w="1100" w:type="dxa"/>
            <w:gridSpan w:val="2"/>
          </w:tcPr>
          <w:p w:rsidR="00DF3D83" w:rsidRPr="00DF3D83" w:rsidRDefault="00DF3D83" w:rsidP="00DF3D83">
            <w:pPr>
              <w:widowControl w:val="0"/>
              <w:autoSpaceDE w:val="0"/>
              <w:autoSpaceDN w:val="0"/>
              <w:adjustRightInd w:val="0"/>
            </w:pPr>
            <w:r w:rsidRPr="00DF3D83">
              <w:t>70</w:t>
            </w:r>
          </w:p>
        </w:tc>
        <w:tc>
          <w:tcPr>
            <w:tcW w:w="1158" w:type="dxa"/>
            <w:gridSpan w:val="5"/>
          </w:tcPr>
          <w:p w:rsidR="00DF3D83" w:rsidRPr="00DF3D83" w:rsidRDefault="00DF3D83" w:rsidP="00DF3D83">
            <w:pPr>
              <w:widowControl w:val="0"/>
              <w:autoSpaceDE w:val="0"/>
              <w:autoSpaceDN w:val="0"/>
              <w:adjustRightInd w:val="0"/>
            </w:pPr>
            <w:r w:rsidRPr="00DF3D83">
              <w:t>75</w:t>
            </w:r>
          </w:p>
        </w:tc>
        <w:tc>
          <w:tcPr>
            <w:tcW w:w="1851" w:type="dxa"/>
            <w:gridSpan w:val="3"/>
          </w:tcPr>
          <w:p w:rsidR="00DF3D83" w:rsidRPr="00DF3D83" w:rsidRDefault="00DF3D83" w:rsidP="00DF3D83">
            <w:pPr>
              <w:widowControl w:val="0"/>
              <w:autoSpaceDE w:val="0"/>
              <w:autoSpaceDN w:val="0"/>
              <w:adjustRightInd w:val="0"/>
            </w:pPr>
            <w:r w:rsidRPr="00DF3D83">
              <w:t>80</w:t>
            </w:r>
          </w:p>
        </w:tc>
        <w:tc>
          <w:tcPr>
            <w:tcW w:w="2161" w:type="dxa"/>
            <w:gridSpan w:val="4"/>
          </w:tcPr>
          <w:p w:rsidR="00DF3D83" w:rsidRPr="00DF3D83" w:rsidRDefault="00DF3D83" w:rsidP="00DF3D83">
            <w:pPr>
              <w:widowControl w:val="0"/>
              <w:autoSpaceDE w:val="0"/>
              <w:autoSpaceDN w:val="0"/>
              <w:adjustRightInd w:val="0"/>
            </w:pPr>
            <w:r w:rsidRPr="00DF3D83">
              <w:t>Программы социально-экономического развития городского округа Нижняя Салда.</w:t>
            </w:r>
          </w:p>
          <w:p w:rsidR="00DF3D83" w:rsidRPr="00DF3D83" w:rsidRDefault="00DF3D83" w:rsidP="00DF3D83">
            <w:pPr>
              <w:widowControl w:val="0"/>
              <w:autoSpaceDE w:val="0"/>
              <w:autoSpaceDN w:val="0"/>
              <w:adjustRightInd w:val="0"/>
            </w:pPr>
            <w:r w:rsidRPr="00DF3D83">
              <w:t xml:space="preserve">План мероприятий </w:t>
            </w:r>
            <w:r w:rsidRPr="00DF3D83">
              <w:lastRenderedPageBreak/>
              <w:t>учреждений образования, культуры, спорта и молодежной политики.</w:t>
            </w:r>
          </w:p>
          <w:p w:rsidR="00DF3D83" w:rsidRPr="00DF3D83" w:rsidRDefault="00DF3D83" w:rsidP="00DF3D8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F3D83" w:rsidRPr="00DF3D83" w:rsidTr="00DF3D83">
        <w:trPr>
          <w:tblCellSpacing w:w="5" w:type="nil"/>
        </w:trPr>
        <w:tc>
          <w:tcPr>
            <w:tcW w:w="844" w:type="dxa"/>
          </w:tcPr>
          <w:p w:rsidR="00DF3D83" w:rsidRPr="00DF3D83" w:rsidRDefault="00DF3D83" w:rsidP="00DF3D83">
            <w:pPr>
              <w:widowControl w:val="0"/>
              <w:autoSpaceDE w:val="0"/>
              <w:autoSpaceDN w:val="0"/>
              <w:adjustRightInd w:val="0"/>
            </w:pPr>
            <w:r w:rsidRPr="00DF3D83">
              <w:lastRenderedPageBreak/>
              <w:t xml:space="preserve"> 8</w:t>
            </w:r>
          </w:p>
        </w:tc>
        <w:tc>
          <w:tcPr>
            <w:tcW w:w="14081" w:type="dxa"/>
            <w:gridSpan w:val="22"/>
          </w:tcPr>
          <w:p w:rsidR="00DF3D83" w:rsidRPr="00DF3D83" w:rsidRDefault="00DF3D83" w:rsidP="00DF3D83">
            <w:pPr>
              <w:widowControl w:val="0"/>
              <w:autoSpaceDE w:val="0"/>
              <w:autoSpaceDN w:val="0"/>
              <w:adjustRightInd w:val="0"/>
              <w:jc w:val="both"/>
            </w:pPr>
            <w:r w:rsidRPr="00DF3D83">
              <w:t xml:space="preserve">Задача 4. Организация мероприятий направленных на </w:t>
            </w:r>
            <w:r w:rsidRPr="00DF3D83">
              <w:rPr>
                <w:color w:val="000000" w:themeColor="text1"/>
              </w:rPr>
              <w:t>формирование толерантного сознания, укрепление межнациональных отношений</w:t>
            </w:r>
            <w:r w:rsidRPr="00DF3D83">
              <w:t>.</w:t>
            </w:r>
          </w:p>
        </w:tc>
      </w:tr>
      <w:tr w:rsidR="00DF3D83" w:rsidRPr="00DF3D83" w:rsidTr="00DF3D83">
        <w:trPr>
          <w:trHeight w:val="2196"/>
          <w:tblCellSpacing w:w="5" w:type="nil"/>
        </w:trPr>
        <w:tc>
          <w:tcPr>
            <w:tcW w:w="844" w:type="dxa"/>
          </w:tcPr>
          <w:p w:rsidR="00DF3D83" w:rsidRPr="00DF3D83" w:rsidRDefault="00DF3D83" w:rsidP="00DF3D83">
            <w:pPr>
              <w:widowControl w:val="0"/>
              <w:autoSpaceDE w:val="0"/>
              <w:autoSpaceDN w:val="0"/>
              <w:adjustRightInd w:val="0"/>
            </w:pPr>
            <w:r w:rsidRPr="00DF3D83">
              <w:t xml:space="preserve"> 9 </w:t>
            </w:r>
          </w:p>
        </w:tc>
        <w:tc>
          <w:tcPr>
            <w:tcW w:w="2967" w:type="dxa"/>
            <w:gridSpan w:val="2"/>
          </w:tcPr>
          <w:p w:rsidR="00DF3D83" w:rsidRPr="00DF3D83" w:rsidRDefault="00DF3D83" w:rsidP="00DF3D83">
            <w:pPr>
              <w:widowControl w:val="0"/>
              <w:autoSpaceDE w:val="0"/>
              <w:autoSpaceDN w:val="0"/>
              <w:adjustRightInd w:val="0"/>
              <w:jc w:val="both"/>
            </w:pPr>
            <w:r w:rsidRPr="00DF3D83">
              <w:t xml:space="preserve">Целевой         </w:t>
            </w:r>
            <w:r w:rsidRPr="00DF3D83">
              <w:br/>
              <w:t xml:space="preserve">показатель 4. </w:t>
            </w:r>
            <w:r w:rsidRPr="00DF3D83">
              <w:rPr>
                <w:color w:val="000000"/>
              </w:rPr>
              <w:t xml:space="preserve">Охват всех возрастных групп населения в мероприятиях направленных на  </w:t>
            </w:r>
            <w:r w:rsidRPr="00DF3D83">
              <w:rPr>
                <w:color w:val="000000" w:themeColor="text1"/>
              </w:rPr>
              <w:t>формирование толерантного сознания, укрепление межнациональных отношений</w:t>
            </w:r>
          </w:p>
        </w:tc>
        <w:tc>
          <w:tcPr>
            <w:tcW w:w="1324" w:type="dxa"/>
            <w:gridSpan w:val="3"/>
          </w:tcPr>
          <w:p w:rsidR="00DF3D83" w:rsidRPr="00DF3D83" w:rsidRDefault="00DF3D83" w:rsidP="00DF3D83">
            <w:pPr>
              <w:widowControl w:val="0"/>
              <w:autoSpaceDE w:val="0"/>
              <w:autoSpaceDN w:val="0"/>
              <w:adjustRightInd w:val="0"/>
            </w:pPr>
            <w:r w:rsidRPr="00DF3D83">
              <w:t>Процент от общей численности ГО</w:t>
            </w:r>
          </w:p>
        </w:tc>
        <w:tc>
          <w:tcPr>
            <w:tcW w:w="1100" w:type="dxa"/>
          </w:tcPr>
          <w:p w:rsidR="00DF3D83" w:rsidRPr="00DF3D83" w:rsidRDefault="00DF3D83" w:rsidP="00DF3D83">
            <w:pPr>
              <w:widowControl w:val="0"/>
              <w:autoSpaceDE w:val="0"/>
              <w:autoSpaceDN w:val="0"/>
              <w:adjustRightInd w:val="0"/>
            </w:pPr>
            <w:r w:rsidRPr="00DF3D83">
              <w:t>30</w:t>
            </w:r>
          </w:p>
        </w:tc>
        <w:tc>
          <w:tcPr>
            <w:tcW w:w="1320" w:type="dxa"/>
          </w:tcPr>
          <w:p w:rsidR="00DF3D83" w:rsidRPr="00DF3D83" w:rsidRDefault="00DF3D83" w:rsidP="00DF3D83">
            <w:pPr>
              <w:widowControl w:val="0"/>
              <w:autoSpaceDE w:val="0"/>
              <w:autoSpaceDN w:val="0"/>
              <w:adjustRightInd w:val="0"/>
            </w:pPr>
            <w:r w:rsidRPr="00DF3D83">
              <w:t>35</w:t>
            </w:r>
          </w:p>
        </w:tc>
        <w:tc>
          <w:tcPr>
            <w:tcW w:w="1100" w:type="dxa"/>
          </w:tcPr>
          <w:p w:rsidR="00DF3D83" w:rsidRPr="00DF3D83" w:rsidRDefault="00DF3D83" w:rsidP="00DF3D83">
            <w:pPr>
              <w:widowControl w:val="0"/>
              <w:autoSpaceDE w:val="0"/>
              <w:autoSpaceDN w:val="0"/>
              <w:adjustRightInd w:val="0"/>
            </w:pPr>
            <w:r w:rsidRPr="00DF3D83">
              <w:t>40</w:t>
            </w:r>
          </w:p>
        </w:tc>
        <w:tc>
          <w:tcPr>
            <w:tcW w:w="1100" w:type="dxa"/>
            <w:gridSpan w:val="2"/>
          </w:tcPr>
          <w:p w:rsidR="00DF3D83" w:rsidRPr="00DF3D83" w:rsidRDefault="00DF3D83" w:rsidP="00DF3D83">
            <w:pPr>
              <w:widowControl w:val="0"/>
              <w:autoSpaceDE w:val="0"/>
              <w:autoSpaceDN w:val="0"/>
              <w:adjustRightInd w:val="0"/>
            </w:pPr>
            <w:r w:rsidRPr="00DF3D83">
              <w:t>50</w:t>
            </w:r>
          </w:p>
        </w:tc>
        <w:tc>
          <w:tcPr>
            <w:tcW w:w="1210" w:type="dxa"/>
            <w:gridSpan w:val="6"/>
          </w:tcPr>
          <w:p w:rsidR="00DF3D83" w:rsidRPr="00DF3D83" w:rsidRDefault="00DF3D83" w:rsidP="00DF3D83">
            <w:pPr>
              <w:widowControl w:val="0"/>
              <w:autoSpaceDE w:val="0"/>
              <w:autoSpaceDN w:val="0"/>
              <w:adjustRightInd w:val="0"/>
            </w:pPr>
            <w:r w:rsidRPr="00DF3D83">
              <w:t>60</w:t>
            </w:r>
          </w:p>
        </w:tc>
        <w:tc>
          <w:tcPr>
            <w:tcW w:w="1799" w:type="dxa"/>
            <w:gridSpan w:val="2"/>
          </w:tcPr>
          <w:p w:rsidR="00DF3D83" w:rsidRPr="00DF3D83" w:rsidRDefault="00DF3D83" w:rsidP="00DF3D83">
            <w:pPr>
              <w:widowControl w:val="0"/>
              <w:autoSpaceDE w:val="0"/>
              <w:autoSpaceDN w:val="0"/>
              <w:adjustRightInd w:val="0"/>
            </w:pPr>
            <w:r w:rsidRPr="00DF3D83">
              <w:t>70</w:t>
            </w:r>
          </w:p>
        </w:tc>
        <w:tc>
          <w:tcPr>
            <w:tcW w:w="2161" w:type="dxa"/>
            <w:gridSpan w:val="4"/>
          </w:tcPr>
          <w:p w:rsidR="00DF3D83" w:rsidRPr="00DF3D83" w:rsidRDefault="00DF3D83" w:rsidP="00DF3D83">
            <w:pPr>
              <w:widowControl w:val="0"/>
              <w:autoSpaceDE w:val="0"/>
              <w:autoSpaceDN w:val="0"/>
              <w:adjustRightInd w:val="0"/>
            </w:pPr>
            <w:r w:rsidRPr="00DF3D83">
              <w:t>Программы социально-экономического развития городского округа Нижняя Салда.</w:t>
            </w:r>
          </w:p>
          <w:p w:rsidR="00DF3D83" w:rsidRPr="00DF3D83" w:rsidRDefault="00DF3D83" w:rsidP="00DF3D83">
            <w:pPr>
              <w:widowControl w:val="0"/>
              <w:autoSpaceDE w:val="0"/>
              <w:autoSpaceDN w:val="0"/>
              <w:adjustRightInd w:val="0"/>
            </w:pPr>
            <w:r w:rsidRPr="00DF3D83">
              <w:t>План мероприятий учреждений образования, культуры, спорта и молодежной политики.</w:t>
            </w:r>
          </w:p>
        </w:tc>
      </w:tr>
    </w:tbl>
    <w:p w:rsidR="00DF3D83" w:rsidRPr="00DF3D83" w:rsidRDefault="00DF3D83" w:rsidP="00DF3D83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DF3D83" w:rsidRDefault="00DF3D83">
      <w:pPr>
        <w:spacing w:after="200" w:line="276" w:lineRule="auto"/>
        <w:rPr>
          <w:rFonts w:eastAsiaTheme="minorEastAsia"/>
        </w:rPr>
      </w:pPr>
      <w:r>
        <w:rPr>
          <w:rFonts w:eastAsiaTheme="minorEastAsia"/>
        </w:rPr>
        <w:br w:type="page"/>
      </w:r>
    </w:p>
    <w:p w:rsidR="00DF3D83" w:rsidRDefault="00DF3D83" w:rsidP="00DF3D83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:rsidR="00DF3D83" w:rsidRPr="00104966" w:rsidRDefault="00DF3D83" w:rsidP="00DF3D83">
      <w:pPr>
        <w:widowControl w:val="0"/>
        <w:autoSpaceDE w:val="0"/>
        <w:autoSpaceDN w:val="0"/>
        <w:adjustRightInd w:val="0"/>
        <w:ind w:left="9072"/>
        <w:rPr>
          <w:b/>
          <w:bCs/>
        </w:rPr>
      </w:pPr>
      <w:r w:rsidRPr="00104966">
        <w:rPr>
          <w:b/>
          <w:bCs/>
        </w:rPr>
        <w:t xml:space="preserve">Приложение N </w:t>
      </w:r>
      <w:r>
        <w:rPr>
          <w:b/>
          <w:bCs/>
        </w:rPr>
        <w:t>2</w:t>
      </w:r>
    </w:p>
    <w:p w:rsidR="00DF3D83" w:rsidRDefault="00DF3D83" w:rsidP="00DF3D83">
      <w:pPr>
        <w:widowControl w:val="0"/>
        <w:autoSpaceDE w:val="0"/>
        <w:autoSpaceDN w:val="0"/>
        <w:adjustRightInd w:val="0"/>
        <w:ind w:left="9072"/>
        <w:outlineLvl w:val="1"/>
        <w:rPr>
          <w:b/>
          <w:bCs/>
        </w:rPr>
      </w:pPr>
      <w:r>
        <w:rPr>
          <w:b/>
          <w:bCs/>
        </w:rPr>
        <w:t>к муниципальной программе</w:t>
      </w:r>
    </w:p>
    <w:p w:rsidR="00DF3D83" w:rsidRPr="00F602B4" w:rsidRDefault="00DF3D83" w:rsidP="00DF3D83">
      <w:pPr>
        <w:shd w:val="clear" w:color="auto" w:fill="FFFFFF"/>
        <w:ind w:left="9072"/>
        <w:textAlignment w:val="baseline"/>
        <w:rPr>
          <w:b/>
        </w:rPr>
      </w:pPr>
      <w:r>
        <w:rPr>
          <w:b/>
          <w:bCs/>
        </w:rPr>
        <w:t>«</w:t>
      </w:r>
      <w:r w:rsidRPr="00F602B4">
        <w:rPr>
          <w:b/>
        </w:rPr>
        <w:t>Гармонизация межнациональных</w:t>
      </w:r>
    </w:p>
    <w:p w:rsidR="00DF3D83" w:rsidRPr="00EA61DC" w:rsidRDefault="00DF3D83" w:rsidP="00DF3D83">
      <w:pPr>
        <w:shd w:val="clear" w:color="auto" w:fill="FFFFFF"/>
        <w:ind w:left="9072"/>
        <w:textAlignment w:val="baseline"/>
        <w:rPr>
          <w:b/>
          <w:bCs/>
        </w:rPr>
      </w:pPr>
      <w:r w:rsidRPr="00F602B4">
        <w:rPr>
          <w:b/>
        </w:rPr>
        <w:t xml:space="preserve"> Отношений</w:t>
      </w:r>
      <w:r>
        <w:rPr>
          <w:b/>
        </w:rPr>
        <w:t>,</w:t>
      </w:r>
      <w:r w:rsidRPr="00F602B4">
        <w:rPr>
          <w:b/>
        </w:rPr>
        <w:t xml:space="preserve"> профилактика экстремизма </w:t>
      </w:r>
      <w:r>
        <w:rPr>
          <w:b/>
        </w:rPr>
        <w:t xml:space="preserve">и терроризма </w:t>
      </w:r>
      <w:r w:rsidRPr="00F602B4">
        <w:rPr>
          <w:b/>
        </w:rPr>
        <w:t>на территории городского округа Нижняя Салда</w:t>
      </w:r>
      <w:r>
        <w:rPr>
          <w:b/>
        </w:rPr>
        <w:t xml:space="preserve"> </w:t>
      </w:r>
      <w:r w:rsidRPr="00F602B4">
        <w:rPr>
          <w:b/>
        </w:rPr>
        <w:t xml:space="preserve"> на 2015 - 2020 годы</w:t>
      </w:r>
      <w:r>
        <w:rPr>
          <w:b/>
          <w:bCs/>
        </w:rPr>
        <w:t>»</w:t>
      </w:r>
    </w:p>
    <w:p w:rsidR="00DF3D83" w:rsidRPr="00104966" w:rsidRDefault="00DF3D83" w:rsidP="00DF3D83">
      <w:pPr>
        <w:widowControl w:val="0"/>
        <w:autoSpaceDE w:val="0"/>
        <w:autoSpaceDN w:val="0"/>
        <w:adjustRightInd w:val="0"/>
        <w:rPr>
          <w:b/>
          <w:bCs/>
        </w:rPr>
      </w:pPr>
    </w:p>
    <w:p w:rsidR="00DF3D83" w:rsidRPr="00104966" w:rsidRDefault="00DF3D83" w:rsidP="00DF3D8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5" w:name="Par336"/>
      <w:bookmarkEnd w:id="5"/>
      <w:r w:rsidRPr="00104966">
        <w:rPr>
          <w:b/>
          <w:bCs/>
        </w:rPr>
        <w:t>ПЛАН МЕРОПРИЯТИЙ</w:t>
      </w:r>
    </w:p>
    <w:p w:rsidR="00DF3D83" w:rsidRPr="00104966" w:rsidRDefault="00DF3D83" w:rsidP="00DF3D8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104966">
        <w:rPr>
          <w:b/>
          <w:bCs/>
        </w:rPr>
        <w:t xml:space="preserve">ПО ВЫПОЛНЕНИЮ </w:t>
      </w:r>
      <w:r>
        <w:rPr>
          <w:b/>
          <w:bCs/>
        </w:rPr>
        <w:t>МУНИЦИПАЛЬНОЙ ПРОГРАММЫ</w:t>
      </w:r>
    </w:p>
    <w:p w:rsidR="00DF3D83" w:rsidRPr="00F602B4" w:rsidRDefault="00DF3D83" w:rsidP="00DF3D83">
      <w:pPr>
        <w:shd w:val="clear" w:color="auto" w:fill="FFFFFF"/>
        <w:jc w:val="center"/>
        <w:textAlignment w:val="baseline"/>
        <w:rPr>
          <w:b/>
        </w:rPr>
      </w:pPr>
      <w:r>
        <w:rPr>
          <w:b/>
          <w:bCs/>
          <w:sz w:val="28"/>
          <w:szCs w:val="28"/>
        </w:rPr>
        <w:t>«</w:t>
      </w:r>
      <w:r w:rsidRPr="00F602B4">
        <w:rPr>
          <w:b/>
        </w:rPr>
        <w:t>Гармонизация межнациональных</w:t>
      </w:r>
      <w:r>
        <w:rPr>
          <w:b/>
        </w:rPr>
        <w:t xml:space="preserve"> </w:t>
      </w:r>
      <w:r w:rsidRPr="00F602B4">
        <w:rPr>
          <w:b/>
        </w:rPr>
        <w:t>отношений</w:t>
      </w:r>
      <w:r>
        <w:rPr>
          <w:b/>
        </w:rPr>
        <w:t>,</w:t>
      </w:r>
      <w:r w:rsidRPr="00F602B4">
        <w:rPr>
          <w:b/>
        </w:rPr>
        <w:t xml:space="preserve"> профилактика экстремизма</w:t>
      </w:r>
      <w:r>
        <w:rPr>
          <w:b/>
        </w:rPr>
        <w:t xml:space="preserve"> и терроризма</w:t>
      </w:r>
    </w:p>
    <w:p w:rsidR="00DF3D83" w:rsidRPr="00EA61DC" w:rsidRDefault="00DF3D83" w:rsidP="00DF3D83">
      <w:pPr>
        <w:shd w:val="clear" w:color="auto" w:fill="FFFFFF"/>
        <w:jc w:val="center"/>
        <w:textAlignment w:val="baseline"/>
        <w:rPr>
          <w:b/>
          <w:bCs/>
          <w:sz w:val="28"/>
          <w:szCs w:val="28"/>
        </w:rPr>
      </w:pPr>
      <w:r w:rsidRPr="00F602B4">
        <w:rPr>
          <w:b/>
        </w:rPr>
        <w:t>на территории городского округа Нижняя Салда</w:t>
      </w:r>
      <w:r>
        <w:rPr>
          <w:b/>
        </w:rPr>
        <w:t xml:space="preserve"> </w:t>
      </w:r>
      <w:r w:rsidRPr="00F602B4">
        <w:rPr>
          <w:b/>
        </w:rPr>
        <w:t>на 2015 - 2020 годы</w:t>
      </w:r>
      <w:r w:rsidRPr="00EA61DC">
        <w:rPr>
          <w:b/>
          <w:bCs/>
          <w:sz w:val="28"/>
          <w:szCs w:val="28"/>
        </w:rPr>
        <w:t xml:space="preserve"> "</w:t>
      </w:r>
    </w:p>
    <w:p w:rsidR="00DF3D83" w:rsidRPr="00104966" w:rsidRDefault="00DF3D83" w:rsidP="00DF3D83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960"/>
        <w:gridCol w:w="3583"/>
        <w:gridCol w:w="1275"/>
        <w:gridCol w:w="1134"/>
        <w:gridCol w:w="1134"/>
        <w:gridCol w:w="1134"/>
        <w:gridCol w:w="1276"/>
        <w:gridCol w:w="1134"/>
        <w:gridCol w:w="1276"/>
        <w:gridCol w:w="1843"/>
      </w:tblGrid>
      <w:tr w:rsidR="00DF3D83" w:rsidRPr="004000E9" w:rsidTr="00DF3D83">
        <w:tc>
          <w:tcPr>
            <w:tcW w:w="960" w:type="dxa"/>
            <w:vMerge w:val="restart"/>
          </w:tcPr>
          <w:p w:rsidR="00DF3D83" w:rsidRPr="004000E9" w:rsidRDefault="00DF3D83" w:rsidP="008016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0E9">
              <w:rPr>
                <w:rFonts w:ascii="Times New Roman" w:hAnsi="Times New Roman" w:cs="Times New Roman"/>
                <w:sz w:val="20"/>
                <w:szCs w:val="20"/>
              </w:rPr>
              <w:t xml:space="preserve">N   </w:t>
            </w:r>
            <w:r w:rsidRPr="004000E9">
              <w:rPr>
                <w:rFonts w:ascii="Times New Roman" w:hAnsi="Times New Roman" w:cs="Times New Roman"/>
                <w:sz w:val="20"/>
                <w:szCs w:val="20"/>
              </w:rPr>
              <w:br/>
              <w:t>строки</w:t>
            </w:r>
          </w:p>
        </w:tc>
        <w:tc>
          <w:tcPr>
            <w:tcW w:w="3583" w:type="dxa"/>
            <w:vMerge w:val="restart"/>
          </w:tcPr>
          <w:p w:rsidR="00DF3D83" w:rsidRPr="004000E9" w:rsidRDefault="00DF3D83" w:rsidP="008016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0E9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мероприятия/</w:t>
            </w:r>
            <w:r w:rsidRPr="004000E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Источники расходов    </w:t>
            </w:r>
            <w:r w:rsidRPr="004000E9">
              <w:rPr>
                <w:rFonts w:ascii="Times New Roman" w:hAnsi="Times New Roman" w:cs="Times New Roman"/>
                <w:sz w:val="20"/>
                <w:szCs w:val="20"/>
              </w:rPr>
              <w:br/>
              <w:t>на финансирование</w:t>
            </w:r>
          </w:p>
        </w:tc>
        <w:tc>
          <w:tcPr>
            <w:tcW w:w="8363" w:type="dxa"/>
            <w:gridSpan w:val="7"/>
          </w:tcPr>
          <w:p w:rsidR="00DF3D83" w:rsidRPr="004000E9" w:rsidRDefault="00DF3D83" w:rsidP="008016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0E9">
              <w:rPr>
                <w:rFonts w:ascii="Times New Roman" w:hAnsi="Times New Roman" w:cs="Times New Roman"/>
                <w:sz w:val="20"/>
                <w:szCs w:val="20"/>
              </w:rPr>
              <w:t>Объем расходов на выполнение мероприятия за счет   всех источников ресурсного обеспечения, рублей</w:t>
            </w:r>
          </w:p>
        </w:tc>
        <w:tc>
          <w:tcPr>
            <w:tcW w:w="1843" w:type="dxa"/>
            <w:vMerge w:val="restart"/>
          </w:tcPr>
          <w:p w:rsidR="00DF3D83" w:rsidRPr="004000E9" w:rsidRDefault="00DF3D83" w:rsidP="008016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0E9">
              <w:rPr>
                <w:rFonts w:ascii="Times New Roman" w:hAnsi="Times New Roman" w:cs="Times New Roman"/>
                <w:sz w:val="20"/>
                <w:szCs w:val="20"/>
              </w:rPr>
              <w:t xml:space="preserve">Номер строки </w:t>
            </w:r>
            <w:r w:rsidRPr="004000E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целевых   </w:t>
            </w:r>
            <w:r w:rsidRPr="004000E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показателей, </w:t>
            </w:r>
            <w:r w:rsidRPr="004000E9">
              <w:rPr>
                <w:rFonts w:ascii="Times New Roman" w:hAnsi="Times New Roman" w:cs="Times New Roman"/>
                <w:sz w:val="20"/>
                <w:szCs w:val="20"/>
              </w:rPr>
              <w:br/>
              <w:t>на достижение</w:t>
            </w:r>
            <w:r w:rsidRPr="004000E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которых   </w:t>
            </w:r>
            <w:r w:rsidRPr="004000E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направлены  </w:t>
            </w:r>
            <w:r w:rsidRPr="004000E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мероприятия</w:t>
            </w:r>
          </w:p>
        </w:tc>
      </w:tr>
      <w:tr w:rsidR="00DF3D83" w:rsidRPr="004000E9" w:rsidTr="00DF3D83">
        <w:tc>
          <w:tcPr>
            <w:tcW w:w="960" w:type="dxa"/>
            <w:vMerge/>
            <w:vAlign w:val="center"/>
          </w:tcPr>
          <w:p w:rsidR="00DF3D83" w:rsidRPr="004000E9" w:rsidRDefault="00DF3D83" w:rsidP="00801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3" w:type="dxa"/>
            <w:vMerge/>
            <w:vAlign w:val="center"/>
          </w:tcPr>
          <w:p w:rsidR="00DF3D83" w:rsidRPr="004000E9" w:rsidRDefault="00DF3D83" w:rsidP="00801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0E9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1134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1134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1276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134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276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843" w:type="dxa"/>
            <w:vMerge/>
            <w:vAlign w:val="center"/>
          </w:tcPr>
          <w:p w:rsidR="00DF3D83" w:rsidRPr="004000E9" w:rsidRDefault="00DF3D83" w:rsidP="00801647">
            <w:pPr>
              <w:jc w:val="center"/>
              <w:rPr>
                <w:sz w:val="20"/>
                <w:szCs w:val="20"/>
              </w:rPr>
            </w:pPr>
          </w:p>
        </w:tc>
      </w:tr>
      <w:tr w:rsidR="00DF3D83" w:rsidRPr="004000E9" w:rsidTr="00DF3D83">
        <w:tc>
          <w:tcPr>
            <w:tcW w:w="960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0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83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0E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0E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0E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0E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0E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0E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0E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0E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0E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DF3D83" w:rsidRPr="004000E9" w:rsidTr="00DF3D83">
        <w:tc>
          <w:tcPr>
            <w:tcW w:w="960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0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83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00E9">
              <w:rPr>
                <w:rFonts w:ascii="Times New Roman" w:hAnsi="Times New Roman" w:cs="Times New Roman"/>
                <w:sz w:val="20"/>
                <w:szCs w:val="20"/>
              </w:rPr>
              <w:t xml:space="preserve">ВСЕГО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4000E9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ПРОГРАММЕ, В ТОМ ЧИСЛЕ   </w:t>
            </w:r>
          </w:p>
        </w:tc>
        <w:tc>
          <w:tcPr>
            <w:tcW w:w="1275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1 407 076,00</w:t>
            </w:r>
          </w:p>
        </w:tc>
        <w:tc>
          <w:tcPr>
            <w:tcW w:w="1134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230 000,00</w:t>
            </w:r>
          </w:p>
        </w:tc>
        <w:tc>
          <w:tcPr>
            <w:tcW w:w="1134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220 000,00</w:t>
            </w:r>
          </w:p>
        </w:tc>
        <w:tc>
          <w:tcPr>
            <w:tcW w:w="1134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239 269,00</w:t>
            </w:r>
          </w:p>
        </w:tc>
        <w:tc>
          <w:tcPr>
            <w:tcW w:w="1276" w:type="dxa"/>
          </w:tcPr>
          <w:p w:rsidR="00DF3D83" w:rsidRDefault="00DF3D83" w:rsidP="00801647">
            <w:r w:rsidRPr="008525C9">
              <w:rPr>
                <w:bCs/>
                <w:sz w:val="20"/>
                <w:szCs w:val="20"/>
              </w:rPr>
              <w:t>239 269,00</w:t>
            </w:r>
          </w:p>
        </w:tc>
        <w:tc>
          <w:tcPr>
            <w:tcW w:w="1134" w:type="dxa"/>
          </w:tcPr>
          <w:p w:rsidR="00DF3D83" w:rsidRDefault="00DF3D83" w:rsidP="00801647">
            <w:r w:rsidRPr="008525C9">
              <w:rPr>
                <w:bCs/>
                <w:sz w:val="20"/>
                <w:szCs w:val="20"/>
              </w:rPr>
              <w:t>239 269,00</w:t>
            </w:r>
          </w:p>
        </w:tc>
        <w:tc>
          <w:tcPr>
            <w:tcW w:w="1276" w:type="dxa"/>
          </w:tcPr>
          <w:p w:rsidR="00DF3D83" w:rsidRDefault="00DF3D83" w:rsidP="00801647">
            <w:r w:rsidRPr="008525C9">
              <w:rPr>
                <w:bCs/>
                <w:sz w:val="20"/>
                <w:szCs w:val="20"/>
              </w:rPr>
              <w:t>239 269,00</w:t>
            </w:r>
          </w:p>
        </w:tc>
        <w:tc>
          <w:tcPr>
            <w:tcW w:w="1843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D83" w:rsidRPr="004000E9" w:rsidTr="00DF3D83">
        <w:trPr>
          <w:trHeight w:val="411"/>
        </w:trPr>
        <w:tc>
          <w:tcPr>
            <w:tcW w:w="960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83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00E9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275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1 407 076,00</w:t>
            </w:r>
          </w:p>
        </w:tc>
        <w:tc>
          <w:tcPr>
            <w:tcW w:w="1134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230 000,00</w:t>
            </w:r>
          </w:p>
        </w:tc>
        <w:tc>
          <w:tcPr>
            <w:tcW w:w="1134" w:type="dxa"/>
          </w:tcPr>
          <w:p w:rsidR="00DF3D83" w:rsidRDefault="00DF3D83" w:rsidP="00801647">
            <w:r w:rsidRPr="00377F02">
              <w:rPr>
                <w:bCs/>
                <w:sz w:val="20"/>
                <w:szCs w:val="20"/>
              </w:rPr>
              <w:t>220 000,00</w:t>
            </w:r>
          </w:p>
        </w:tc>
        <w:tc>
          <w:tcPr>
            <w:tcW w:w="1134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239 269,00</w:t>
            </w:r>
          </w:p>
        </w:tc>
        <w:tc>
          <w:tcPr>
            <w:tcW w:w="1276" w:type="dxa"/>
          </w:tcPr>
          <w:p w:rsidR="00DF3D83" w:rsidRDefault="00DF3D83" w:rsidP="00801647">
            <w:r w:rsidRPr="008525C9">
              <w:rPr>
                <w:bCs/>
                <w:sz w:val="20"/>
                <w:szCs w:val="20"/>
              </w:rPr>
              <w:t>239 269,00</w:t>
            </w:r>
          </w:p>
        </w:tc>
        <w:tc>
          <w:tcPr>
            <w:tcW w:w="1134" w:type="dxa"/>
          </w:tcPr>
          <w:p w:rsidR="00DF3D83" w:rsidRDefault="00DF3D83" w:rsidP="00801647">
            <w:r w:rsidRPr="008525C9">
              <w:rPr>
                <w:bCs/>
                <w:sz w:val="20"/>
                <w:szCs w:val="20"/>
              </w:rPr>
              <w:t>239 269,00</w:t>
            </w:r>
          </w:p>
        </w:tc>
        <w:tc>
          <w:tcPr>
            <w:tcW w:w="1276" w:type="dxa"/>
          </w:tcPr>
          <w:p w:rsidR="00DF3D83" w:rsidRDefault="00DF3D83" w:rsidP="00801647">
            <w:r w:rsidRPr="008525C9">
              <w:rPr>
                <w:bCs/>
                <w:sz w:val="20"/>
                <w:szCs w:val="20"/>
              </w:rPr>
              <w:t>239 269,00</w:t>
            </w:r>
          </w:p>
        </w:tc>
        <w:tc>
          <w:tcPr>
            <w:tcW w:w="1843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D83" w:rsidRPr="004000E9" w:rsidTr="00DF3D83">
        <w:tc>
          <w:tcPr>
            <w:tcW w:w="960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83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нужды, в том числе</w:t>
            </w:r>
          </w:p>
        </w:tc>
        <w:tc>
          <w:tcPr>
            <w:tcW w:w="1275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1 407 076,00</w:t>
            </w:r>
          </w:p>
        </w:tc>
        <w:tc>
          <w:tcPr>
            <w:tcW w:w="1134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230 000,00</w:t>
            </w:r>
          </w:p>
        </w:tc>
        <w:tc>
          <w:tcPr>
            <w:tcW w:w="1134" w:type="dxa"/>
          </w:tcPr>
          <w:p w:rsidR="00DF3D83" w:rsidRDefault="00DF3D83" w:rsidP="00801647">
            <w:r w:rsidRPr="00377F02">
              <w:rPr>
                <w:bCs/>
                <w:sz w:val="20"/>
                <w:szCs w:val="20"/>
              </w:rPr>
              <w:t>220 000,00</w:t>
            </w:r>
          </w:p>
        </w:tc>
        <w:tc>
          <w:tcPr>
            <w:tcW w:w="1134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239 269,00</w:t>
            </w:r>
          </w:p>
        </w:tc>
        <w:tc>
          <w:tcPr>
            <w:tcW w:w="1276" w:type="dxa"/>
          </w:tcPr>
          <w:p w:rsidR="00DF3D83" w:rsidRDefault="00DF3D83" w:rsidP="00801647">
            <w:r w:rsidRPr="008525C9">
              <w:rPr>
                <w:bCs/>
                <w:sz w:val="20"/>
                <w:szCs w:val="20"/>
              </w:rPr>
              <w:t>239 269,00</w:t>
            </w:r>
          </w:p>
        </w:tc>
        <w:tc>
          <w:tcPr>
            <w:tcW w:w="1134" w:type="dxa"/>
          </w:tcPr>
          <w:p w:rsidR="00DF3D83" w:rsidRDefault="00DF3D83" w:rsidP="00801647">
            <w:r w:rsidRPr="008525C9">
              <w:rPr>
                <w:bCs/>
                <w:sz w:val="20"/>
                <w:szCs w:val="20"/>
              </w:rPr>
              <w:t>239 269,00</w:t>
            </w:r>
          </w:p>
        </w:tc>
        <w:tc>
          <w:tcPr>
            <w:tcW w:w="1276" w:type="dxa"/>
          </w:tcPr>
          <w:p w:rsidR="00DF3D83" w:rsidRDefault="00DF3D83" w:rsidP="00801647">
            <w:r w:rsidRPr="008525C9">
              <w:rPr>
                <w:bCs/>
                <w:sz w:val="20"/>
                <w:szCs w:val="20"/>
              </w:rPr>
              <w:t>239 269,00</w:t>
            </w:r>
          </w:p>
        </w:tc>
        <w:tc>
          <w:tcPr>
            <w:tcW w:w="1843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D83" w:rsidRPr="004000E9" w:rsidTr="00DF3D83">
        <w:tc>
          <w:tcPr>
            <w:tcW w:w="960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83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00E9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275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1 407 076,00</w:t>
            </w:r>
          </w:p>
        </w:tc>
        <w:tc>
          <w:tcPr>
            <w:tcW w:w="1134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230 000,00</w:t>
            </w:r>
          </w:p>
        </w:tc>
        <w:tc>
          <w:tcPr>
            <w:tcW w:w="1134" w:type="dxa"/>
          </w:tcPr>
          <w:p w:rsidR="00DF3D83" w:rsidRDefault="00DF3D83" w:rsidP="00801647">
            <w:r w:rsidRPr="00377F02">
              <w:rPr>
                <w:bCs/>
                <w:sz w:val="20"/>
                <w:szCs w:val="20"/>
              </w:rPr>
              <w:t>220 000,00</w:t>
            </w:r>
          </w:p>
        </w:tc>
        <w:tc>
          <w:tcPr>
            <w:tcW w:w="1134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239 269,00</w:t>
            </w:r>
          </w:p>
        </w:tc>
        <w:tc>
          <w:tcPr>
            <w:tcW w:w="1276" w:type="dxa"/>
          </w:tcPr>
          <w:p w:rsidR="00DF3D83" w:rsidRDefault="00DF3D83" w:rsidP="00801647">
            <w:r w:rsidRPr="008525C9">
              <w:rPr>
                <w:bCs/>
                <w:sz w:val="20"/>
                <w:szCs w:val="20"/>
              </w:rPr>
              <w:t>239 269,00</w:t>
            </w:r>
          </w:p>
        </w:tc>
        <w:tc>
          <w:tcPr>
            <w:tcW w:w="1134" w:type="dxa"/>
          </w:tcPr>
          <w:p w:rsidR="00DF3D83" w:rsidRDefault="00DF3D83" w:rsidP="00801647">
            <w:r w:rsidRPr="008525C9">
              <w:rPr>
                <w:bCs/>
                <w:sz w:val="20"/>
                <w:szCs w:val="20"/>
              </w:rPr>
              <w:t>239 269,00</w:t>
            </w:r>
          </w:p>
        </w:tc>
        <w:tc>
          <w:tcPr>
            <w:tcW w:w="1276" w:type="dxa"/>
          </w:tcPr>
          <w:p w:rsidR="00DF3D83" w:rsidRDefault="00DF3D83" w:rsidP="00801647">
            <w:r w:rsidRPr="008525C9">
              <w:rPr>
                <w:bCs/>
                <w:sz w:val="20"/>
                <w:szCs w:val="20"/>
              </w:rPr>
              <w:t>239 269,00</w:t>
            </w:r>
          </w:p>
        </w:tc>
        <w:tc>
          <w:tcPr>
            <w:tcW w:w="1843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D83" w:rsidRPr="004000E9" w:rsidTr="00DF3D83">
        <w:trPr>
          <w:trHeight w:val="407"/>
        </w:trPr>
        <w:tc>
          <w:tcPr>
            <w:tcW w:w="960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83" w:type="dxa"/>
          </w:tcPr>
          <w:p w:rsidR="00DF3D83" w:rsidRDefault="00DF3D83" w:rsidP="00801647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00E9">
              <w:rPr>
                <w:rFonts w:ascii="Times New Roman" w:hAnsi="Times New Roman" w:cs="Times New Roman"/>
                <w:bCs/>
                <w:sz w:val="20"/>
                <w:szCs w:val="20"/>
              </w:rPr>
              <w:t>Мероприятия 1.</w:t>
            </w:r>
          </w:p>
          <w:p w:rsidR="00DF3D83" w:rsidRPr="004000E9" w:rsidRDefault="00DF3D83" w:rsidP="00801647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0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Проведение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ежеквартальных заседаний антитеррористической комиссии по профилактике терроризма и ликвидации последствий его проявления; наблюдательного Совета по национальным вопросам и реализации социальной политики</w:t>
            </w:r>
          </w:p>
        </w:tc>
        <w:tc>
          <w:tcPr>
            <w:tcW w:w="1275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</w:tr>
      <w:tr w:rsidR="00DF3D83" w:rsidRPr="004000E9" w:rsidTr="00DF3D83">
        <w:trPr>
          <w:trHeight w:val="1285"/>
        </w:trPr>
        <w:tc>
          <w:tcPr>
            <w:tcW w:w="960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3583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00E9">
              <w:rPr>
                <w:rFonts w:ascii="Times New Roman" w:hAnsi="Times New Roman" w:cs="Times New Roman"/>
                <w:bCs/>
                <w:sz w:val="20"/>
                <w:szCs w:val="20"/>
              </w:rPr>
              <w:t>Мероприятия 2.</w:t>
            </w:r>
          </w:p>
          <w:p w:rsidR="00DF3D83" w:rsidRPr="004000E9" w:rsidRDefault="00DF3D83" w:rsidP="00801647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Составление плана работы </w:t>
            </w:r>
            <w:r w:rsidRPr="00400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антитеррористической комиссии по профилактике терроризма и ликвидации последствий его проявления </w:t>
            </w:r>
          </w:p>
        </w:tc>
        <w:tc>
          <w:tcPr>
            <w:tcW w:w="1275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3,5</w:t>
            </w:r>
          </w:p>
        </w:tc>
      </w:tr>
      <w:tr w:rsidR="00DF3D83" w:rsidRPr="004000E9" w:rsidTr="00DF3D83">
        <w:trPr>
          <w:trHeight w:val="1285"/>
        </w:trPr>
        <w:tc>
          <w:tcPr>
            <w:tcW w:w="960" w:type="dxa"/>
          </w:tcPr>
          <w:p w:rsidR="00DF3D83" w:rsidRDefault="00DF3D83" w:rsidP="008016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83" w:type="dxa"/>
          </w:tcPr>
          <w:p w:rsidR="00DF3D83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Мероприятие 3.</w:t>
            </w:r>
          </w:p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Проведение м</w:t>
            </w:r>
            <w:r w:rsidRPr="000A247B">
              <w:rPr>
                <w:rFonts w:ascii="Times New Roman" w:hAnsi="Times New Roman" w:cs="Times New Roman"/>
                <w:bCs/>
                <w:sz w:val="20"/>
                <w:szCs w:val="20"/>
              </w:rPr>
              <w:t>ониторинг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0A247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правоприменительной практики в сфере противодействия экстремизму на территории Свердловской области с целью выработки предложений по совершенствованию законодательства и направление их в Межведомственную комиссию по противодействию экстремизму Российской Федерации</w:t>
            </w:r>
          </w:p>
        </w:tc>
        <w:tc>
          <w:tcPr>
            <w:tcW w:w="1275" w:type="dxa"/>
          </w:tcPr>
          <w:p w:rsidR="00DF3D83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F3D83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F3D83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F3D83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F3D83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F3D83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F3D83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DF3D83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</w:tr>
      <w:tr w:rsidR="00DF3D83" w:rsidRPr="004000E9" w:rsidTr="00DF3D83">
        <w:trPr>
          <w:trHeight w:val="1193"/>
        </w:trPr>
        <w:tc>
          <w:tcPr>
            <w:tcW w:w="960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583" w:type="dxa"/>
          </w:tcPr>
          <w:p w:rsidR="00DF3D83" w:rsidRPr="004000E9" w:rsidRDefault="00DF3D83" w:rsidP="00801647">
            <w:pPr>
              <w:textAlignment w:val="baseline"/>
              <w:rPr>
                <w:color w:val="000000"/>
                <w:sz w:val="20"/>
                <w:szCs w:val="20"/>
              </w:rPr>
            </w:pPr>
            <w:r w:rsidRPr="004000E9">
              <w:rPr>
                <w:color w:val="000000"/>
                <w:sz w:val="20"/>
                <w:szCs w:val="20"/>
              </w:rPr>
              <w:t xml:space="preserve">Мероприятие </w:t>
            </w:r>
            <w:r>
              <w:rPr>
                <w:color w:val="000000"/>
                <w:sz w:val="20"/>
                <w:szCs w:val="20"/>
              </w:rPr>
              <w:t>4</w:t>
            </w:r>
            <w:r w:rsidRPr="004000E9">
              <w:rPr>
                <w:color w:val="000000"/>
                <w:sz w:val="20"/>
                <w:szCs w:val="20"/>
              </w:rPr>
              <w:t>.</w:t>
            </w:r>
          </w:p>
          <w:p w:rsidR="00DF3D83" w:rsidRPr="000D7AF6" w:rsidRDefault="00DF3D83" w:rsidP="00801647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0D7AF6">
              <w:rPr>
                <w:sz w:val="20"/>
                <w:szCs w:val="20"/>
              </w:rPr>
              <w:t>Проведение мониторинга политических, социально-экономических и иных процессов на территории городского округа, оказывающих влияние на ситуацию в сфере профилактики экстремизма</w:t>
            </w:r>
            <w:r>
              <w:rPr>
                <w:sz w:val="20"/>
                <w:szCs w:val="20"/>
              </w:rPr>
              <w:t xml:space="preserve"> и терроризма.</w:t>
            </w:r>
          </w:p>
        </w:tc>
        <w:tc>
          <w:tcPr>
            <w:tcW w:w="1275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</w:tr>
      <w:tr w:rsidR="00DF3D83" w:rsidRPr="004000E9" w:rsidTr="00DF3D83">
        <w:trPr>
          <w:trHeight w:val="274"/>
        </w:trPr>
        <w:tc>
          <w:tcPr>
            <w:tcW w:w="960" w:type="dxa"/>
          </w:tcPr>
          <w:p w:rsidR="00DF3D83" w:rsidRDefault="00DF3D83" w:rsidP="008016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583" w:type="dxa"/>
          </w:tcPr>
          <w:p w:rsidR="00DF3D83" w:rsidRDefault="00DF3D83" w:rsidP="00801647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Мероприятие 5.</w:t>
            </w:r>
          </w:p>
          <w:p w:rsidR="00DF3D83" w:rsidRPr="004000E9" w:rsidRDefault="00DF3D83" w:rsidP="00801647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Проведение м</w:t>
            </w:r>
            <w:r w:rsidRPr="005E0DF2">
              <w:rPr>
                <w:color w:val="000000"/>
                <w:sz w:val="20"/>
                <w:szCs w:val="20"/>
              </w:rPr>
              <w:t>ониторинг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5E0DF2">
              <w:rPr>
                <w:color w:val="000000"/>
                <w:sz w:val="20"/>
                <w:szCs w:val="20"/>
              </w:rPr>
              <w:t xml:space="preserve"> ситуации в </w:t>
            </w:r>
            <w:r>
              <w:rPr>
                <w:color w:val="000000"/>
                <w:sz w:val="20"/>
                <w:szCs w:val="20"/>
              </w:rPr>
              <w:t>городском округе</w:t>
            </w:r>
            <w:r w:rsidRPr="005E0DF2">
              <w:rPr>
                <w:color w:val="000000"/>
                <w:sz w:val="20"/>
                <w:szCs w:val="20"/>
              </w:rPr>
              <w:t xml:space="preserve"> в сфере обеспечения прав граждан на свободу совести и вероисповедания, повышение эффективности проверок по обращениям граждан, в которых затрагиваются данные вопросы, принятие мер в соответствии с действующим законодательством</w:t>
            </w:r>
          </w:p>
        </w:tc>
        <w:tc>
          <w:tcPr>
            <w:tcW w:w="1275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</w:tr>
      <w:tr w:rsidR="00DF3D83" w:rsidRPr="004000E9" w:rsidTr="00DF3D83">
        <w:trPr>
          <w:trHeight w:val="1193"/>
        </w:trPr>
        <w:tc>
          <w:tcPr>
            <w:tcW w:w="960" w:type="dxa"/>
          </w:tcPr>
          <w:p w:rsidR="00DF3D83" w:rsidRDefault="00DF3D83" w:rsidP="008016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583" w:type="dxa"/>
          </w:tcPr>
          <w:p w:rsidR="00DF3D83" w:rsidRDefault="00DF3D83" w:rsidP="00801647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Мероприятие 6.</w:t>
            </w:r>
          </w:p>
          <w:p w:rsidR="00DF3D83" w:rsidRDefault="00DF3D83" w:rsidP="00801647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Проведение</w:t>
            </w:r>
            <w:r w:rsidRPr="008C7D95">
              <w:rPr>
                <w:color w:val="000000"/>
                <w:sz w:val="20"/>
                <w:szCs w:val="20"/>
              </w:rPr>
              <w:t xml:space="preserve"> мониторинга средств массовой информации и информационно-телекоммуникационных сетей с целью </w:t>
            </w:r>
            <w:r w:rsidRPr="008C7D95">
              <w:rPr>
                <w:color w:val="000000"/>
                <w:sz w:val="20"/>
                <w:szCs w:val="20"/>
              </w:rPr>
              <w:lastRenderedPageBreak/>
              <w:t>выявления фактов распространения материалов экстремистской направленности и последующего принятия решений в соответствии с действующим законодательством</w:t>
            </w:r>
          </w:p>
        </w:tc>
        <w:tc>
          <w:tcPr>
            <w:tcW w:w="1275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-</w:t>
            </w:r>
          </w:p>
        </w:tc>
        <w:tc>
          <w:tcPr>
            <w:tcW w:w="1134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</w:tr>
      <w:tr w:rsidR="00DF3D83" w:rsidRPr="004000E9" w:rsidTr="00DF3D83">
        <w:tc>
          <w:tcPr>
            <w:tcW w:w="960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3583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Мероприятия 7</w:t>
            </w:r>
            <w:r w:rsidRPr="004000E9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DF3D83" w:rsidRPr="000D7AF6" w:rsidRDefault="00DF3D83" w:rsidP="00801647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7AF6">
              <w:rPr>
                <w:rFonts w:ascii="Times New Roman" w:hAnsi="Times New Roman" w:cs="Times New Roman"/>
                <w:sz w:val="20"/>
                <w:szCs w:val="20"/>
              </w:rPr>
              <w:t>Организация взаимодействия с действующими на территории городского округа национальными, религиозными, ветеранскими и иными общественными объединениями и организациями в целях профилактики экстремизма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терроризма</w:t>
            </w:r>
          </w:p>
        </w:tc>
        <w:tc>
          <w:tcPr>
            <w:tcW w:w="1275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3, 7</w:t>
            </w:r>
          </w:p>
        </w:tc>
      </w:tr>
      <w:tr w:rsidR="00DF3D83" w:rsidRPr="004000E9" w:rsidTr="00DF3D83">
        <w:tc>
          <w:tcPr>
            <w:tcW w:w="960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583" w:type="dxa"/>
          </w:tcPr>
          <w:p w:rsidR="00DF3D83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8.</w:t>
            </w:r>
          </w:p>
          <w:p w:rsidR="00DF3D83" w:rsidRPr="000D7AF6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AF6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учебно-методических семинаров по вопросам профилактики экстремистских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террористических </w:t>
            </w:r>
            <w:r w:rsidRPr="000D7AF6">
              <w:rPr>
                <w:rFonts w:ascii="Times New Roman" w:hAnsi="Times New Roman" w:cs="Times New Roman"/>
                <w:sz w:val="20"/>
                <w:szCs w:val="20"/>
              </w:rPr>
              <w:t>проявлений</w:t>
            </w:r>
          </w:p>
        </w:tc>
        <w:tc>
          <w:tcPr>
            <w:tcW w:w="1275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3, 7</w:t>
            </w:r>
          </w:p>
        </w:tc>
      </w:tr>
      <w:tr w:rsidR="00DF3D83" w:rsidRPr="004000E9" w:rsidTr="00DF3D83">
        <w:tc>
          <w:tcPr>
            <w:tcW w:w="960" w:type="dxa"/>
          </w:tcPr>
          <w:p w:rsidR="00DF3D83" w:rsidRDefault="00DF3D83" w:rsidP="008016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583" w:type="dxa"/>
          </w:tcPr>
          <w:p w:rsidR="00DF3D83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9.</w:t>
            </w:r>
          </w:p>
          <w:p w:rsidR="00DF3D83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47B">
              <w:rPr>
                <w:rFonts w:ascii="Times New Roman" w:hAnsi="Times New Roman" w:cs="Times New Roman"/>
                <w:sz w:val="20"/>
                <w:szCs w:val="20"/>
              </w:rPr>
              <w:t>Проведение комплекса мероприятий, направленных на недопущение и пресечение возможных экстремистских действий и групповых нарушений общественного порядка, возникающих на почве национальной или религиозной розни в ходе подготовки и проведения массовых мероприятий</w:t>
            </w:r>
          </w:p>
        </w:tc>
        <w:tc>
          <w:tcPr>
            <w:tcW w:w="1275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3, 7</w:t>
            </w:r>
          </w:p>
        </w:tc>
      </w:tr>
      <w:tr w:rsidR="00DF3D83" w:rsidRPr="004000E9" w:rsidTr="00DF3D83">
        <w:tc>
          <w:tcPr>
            <w:tcW w:w="960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583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00E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  <w:r w:rsidRPr="004000E9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DF3D83" w:rsidRPr="00D214DE" w:rsidRDefault="00DF3D83" w:rsidP="00801647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14DE">
              <w:rPr>
                <w:rFonts w:ascii="Times New Roman" w:hAnsi="Times New Roman" w:cs="Times New Roman"/>
                <w:sz w:val="20"/>
                <w:szCs w:val="20"/>
              </w:rPr>
              <w:t>Проведение профилактической работы с иностранными гражданами и работодателями, использующими иностранную рабочую силу</w:t>
            </w:r>
          </w:p>
        </w:tc>
        <w:tc>
          <w:tcPr>
            <w:tcW w:w="1275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3, 7</w:t>
            </w:r>
          </w:p>
        </w:tc>
      </w:tr>
      <w:tr w:rsidR="00DF3D83" w:rsidRPr="004000E9" w:rsidTr="00DF3D83">
        <w:tc>
          <w:tcPr>
            <w:tcW w:w="960" w:type="dxa"/>
          </w:tcPr>
          <w:p w:rsidR="00DF3D83" w:rsidRDefault="00DF3D83" w:rsidP="008016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583" w:type="dxa"/>
          </w:tcPr>
          <w:p w:rsidR="00DF3D83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Мероприятие 11.</w:t>
            </w:r>
          </w:p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A07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Проведение обучающих семинаров для работодателей, привлекающих и использующих иностранных </w:t>
            </w:r>
            <w:r w:rsidRPr="006A0705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работников на территории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городского округа</w:t>
            </w:r>
          </w:p>
        </w:tc>
        <w:tc>
          <w:tcPr>
            <w:tcW w:w="1275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-</w:t>
            </w:r>
          </w:p>
        </w:tc>
        <w:tc>
          <w:tcPr>
            <w:tcW w:w="1134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3, 7</w:t>
            </w:r>
          </w:p>
        </w:tc>
      </w:tr>
      <w:tr w:rsidR="00DF3D83" w:rsidRPr="004000E9" w:rsidTr="00DF3D83">
        <w:tc>
          <w:tcPr>
            <w:tcW w:w="960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3583" w:type="dxa"/>
          </w:tcPr>
          <w:p w:rsidR="00DF3D83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12.</w:t>
            </w:r>
          </w:p>
          <w:p w:rsidR="00DF3D83" w:rsidRPr="00D214DE" w:rsidRDefault="00DF3D83" w:rsidP="00801647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14DE">
              <w:rPr>
                <w:rFonts w:ascii="Times New Roman" w:hAnsi="Times New Roman" w:cs="Times New Roman"/>
                <w:sz w:val="20"/>
                <w:szCs w:val="20"/>
              </w:rPr>
              <w:t>Выявление и привлечение к установленной законом ответственности лиц, распространяющих печатную, кино-, фото-, аудио- и видеопродукцию, направленную на пропаганду фашизма, возбуждение социальной, расовой, национальной и религиозной розни, а также пропагандирующих фашизм, шовинизм, антисемитизм и национально-экстремистские взгляды</w:t>
            </w:r>
          </w:p>
        </w:tc>
        <w:tc>
          <w:tcPr>
            <w:tcW w:w="1275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</w:tr>
      <w:tr w:rsidR="00DF3D83" w:rsidRPr="004000E9" w:rsidTr="00DF3D83">
        <w:tc>
          <w:tcPr>
            <w:tcW w:w="960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583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Мероприятие 13</w:t>
            </w:r>
            <w:r w:rsidRPr="004000E9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DF3D83" w:rsidRPr="000A0B3D" w:rsidRDefault="00DF3D83" w:rsidP="00801647">
            <w:pPr>
              <w:pStyle w:val="a9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0B3D">
              <w:rPr>
                <w:rFonts w:ascii="Times New Roman" w:hAnsi="Times New Roman" w:cs="Times New Roman"/>
                <w:sz w:val="20"/>
                <w:szCs w:val="20"/>
              </w:rPr>
              <w:t>Проведение оперативно-профилактических мероприятий по контролю за соблюдением иностранными гражданами, лицами без гражданства, должностными лицами и гражданами нормативно-правовых актов по вопросам въезда, пребывания и трудоустройства, а также правил регистрационного учета граждан на территории городского округа</w:t>
            </w:r>
          </w:p>
        </w:tc>
        <w:tc>
          <w:tcPr>
            <w:tcW w:w="1275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3, 7</w:t>
            </w:r>
          </w:p>
        </w:tc>
      </w:tr>
      <w:tr w:rsidR="00DF3D83" w:rsidRPr="004000E9" w:rsidTr="00DF3D83">
        <w:tc>
          <w:tcPr>
            <w:tcW w:w="960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583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00E9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4000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F3D83" w:rsidRPr="00D214DE" w:rsidRDefault="00DF3D83" w:rsidP="00801647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14DE">
              <w:rPr>
                <w:rFonts w:ascii="Times New Roman" w:hAnsi="Times New Roman" w:cs="Times New Roman"/>
                <w:sz w:val="20"/>
                <w:szCs w:val="20"/>
              </w:rPr>
              <w:t>Привлечение национальных, религиозных и иных общественных объединений для участия в создании здорового морально-психологического климата, обстановки толерантности, профилактики этнического и религиозного экстремизма в учреждениях образования, культуры</w:t>
            </w:r>
          </w:p>
        </w:tc>
        <w:tc>
          <w:tcPr>
            <w:tcW w:w="1275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DF3D83" w:rsidRPr="004000E9" w:rsidTr="00DF3D83">
        <w:tc>
          <w:tcPr>
            <w:tcW w:w="960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583" w:type="dxa"/>
          </w:tcPr>
          <w:p w:rsidR="00DF3D83" w:rsidRPr="00FC6317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6317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FC63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F3D83" w:rsidRPr="00FC6317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6317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проведение в образовательных учреждениях встреч с </w:t>
            </w:r>
            <w:r w:rsidRPr="00FC63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сотрудниками правоохранительных органов по разъяснению действующего законодательства, устанавливающего юридическую ответственность за совершение экстремистских действий</w:t>
            </w:r>
          </w:p>
        </w:tc>
        <w:tc>
          <w:tcPr>
            <w:tcW w:w="1275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-</w:t>
            </w:r>
          </w:p>
        </w:tc>
        <w:tc>
          <w:tcPr>
            <w:tcW w:w="1134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</w:tr>
      <w:tr w:rsidR="00DF3D83" w:rsidRPr="004000E9" w:rsidTr="00DF3D83">
        <w:tc>
          <w:tcPr>
            <w:tcW w:w="960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3583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00E9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4000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F3D83" w:rsidRPr="004000E9" w:rsidRDefault="00DF3D83" w:rsidP="00801647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29E2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участия молодых горожан в общественно-политической жизни, деятельности общественных объединений</w:t>
            </w:r>
          </w:p>
        </w:tc>
        <w:tc>
          <w:tcPr>
            <w:tcW w:w="1275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DF3D83" w:rsidRPr="004000E9" w:rsidTr="00DF3D83">
        <w:tc>
          <w:tcPr>
            <w:tcW w:w="960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583" w:type="dxa"/>
          </w:tcPr>
          <w:p w:rsidR="00DF3D83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17.</w:t>
            </w:r>
          </w:p>
          <w:p w:rsidR="00DF3D83" w:rsidRPr="004000E9" w:rsidRDefault="00DF3D83" w:rsidP="00801647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59CF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участия подростков в деятельности ученических органов самоуправления</w:t>
            </w:r>
          </w:p>
        </w:tc>
        <w:tc>
          <w:tcPr>
            <w:tcW w:w="1275" w:type="dxa"/>
          </w:tcPr>
          <w:p w:rsidR="00DF3D83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F3D83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F3D83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F3D83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F3D83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F3D83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F3D83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DF3D83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DF3D83" w:rsidRPr="004000E9" w:rsidTr="00DF3D83">
        <w:tc>
          <w:tcPr>
            <w:tcW w:w="960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583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00E9">
              <w:rPr>
                <w:rFonts w:ascii="Times New Roman" w:hAnsi="Times New Roman" w:cs="Times New Roman"/>
                <w:sz w:val="20"/>
                <w:szCs w:val="20"/>
              </w:rPr>
              <w:t>Мероприятие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4000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F3D83" w:rsidRPr="00861E54" w:rsidRDefault="00DF3D83" w:rsidP="00801647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1E54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спортивно-массовых мероприятий в целях формирования здорового образа жизни и включения молодёжи в социально-приемлемую деятельность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7,9</w:t>
            </w:r>
          </w:p>
        </w:tc>
      </w:tr>
      <w:tr w:rsidR="00DF3D83" w:rsidRPr="004000E9" w:rsidTr="00DF3D83">
        <w:tc>
          <w:tcPr>
            <w:tcW w:w="960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583" w:type="dxa"/>
          </w:tcPr>
          <w:p w:rsidR="00DF3D83" w:rsidRDefault="00DF3D83" w:rsidP="00801647">
            <w:pPr>
              <w:textAlignment w:val="baseline"/>
              <w:rPr>
                <w:color w:val="000000"/>
                <w:sz w:val="20"/>
                <w:szCs w:val="20"/>
              </w:rPr>
            </w:pPr>
            <w:r w:rsidRPr="004000E9">
              <w:rPr>
                <w:color w:val="000000"/>
                <w:sz w:val="20"/>
                <w:szCs w:val="20"/>
              </w:rPr>
              <w:t>Мероприятие 1</w:t>
            </w:r>
            <w:r>
              <w:rPr>
                <w:color w:val="000000"/>
                <w:sz w:val="20"/>
                <w:szCs w:val="20"/>
              </w:rPr>
              <w:t>9</w:t>
            </w:r>
            <w:r w:rsidRPr="004000E9">
              <w:rPr>
                <w:color w:val="000000"/>
                <w:sz w:val="20"/>
                <w:szCs w:val="20"/>
              </w:rPr>
              <w:t xml:space="preserve">. </w:t>
            </w:r>
          </w:p>
          <w:p w:rsidR="00DF3D83" w:rsidRPr="004000E9" w:rsidRDefault="00DF3D83" w:rsidP="00801647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861E54">
              <w:rPr>
                <w:sz w:val="20"/>
                <w:szCs w:val="20"/>
              </w:rPr>
              <w:t>Ра</w:t>
            </w:r>
            <w:r>
              <w:rPr>
                <w:sz w:val="20"/>
                <w:szCs w:val="20"/>
              </w:rPr>
              <w:t>змещение</w:t>
            </w:r>
            <w:r w:rsidRPr="00861E54">
              <w:rPr>
                <w:sz w:val="20"/>
                <w:szCs w:val="20"/>
              </w:rPr>
              <w:t xml:space="preserve"> в СМИ города информации, призванной формировать в обществе отношения взаимоуважения и толерантности, снижения социального напряжения в целях профилактики экстремизма</w:t>
            </w:r>
            <w:r>
              <w:rPr>
                <w:sz w:val="20"/>
                <w:szCs w:val="20"/>
              </w:rPr>
              <w:t xml:space="preserve"> и терроризма</w:t>
            </w:r>
            <w:r w:rsidRPr="004000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7,9</w:t>
            </w:r>
          </w:p>
        </w:tc>
      </w:tr>
      <w:tr w:rsidR="00DF3D83" w:rsidRPr="004000E9" w:rsidTr="00DF3D83">
        <w:tc>
          <w:tcPr>
            <w:tcW w:w="960" w:type="dxa"/>
          </w:tcPr>
          <w:p w:rsidR="00DF3D83" w:rsidRDefault="00DF3D83" w:rsidP="008016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583" w:type="dxa"/>
          </w:tcPr>
          <w:p w:rsidR="00DF3D83" w:rsidRDefault="00DF3D83" w:rsidP="00801647">
            <w:pPr>
              <w:textAlignment w:val="baseline"/>
              <w:rPr>
                <w:color w:val="000000"/>
                <w:sz w:val="20"/>
                <w:szCs w:val="20"/>
              </w:rPr>
            </w:pPr>
            <w:r w:rsidRPr="004000E9">
              <w:rPr>
                <w:color w:val="000000"/>
                <w:sz w:val="20"/>
                <w:szCs w:val="20"/>
              </w:rPr>
              <w:t xml:space="preserve">Мероприятие 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4000E9">
              <w:rPr>
                <w:color w:val="000000"/>
                <w:sz w:val="20"/>
                <w:szCs w:val="20"/>
              </w:rPr>
              <w:t>.</w:t>
            </w:r>
          </w:p>
          <w:p w:rsidR="00DF3D83" w:rsidRPr="004000E9" w:rsidRDefault="00DF3D83" w:rsidP="00801647">
            <w:pPr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дополнительными мерами антитеррористической и противодиверсионной защищенности объектов дошкольных образовательных учреждений (установка домофона)</w:t>
            </w:r>
          </w:p>
        </w:tc>
        <w:tc>
          <w:tcPr>
            <w:tcW w:w="1275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1 407 076,00</w:t>
            </w:r>
          </w:p>
        </w:tc>
        <w:tc>
          <w:tcPr>
            <w:tcW w:w="1134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230 000,00</w:t>
            </w:r>
          </w:p>
        </w:tc>
        <w:tc>
          <w:tcPr>
            <w:tcW w:w="1134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220 000,00</w:t>
            </w:r>
          </w:p>
        </w:tc>
        <w:tc>
          <w:tcPr>
            <w:tcW w:w="1134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239 269,00</w:t>
            </w:r>
          </w:p>
        </w:tc>
        <w:tc>
          <w:tcPr>
            <w:tcW w:w="1276" w:type="dxa"/>
          </w:tcPr>
          <w:p w:rsidR="00DF3D83" w:rsidRDefault="00DF3D83" w:rsidP="00801647">
            <w:r w:rsidRPr="008525C9">
              <w:rPr>
                <w:bCs/>
                <w:sz w:val="20"/>
                <w:szCs w:val="20"/>
              </w:rPr>
              <w:t>239 269,00</w:t>
            </w:r>
          </w:p>
        </w:tc>
        <w:tc>
          <w:tcPr>
            <w:tcW w:w="1134" w:type="dxa"/>
          </w:tcPr>
          <w:p w:rsidR="00DF3D83" w:rsidRDefault="00DF3D83" w:rsidP="00801647">
            <w:r w:rsidRPr="008525C9">
              <w:rPr>
                <w:bCs/>
                <w:sz w:val="20"/>
                <w:szCs w:val="20"/>
              </w:rPr>
              <w:t>239 269,00</w:t>
            </w:r>
          </w:p>
        </w:tc>
        <w:tc>
          <w:tcPr>
            <w:tcW w:w="1276" w:type="dxa"/>
          </w:tcPr>
          <w:p w:rsidR="00DF3D83" w:rsidRDefault="00DF3D83" w:rsidP="00801647">
            <w:r w:rsidRPr="008525C9">
              <w:rPr>
                <w:bCs/>
                <w:sz w:val="20"/>
                <w:szCs w:val="20"/>
              </w:rPr>
              <w:t>239 269,00</w:t>
            </w:r>
          </w:p>
        </w:tc>
        <w:tc>
          <w:tcPr>
            <w:tcW w:w="1843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3.7</w:t>
            </w:r>
          </w:p>
        </w:tc>
      </w:tr>
      <w:tr w:rsidR="00DF3D83" w:rsidRPr="004000E9" w:rsidTr="00DF3D83">
        <w:tc>
          <w:tcPr>
            <w:tcW w:w="960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583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4000E9">
              <w:rPr>
                <w:rFonts w:ascii="Times New Roman" w:hAnsi="Times New Roman" w:cs="Times New Roman"/>
                <w:sz w:val="20"/>
                <w:szCs w:val="20"/>
              </w:rPr>
              <w:t xml:space="preserve">естный бюджет           </w:t>
            </w:r>
          </w:p>
        </w:tc>
        <w:tc>
          <w:tcPr>
            <w:tcW w:w="1275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1 407 076,00</w:t>
            </w:r>
          </w:p>
        </w:tc>
        <w:tc>
          <w:tcPr>
            <w:tcW w:w="1134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230 000,00</w:t>
            </w:r>
          </w:p>
        </w:tc>
        <w:tc>
          <w:tcPr>
            <w:tcW w:w="1134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220 000,00</w:t>
            </w:r>
          </w:p>
        </w:tc>
        <w:tc>
          <w:tcPr>
            <w:tcW w:w="1134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239 269,00</w:t>
            </w:r>
          </w:p>
        </w:tc>
        <w:tc>
          <w:tcPr>
            <w:tcW w:w="1276" w:type="dxa"/>
          </w:tcPr>
          <w:p w:rsidR="00DF3D83" w:rsidRDefault="00DF3D83" w:rsidP="00801647">
            <w:r w:rsidRPr="008525C9">
              <w:rPr>
                <w:bCs/>
                <w:sz w:val="20"/>
                <w:szCs w:val="20"/>
              </w:rPr>
              <w:t>239 269,00</w:t>
            </w:r>
          </w:p>
        </w:tc>
        <w:tc>
          <w:tcPr>
            <w:tcW w:w="1134" w:type="dxa"/>
          </w:tcPr>
          <w:p w:rsidR="00DF3D83" w:rsidRDefault="00DF3D83" w:rsidP="00801647">
            <w:r w:rsidRPr="008525C9">
              <w:rPr>
                <w:bCs/>
                <w:sz w:val="20"/>
                <w:szCs w:val="20"/>
              </w:rPr>
              <w:t>239 269,00</w:t>
            </w:r>
          </w:p>
        </w:tc>
        <w:tc>
          <w:tcPr>
            <w:tcW w:w="1276" w:type="dxa"/>
          </w:tcPr>
          <w:p w:rsidR="00DF3D83" w:rsidRDefault="00DF3D83" w:rsidP="00801647">
            <w:r w:rsidRPr="008525C9">
              <w:rPr>
                <w:bCs/>
                <w:sz w:val="20"/>
                <w:szCs w:val="20"/>
              </w:rPr>
              <w:t>239 269,00</w:t>
            </w:r>
          </w:p>
        </w:tc>
        <w:tc>
          <w:tcPr>
            <w:tcW w:w="1843" w:type="dxa"/>
          </w:tcPr>
          <w:p w:rsidR="00DF3D83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D83" w:rsidRPr="004000E9" w:rsidTr="00DF3D83">
        <w:tc>
          <w:tcPr>
            <w:tcW w:w="960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583" w:type="dxa"/>
          </w:tcPr>
          <w:p w:rsidR="00DF3D83" w:rsidRPr="004000E9" w:rsidRDefault="00DF3D83" w:rsidP="00801647">
            <w:pPr>
              <w:textAlignment w:val="baseline"/>
              <w:rPr>
                <w:color w:val="000000"/>
                <w:sz w:val="20"/>
                <w:szCs w:val="20"/>
              </w:rPr>
            </w:pPr>
            <w:r w:rsidRPr="004000E9">
              <w:rPr>
                <w:color w:val="000000"/>
                <w:sz w:val="20"/>
                <w:szCs w:val="20"/>
              </w:rPr>
              <w:t xml:space="preserve">Мероприятие </w:t>
            </w:r>
            <w:r>
              <w:rPr>
                <w:color w:val="000000"/>
                <w:sz w:val="20"/>
                <w:szCs w:val="20"/>
              </w:rPr>
              <w:t>21</w:t>
            </w:r>
            <w:r w:rsidRPr="004000E9">
              <w:rPr>
                <w:color w:val="000000"/>
                <w:sz w:val="20"/>
                <w:szCs w:val="20"/>
              </w:rPr>
              <w:t>.</w:t>
            </w:r>
          </w:p>
          <w:p w:rsidR="00DF3D83" w:rsidRPr="00EB5809" w:rsidRDefault="00DF3D83" w:rsidP="00801647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EB5809">
              <w:rPr>
                <w:sz w:val="20"/>
                <w:szCs w:val="20"/>
              </w:rPr>
              <w:t xml:space="preserve">Проведение проверок объектов жизнеобеспечения, учреждений </w:t>
            </w:r>
            <w:r w:rsidRPr="00EB5809">
              <w:rPr>
                <w:sz w:val="20"/>
                <w:szCs w:val="20"/>
              </w:rPr>
              <w:lastRenderedPageBreak/>
              <w:t>культуры</w:t>
            </w:r>
            <w:r>
              <w:rPr>
                <w:sz w:val="20"/>
                <w:szCs w:val="20"/>
              </w:rPr>
              <w:t>, образования</w:t>
            </w:r>
            <w:r w:rsidRPr="00EB5809">
              <w:rPr>
                <w:sz w:val="20"/>
                <w:szCs w:val="20"/>
              </w:rPr>
              <w:t xml:space="preserve"> и спорта, здравоохранения, социальной защиты населения городского округа на предмет обеспечения антитеррористической защищенности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-</w:t>
            </w:r>
          </w:p>
        </w:tc>
        <w:tc>
          <w:tcPr>
            <w:tcW w:w="1134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F3D83" w:rsidRPr="004000E9" w:rsidTr="00DF3D83">
        <w:tc>
          <w:tcPr>
            <w:tcW w:w="960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3583" w:type="dxa"/>
          </w:tcPr>
          <w:p w:rsidR="00DF3D83" w:rsidRPr="004000E9" w:rsidRDefault="00DF3D83" w:rsidP="00801647">
            <w:pPr>
              <w:textAlignment w:val="baseline"/>
              <w:rPr>
                <w:color w:val="000000"/>
                <w:sz w:val="20"/>
                <w:szCs w:val="20"/>
              </w:rPr>
            </w:pPr>
            <w:r w:rsidRPr="004000E9">
              <w:rPr>
                <w:color w:val="000000"/>
                <w:sz w:val="20"/>
                <w:szCs w:val="20"/>
              </w:rPr>
              <w:t xml:space="preserve">Мероприятие </w:t>
            </w:r>
            <w:r>
              <w:rPr>
                <w:color w:val="000000"/>
                <w:sz w:val="20"/>
                <w:szCs w:val="20"/>
              </w:rPr>
              <w:t>22</w:t>
            </w:r>
            <w:r w:rsidRPr="004000E9">
              <w:rPr>
                <w:color w:val="000000"/>
                <w:sz w:val="20"/>
                <w:szCs w:val="20"/>
              </w:rPr>
              <w:t>.</w:t>
            </w:r>
          </w:p>
          <w:p w:rsidR="00DF3D83" w:rsidRPr="004000E9" w:rsidRDefault="00DF3D83" w:rsidP="00801647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4B59CF">
              <w:rPr>
                <w:color w:val="000000"/>
                <w:sz w:val="20"/>
                <w:szCs w:val="20"/>
              </w:rPr>
              <w:t>Участие в опретивно-профилактических мероприятиях "Неформал", "Школьник"</w:t>
            </w:r>
          </w:p>
        </w:tc>
        <w:tc>
          <w:tcPr>
            <w:tcW w:w="1275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DF3D83" w:rsidRPr="004000E9" w:rsidTr="00DF3D83">
        <w:tc>
          <w:tcPr>
            <w:tcW w:w="960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583" w:type="dxa"/>
          </w:tcPr>
          <w:p w:rsidR="00DF3D83" w:rsidRPr="004000E9" w:rsidRDefault="00DF3D83" w:rsidP="00801647">
            <w:pPr>
              <w:textAlignment w:val="baseline"/>
              <w:rPr>
                <w:color w:val="000000"/>
                <w:sz w:val="20"/>
                <w:szCs w:val="20"/>
              </w:rPr>
            </w:pPr>
            <w:r w:rsidRPr="004000E9">
              <w:rPr>
                <w:color w:val="000000"/>
                <w:sz w:val="20"/>
                <w:szCs w:val="20"/>
              </w:rPr>
              <w:t xml:space="preserve">Мероприятие </w:t>
            </w:r>
            <w:r>
              <w:rPr>
                <w:color w:val="000000"/>
                <w:sz w:val="20"/>
                <w:szCs w:val="20"/>
              </w:rPr>
              <w:t>23</w:t>
            </w:r>
            <w:r w:rsidRPr="004000E9">
              <w:rPr>
                <w:color w:val="000000"/>
                <w:sz w:val="20"/>
                <w:szCs w:val="20"/>
              </w:rPr>
              <w:t>.</w:t>
            </w:r>
          </w:p>
          <w:p w:rsidR="00DF3D83" w:rsidRPr="004000E9" w:rsidRDefault="00DF3D83" w:rsidP="00801647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4B59CF">
              <w:rPr>
                <w:color w:val="000000"/>
                <w:sz w:val="20"/>
                <w:szCs w:val="20"/>
              </w:rPr>
              <w:t>Участие в проведении рейдов по выявлению несовершеннолетних, склонных к проявлениям экстремистских действий в рамках областной межведомственной комплексной профилактической операции "Подросток"</w:t>
            </w:r>
          </w:p>
        </w:tc>
        <w:tc>
          <w:tcPr>
            <w:tcW w:w="1275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DF3D83" w:rsidRPr="004000E9" w:rsidTr="00DF3D83">
        <w:tc>
          <w:tcPr>
            <w:tcW w:w="960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583" w:type="dxa"/>
          </w:tcPr>
          <w:p w:rsidR="00DF3D83" w:rsidRPr="004000E9" w:rsidRDefault="00DF3D83" w:rsidP="00801647">
            <w:pPr>
              <w:textAlignment w:val="baseline"/>
              <w:rPr>
                <w:color w:val="000000"/>
                <w:sz w:val="20"/>
                <w:szCs w:val="20"/>
              </w:rPr>
            </w:pPr>
            <w:r w:rsidRPr="004000E9">
              <w:rPr>
                <w:color w:val="000000"/>
                <w:sz w:val="20"/>
                <w:szCs w:val="20"/>
              </w:rPr>
              <w:t xml:space="preserve">Мероприятие </w:t>
            </w:r>
            <w:r>
              <w:rPr>
                <w:color w:val="000000"/>
                <w:sz w:val="20"/>
                <w:szCs w:val="20"/>
              </w:rPr>
              <w:t>24</w:t>
            </w:r>
            <w:r w:rsidRPr="004000E9">
              <w:rPr>
                <w:color w:val="000000"/>
                <w:sz w:val="20"/>
                <w:szCs w:val="20"/>
              </w:rPr>
              <w:t>.</w:t>
            </w:r>
          </w:p>
          <w:p w:rsidR="00DF3D83" w:rsidRPr="004000E9" w:rsidRDefault="00DF3D83" w:rsidP="00801647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4B59CF">
              <w:rPr>
                <w:color w:val="000000"/>
                <w:sz w:val="20"/>
                <w:szCs w:val="20"/>
              </w:rPr>
              <w:t>Организация в летний период занятости подростков "группы риска", детей-сирот и детей, оставшихся без попечения родителей</w:t>
            </w:r>
          </w:p>
        </w:tc>
        <w:tc>
          <w:tcPr>
            <w:tcW w:w="1275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DF3D83" w:rsidRPr="004000E9" w:rsidTr="00DF3D83">
        <w:tc>
          <w:tcPr>
            <w:tcW w:w="960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583" w:type="dxa"/>
          </w:tcPr>
          <w:p w:rsidR="00DF3D83" w:rsidRPr="00D11F90" w:rsidRDefault="00DF3D83" w:rsidP="00801647">
            <w:pPr>
              <w:textAlignment w:val="baseline"/>
              <w:rPr>
                <w:color w:val="000000"/>
                <w:sz w:val="20"/>
                <w:szCs w:val="20"/>
              </w:rPr>
            </w:pPr>
            <w:r w:rsidRPr="00D11F90">
              <w:rPr>
                <w:color w:val="000000"/>
                <w:sz w:val="20"/>
                <w:szCs w:val="20"/>
              </w:rPr>
              <w:t>Мероприятие 25.</w:t>
            </w:r>
          </w:p>
          <w:p w:rsidR="00DF3D83" w:rsidRPr="004000E9" w:rsidRDefault="00DF3D83" w:rsidP="00801647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D11F90">
              <w:rPr>
                <w:color w:val="000000"/>
                <w:sz w:val="20"/>
                <w:szCs w:val="20"/>
              </w:rPr>
              <w:t>Организация и проведение городских краеведческих конкурсов, социальных проектов, конкурсов историко - краеведческих  исследовательских работ.</w:t>
            </w:r>
          </w:p>
        </w:tc>
        <w:tc>
          <w:tcPr>
            <w:tcW w:w="1275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</w:tr>
      <w:tr w:rsidR="00DF3D83" w:rsidRPr="004000E9" w:rsidTr="00DF3D83">
        <w:tc>
          <w:tcPr>
            <w:tcW w:w="960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583" w:type="dxa"/>
          </w:tcPr>
          <w:p w:rsidR="00DF3D83" w:rsidRPr="004000E9" w:rsidRDefault="00DF3D83" w:rsidP="00801647">
            <w:pPr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Мероприятие 26</w:t>
            </w:r>
            <w:r w:rsidRPr="004000E9">
              <w:rPr>
                <w:color w:val="000000"/>
                <w:sz w:val="20"/>
                <w:szCs w:val="20"/>
              </w:rPr>
              <w:t>.</w:t>
            </w:r>
          </w:p>
          <w:p w:rsidR="00DF3D83" w:rsidRPr="004000E9" w:rsidRDefault="00DF3D83" w:rsidP="00801647">
            <w:pPr>
              <w:textAlignment w:val="baseline"/>
              <w:rPr>
                <w:color w:val="000000"/>
                <w:sz w:val="20"/>
                <w:szCs w:val="20"/>
              </w:rPr>
            </w:pPr>
            <w:r w:rsidRPr="004B59CF">
              <w:rPr>
                <w:color w:val="000000"/>
                <w:sz w:val="20"/>
                <w:szCs w:val="20"/>
              </w:rPr>
              <w:t>Организация и проведение социальных акций антиэкстремистской тематики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DF3D83" w:rsidRPr="004000E9" w:rsidTr="00DF3D83">
        <w:tc>
          <w:tcPr>
            <w:tcW w:w="960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583" w:type="dxa"/>
          </w:tcPr>
          <w:p w:rsidR="00DF3D83" w:rsidRPr="00F371FA" w:rsidRDefault="00DF3D83" w:rsidP="00801647">
            <w:pPr>
              <w:textAlignment w:val="baseline"/>
              <w:rPr>
                <w:color w:val="000000"/>
                <w:sz w:val="20"/>
                <w:szCs w:val="20"/>
              </w:rPr>
            </w:pPr>
            <w:r w:rsidRPr="00F371FA">
              <w:rPr>
                <w:color w:val="000000"/>
                <w:sz w:val="20"/>
                <w:szCs w:val="20"/>
              </w:rPr>
              <w:t>Мероприятие 27.</w:t>
            </w:r>
          </w:p>
          <w:p w:rsidR="00DF3D83" w:rsidRPr="004000E9" w:rsidRDefault="00DF3D83" w:rsidP="00801647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4B59CF">
              <w:rPr>
                <w:color w:val="000000"/>
                <w:sz w:val="20"/>
                <w:szCs w:val="20"/>
              </w:rPr>
              <w:t>Организация и проведение мероприятий, способствующих усилению патриотического воспитания несовершеннолетних</w:t>
            </w:r>
          </w:p>
        </w:tc>
        <w:tc>
          <w:tcPr>
            <w:tcW w:w="1275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</w:tr>
      <w:tr w:rsidR="00DF3D83" w:rsidRPr="004000E9" w:rsidTr="00DF3D83">
        <w:tc>
          <w:tcPr>
            <w:tcW w:w="960" w:type="dxa"/>
          </w:tcPr>
          <w:p w:rsidR="00DF3D83" w:rsidRDefault="00DF3D83" w:rsidP="008016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3583" w:type="dxa"/>
          </w:tcPr>
          <w:p w:rsidR="00DF3D83" w:rsidRDefault="00DF3D83" w:rsidP="00801647">
            <w:pPr>
              <w:textAlignment w:val="baseline"/>
              <w:rPr>
                <w:color w:val="000000"/>
                <w:sz w:val="20"/>
                <w:szCs w:val="20"/>
              </w:rPr>
            </w:pPr>
            <w:r w:rsidRPr="004000E9">
              <w:rPr>
                <w:color w:val="000000"/>
                <w:sz w:val="20"/>
                <w:szCs w:val="20"/>
              </w:rPr>
              <w:t>Мероприятие 2</w:t>
            </w:r>
            <w:r>
              <w:rPr>
                <w:color w:val="000000"/>
                <w:sz w:val="20"/>
                <w:szCs w:val="20"/>
              </w:rPr>
              <w:t>8</w:t>
            </w:r>
            <w:r w:rsidRPr="004000E9">
              <w:rPr>
                <w:color w:val="000000"/>
                <w:sz w:val="20"/>
                <w:szCs w:val="20"/>
              </w:rPr>
              <w:t>.</w:t>
            </w:r>
          </w:p>
          <w:p w:rsidR="00DF3D83" w:rsidRPr="004000E9" w:rsidRDefault="00DF3D83" w:rsidP="00801647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4B59CF">
              <w:rPr>
                <w:color w:val="000000"/>
                <w:sz w:val="20"/>
                <w:szCs w:val="20"/>
              </w:rPr>
              <w:t xml:space="preserve">Организация и проведение мероприятий, акция, направленных на культивирование особенных форм и традиций жизнедеятельности семьи, </w:t>
            </w:r>
            <w:r w:rsidRPr="004B59CF">
              <w:rPr>
                <w:color w:val="000000"/>
                <w:sz w:val="20"/>
                <w:szCs w:val="20"/>
              </w:rPr>
              <w:lastRenderedPageBreak/>
              <w:t>способствующих воспитанию здоровых образованных детей, взаимодействие младших и старших членов семьи, способствующих укреплению связи поколений</w:t>
            </w:r>
          </w:p>
        </w:tc>
        <w:tc>
          <w:tcPr>
            <w:tcW w:w="1275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-</w:t>
            </w:r>
          </w:p>
        </w:tc>
        <w:tc>
          <w:tcPr>
            <w:tcW w:w="1134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</w:tr>
      <w:tr w:rsidR="00DF3D83" w:rsidRPr="004000E9" w:rsidTr="00DF3D83">
        <w:tc>
          <w:tcPr>
            <w:tcW w:w="960" w:type="dxa"/>
          </w:tcPr>
          <w:p w:rsidR="00DF3D83" w:rsidRDefault="00DF3D83" w:rsidP="008016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</w:t>
            </w:r>
          </w:p>
        </w:tc>
        <w:tc>
          <w:tcPr>
            <w:tcW w:w="3583" w:type="dxa"/>
          </w:tcPr>
          <w:p w:rsidR="00DF3D83" w:rsidRPr="004000E9" w:rsidRDefault="00DF3D83" w:rsidP="00801647">
            <w:pPr>
              <w:textAlignment w:val="baseline"/>
              <w:rPr>
                <w:color w:val="000000"/>
                <w:sz w:val="20"/>
                <w:szCs w:val="20"/>
              </w:rPr>
            </w:pPr>
            <w:r w:rsidRPr="004000E9">
              <w:rPr>
                <w:color w:val="000000"/>
                <w:sz w:val="20"/>
                <w:szCs w:val="20"/>
              </w:rPr>
              <w:t>Мероприятие 2</w:t>
            </w:r>
            <w:r>
              <w:rPr>
                <w:color w:val="000000"/>
                <w:sz w:val="20"/>
                <w:szCs w:val="20"/>
              </w:rPr>
              <w:t>9</w:t>
            </w:r>
            <w:r w:rsidRPr="004000E9">
              <w:rPr>
                <w:color w:val="000000"/>
                <w:sz w:val="20"/>
                <w:szCs w:val="20"/>
              </w:rPr>
              <w:t>.</w:t>
            </w:r>
          </w:p>
          <w:p w:rsidR="00DF3D83" w:rsidRPr="004000E9" w:rsidRDefault="00DF3D83" w:rsidP="00801647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0A32AA">
              <w:rPr>
                <w:color w:val="000000"/>
                <w:sz w:val="20"/>
                <w:szCs w:val="20"/>
              </w:rPr>
              <w:t>Воспитание толерантного сознания через реализацию тем в учебных программах "Окружающий мир", "Обществознание"</w:t>
            </w:r>
          </w:p>
        </w:tc>
        <w:tc>
          <w:tcPr>
            <w:tcW w:w="1275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</w:tr>
      <w:tr w:rsidR="00DF3D83" w:rsidRPr="004000E9" w:rsidTr="00DF3D83">
        <w:tc>
          <w:tcPr>
            <w:tcW w:w="960" w:type="dxa"/>
          </w:tcPr>
          <w:p w:rsidR="00DF3D83" w:rsidRDefault="00DF3D83" w:rsidP="008016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583" w:type="dxa"/>
          </w:tcPr>
          <w:p w:rsidR="00DF3D83" w:rsidRDefault="00DF3D83" w:rsidP="00801647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Мероприятие 30.</w:t>
            </w:r>
          </w:p>
          <w:p w:rsidR="00DF3D83" w:rsidRPr="004000E9" w:rsidRDefault="00DF3D83" w:rsidP="00801647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9B42D9">
              <w:rPr>
                <w:color w:val="000000"/>
                <w:sz w:val="20"/>
                <w:szCs w:val="20"/>
              </w:rPr>
              <w:t>Организация и проведение "Уроков толерантности"</w:t>
            </w:r>
          </w:p>
        </w:tc>
        <w:tc>
          <w:tcPr>
            <w:tcW w:w="1275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</w:tr>
      <w:tr w:rsidR="00DF3D83" w:rsidRPr="004000E9" w:rsidTr="00DF3D83">
        <w:tc>
          <w:tcPr>
            <w:tcW w:w="960" w:type="dxa"/>
          </w:tcPr>
          <w:p w:rsidR="00DF3D83" w:rsidRDefault="00DF3D83" w:rsidP="008016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3583" w:type="dxa"/>
          </w:tcPr>
          <w:p w:rsidR="00DF3D83" w:rsidRDefault="00DF3D83" w:rsidP="00801647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Мероприятие 31.</w:t>
            </w:r>
          </w:p>
          <w:p w:rsidR="00DF3D83" w:rsidRPr="009B42D9" w:rsidRDefault="00DF3D83" w:rsidP="00801647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9B42D9">
              <w:rPr>
                <w:color w:val="000000"/>
                <w:sz w:val="20"/>
                <w:szCs w:val="20"/>
              </w:rPr>
              <w:t>Проведение лекций и бесед по вопросам толерантного отношения ко всем видам и формам инакомыслия, вероисповедания, национальности и разъяснению действующего законодательства, устанавливающего юридическую ответственность за совершение экстремистских действий</w:t>
            </w:r>
          </w:p>
        </w:tc>
        <w:tc>
          <w:tcPr>
            <w:tcW w:w="1275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DF3D83" w:rsidRPr="004000E9" w:rsidRDefault="00DF3D83" w:rsidP="0080164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</w:tr>
    </w:tbl>
    <w:p w:rsidR="00DF3D83" w:rsidRDefault="00DF3D83" w:rsidP="00DF3D83">
      <w:pPr>
        <w:widowControl w:val="0"/>
        <w:autoSpaceDE w:val="0"/>
        <w:autoSpaceDN w:val="0"/>
        <w:adjustRightInd w:val="0"/>
        <w:rPr>
          <w:rFonts w:eastAsiaTheme="minorEastAsia"/>
        </w:rPr>
        <w:sectPr w:rsidR="00DF3D83" w:rsidSect="00DF3D83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  <w:bookmarkStart w:id="6" w:name="_GoBack"/>
      <w:bookmarkEnd w:id="6"/>
    </w:p>
    <w:p w:rsidR="00DF3D83" w:rsidRPr="00DF3D83" w:rsidRDefault="00DF3D83" w:rsidP="00DF3D83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p w:rsidR="003E31F1" w:rsidRDefault="003E31F1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sz w:val="28"/>
          <w:szCs w:val="28"/>
        </w:rPr>
      </w:pPr>
    </w:p>
    <w:p w:rsidR="003E31F1" w:rsidRDefault="003E31F1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sz w:val="28"/>
          <w:szCs w:val="28"/>
        </w:rPr>
      </w:pPr>
    </w:p>
    <w:p w:rsidR="003E31F1" w:rsidRDefault="003E31F1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sz w:val="28"/>
          <w:szCs w:val="28"/>
        </w:rPr>
      </w:pPr>
    </w:p>
    <w:p w:rsidR="003E31F1" w:rsidRDefault="003E31F1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sz w:val="28"/>
          <w:szCs w:val="28"/>
        </w:rPr>
      </w:pPr>
    </w:p>
    <w:p w:rsidR="003E31F1" w:rsidRDefault="003E31F1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sz w:val="28"/>
          <w:szCs w:val="28"/>
        </w:rPr>
      </w:pPr>
    </w:p>
    <w:p w:rsidR="003E31F1" w:rsidRDefault="003E31F1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sz w:val="28"/>
          <w:szCs w:val="28"/>
        </w:rPr>
      </w:pPr>
    </w:p>
    <w:p w:rsidR="003E31F1" w:rsidRDefault="003E31F1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sz w:val="28"/>
          <w:szCs w:val="28"/>
        </w:rPr>
      </w:pPr>
    </w:p>
    <w:p w:rsidR="003E31F1" w:rsidRDefault="003E31F1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sz w:val="28"/>
          <w:szCs w:val="28"/>
        </w:rPr>
      </w:pPr>
    </w:p>
    <w:sectPr w:rsidR="003E31F1" w:rsidSect="00C86C67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05DCC"/>
    <w:multiLevelType w:val="hybridMultilevel"/>
    <w:tmpl w:val="562081D2"/>
    <w:lvl w:ilvl="0" w:tplc="E0141E7C">
      <w:start w:val="1"/>
      <w:numFmt w:val="decimal"/>
      <w:lvlText w:val="%1."/>
      <w:lvlJc w:val="left"/>
      <w:pPr>
        <w:ind w:left="924" w:hanging="56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F3F"/>
    <w:rsid w:val="00034128"/>
    <w:rsid w:val="00035579"/>
    <w:rsid w:val="00070C26"/>
    <w:rsid w:val="000C3A87"/>
    <w:rsid w:val="00152445"/>
    <w:rsid w:val="001F1357"/>
    <w:rsid w:val="0022346C"/>
    <w:rsid w:val="002508D2"/>
    <w:rsid w:val="00251BEA"/>
    <w:rsid w:val="00296E13"/>
    <w:rsid w:val="00302A25"/>
    <w:rsid w:val="00340E07"/>
    <w:rsid w:val="003E31F1"/>
    <w:rsid w:val="00410A97"/>
    <w:rsid w:val="00461FA8"/>
    <w:rsid w:val="00532F3F"/>
    <w:rsid w:val="00535080"/>
    <w:rsid w:val="00554B88"/>
    <w:rsid w:val="00565319"/>
    <w:rsid w:val="005721A6"/>
    <w:rsid w:val="005E198E"/>
    <w:rsid w:val="00617082"/>
    <w:rsid w:val="00637B0B"/>
    <w:rsid w:val="006E1B92"/>
    <w:rsid w:val="00760721"/>
    <w:rsid w:val="007F0C7B"/>
    <w:rsid w:val="0081168C"/>
    <w:rsid w:val="00816078"/>
    <w:rsid w:val="00825EE8"/>
    <w:rsid w:val="008D2D18"/>
    <w:rsid w:val="009241DD"/>
    <w:rsid w:val="009842C5"/>
    <w:rsid w:val="009C2C73"/>
    <w:rsid w:val="009D0A1D"/>
    <w:rsid w:val="00AA01CD"/>
    <w:rsid w:val="00B879B8"/>
    <w:rsid w:val="00BF4D93"/>
    <w:rsid w:val="00C43F1D"/>
    <w:rsid w:val="00C86C67"/>
    <w:rsid w:val="00D12C09"/>
    <w:rsid w:val="00D44AA6"/>
    <w:rsid w:val="00D631C3"/>
    <w:rsid w:val="00DF3D83"/>
    <w:rsid w:val="00E02A46"/>
    <w:rsid w:val="00E27E4D"/>
    <w:rsid w:val="00E73C3E"/>
    <w:rsid w:val="00EB6453"/>
    <w:rsid w:val="00ED71CC"/>
    <w:rsid w:val="00F23FD8"/>
    <w:rsid w:val="00F26825"/>
    <w:rsid w:val="00FD06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F4D9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532F3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32F3F"/>
  </w:style>
  <w:style w:type="character" w:styleId="a3">
    <w:name w:val="Hyperlink"/>
    <w:basedOn w:val="a0"/>
    <w:uiPriority w:val="99"/>
    <w:semiHidden/>
    <w:unhideWhenUsed/>
    <w:rsid w:val="00532F3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524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244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D71C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F4D9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7">
    <w:name w:val="Гипертекстовая ссылка"/>
    <w:basedOn w:val="a0"/>
    <w:uiPriority w:val="99"/>
    <w:rsid w:val="006E1B92"/>
    <w:rPr>
      <w:rFonts w:cs="Times New Roman"/>
      <w:color w:val="106BBE"/>
    </w:rPr>
  </w:style>
  <w:style w:type="table" w:styleId="a8">
    <w:name w:val="Table Grid"/>
    <w:basedOn w:val="a1"/>
    <w:uiPriority w:val="59"/>
    <w:rsid w:val="00DF3D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F3D8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DF3D83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F4D9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532F3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32F3F"/>
  </w:style>
  <w:style w:type="character" w:styleId="a3">
    <w:name w:val="Hyperlink"/>
    <w:basedOn w:val="a0"/>
    <w:uiPriority w:val="99"/>
    <w:semiHidden/>
    <w:unhideWhenUsed/>
    <w:rsid w:val="00532F3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524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244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D71C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F4D9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7">
    <w:name w:val="Гипертекстовая ссылка"/>
    <w:basedOn w:val="a0"/>
    <w:uiPriority w:val="99"/>
    <w:rsid w:val="006E1B92"/>
    <w:rPr>
      <w:rFonts w:cs="Times New Roman"/>
      <w:color w:val="106BBE"/>
    </w:rPr>
  </w:style>
  <w:style w:type="table" w:styleId="a8">
    <w:name w:val="Table Grid"/>
    <w:basedOn w:val="a1"/>
    <w:uiPriority w:val="59"/>
    <w:rsid w:val="00DF3D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F3D8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DF3D83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3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7578.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nsaldago.ru/" TargetMode="External"/><Relationship Id="rId5" Type="http://schemas.openxmlformats.org/officeDocument/2006/relationships/settings" Target="settings.xml"/><Relationship Id="rId10" Type="http://schemas.openxmlformats.org/officeDocument/2006/relationships/hyperlink" Target="garantF1://12054849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204540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DEC6A-19FE-40DF-AF78-ED0E92E7B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5119</Words>
  <Characters>29182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</dc:creator>
  <cp:lastModifiedBy>RePack by Diakov</cp:lastModifiedBy>
  <cp:revision>2</cp:revision>
  <cp:lastPrinted>2013-11-06T13:04:00Z</cp:lastPrinted>
  <dcterms:created xsi:type="dcterms:W3CDTF">2016-01-29T09:34:00Z</dcterms:created>
  <dcterms:modified xsi:type="dcterms:W3CDTF">2016-01-29T09:34:00Z</dcterms:modified>
</cp:coreProperties>
</file>