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8" w:rsidRPr="002E774F" w:rsidRDefault="00A82E38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A82E38">
      <w:pPr>
        <w:jc w:val="center"/>
      </w:pPr>
    </w:p>
    <w:p w:rsidR="00A82E38" w:rsidRPr="000D452B" w:rsidRDefault="00A82E38" w:rsidP="00A82E38">
      <w:pPr>
        <w:jc w:val="center"/>
        <w:rPr>
          <w:b/>
        </w:rPr>
      </w:pPr>
      <w:r w:rsidRPr="000D452B">
        <w:rPr>
          <w:b/>
        </w:rPr>
        <w:t xml:space="preserve">АДМИНИСТРАЦИЯ ГОРОДСКОГО ОКРУГА </w:t>
      </w:r>
    </w:p>
    <w:p w:rsidR="00A82E38" w:rsidRPr="000D452B" w:rsidRDefault="00A82E38" w:rsidP="00A82E38">
      <w:pPr>
        <w:jc w:val="center"/>
        <w:rPr>
          <w:b/>
        </w:rPr>
      </w:pPr>
      <w:r w:rsidRPr="000D452B">
        <w:rPr>
          <w:b/>
        </w:rPr>
        <w:t>НИЖНЯЯ САЛДА</w:t>
      </w:r>
    </w:p>
    <w:p w:rsidR="00A82E38" w:rsidRPr="000D452B" w:rsidRDefault="00A82E38" w:rsidP="00A82E38">
      <w:pPr>
        <w:jc w:val="center"/>
        <w:rPr>
          <w:b/>
        </w:rPr>
      </w:pPr>
    </w:p>
    <w:p w:rsidR="00A82E38" w:rsidRPr="00D0268D" w:rsidRDefault="00A82E38" w:rsidP="00A82E38">
      <w:pPr>
        <w:jc w:val="center"/>
        <w:rPr>
          <w:b/>
          <w:sz w:val="36"/>
          <w:szCs w:val="36"/>
        </w:rPr>
      </w:pPr>
      <w:r w:rsidRPr="00D0268D">
        <w:rPr>
          <w:b/>
          <w:sz w:val="36"/>
          <w:szCs w:val="36"/>
        </w:rPr>
        <w:t>П О С Т А Н О В Л Е Н И Е</w:t>
      </w:r>
    </w:p>
    <w:p w:rsidR="00A82E38" w:rsidRPr="00D0268D" w:rsidRDefault="00A82E38" w:rsidP="00A82E38">
      <w:pPr>
        <w:rPr>
          <w:sz w:val="36"/>
          <w:szCs w:val="36"/>
        </w:rPr>
      </w:pPr>
    </w:p>
    <w:p w:rsidR="007A7417" w:rsidRPr="000D452B" w:rsidRDefault="00871AAC" w:rsidP="007A7417">
      <w:r>
        <w:rPr>
          <w:noProof/>
        </w:rPr>
        <w:pict>
          <v:line id="Line 2" o:spid="_x0000_s1026" style="position:absolute;z-index:251657728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FB088B" w:rsidRPr="000D452B" w:rsidRDefault="00581F98" w:rsidP="00282C80">
      <w:pPr>
        <w:jc w:val="both"/>
      </w:pPr>
      <w:r>
        <w:t>13.12.2019</w:t>
      </w:r>
      <w:r w:rsidR="00072968" w:rsidRPr="004707F3">
        <w:t xml:space="preserve">      </w:t>
      </w:r>
      <w:r w:rsidR="004707F3">
        <w:t xml:space="preserve">    </w:t>
      </w:r>
      <w:r w:rsidR="00072968" w:rsidRPr="004707F3">
        <w:t xml:space="preserve">                                                                                        </w:t>
      </w:r>
      <w:r w:rsidR="00D450E5">
        <w:t xml:space="preserve">№ </w:t>
      </w:r>
      <w:r>
        <w:t>776</w:t>
      </w:r>
    </w:p>
    <w:p w:rsidR="006B219C" w:rsidRPr="000D452B" w:rsidRDefault="001E1996" w:rsidP="007A7417">
      <w:pPr>
        <w:jc w:val="center"/>
      </w:pPr>
      <w:r w:rsidRPr="000D452B">
        <w:t>г. Нижняя Салда</w:t>
      </w:r>
    </w:p>
    <w:p w:rsidR="00072968" w:rsidRDefault="00072968" w:rsidP="000D452B">
      <w:pPr>
        <w:pStyle w:val="ab"/>
        <w:ind w:right="-1"/>
        <w:jc w:val="center"/>
        <w:rPr>
          <w:b/>
          <w:i/>
          <w:szCs w:val="28"/>
        </w:rPr>
      </w:pPr>
    </w:p>
    <w:p w:rsidR="00072968" w:rsidRDefault="00072968" w:rsidP="000D452B">
      <w:pPr>
        <w:pStyle w:val="ab"/>
        <w:ind w:right="-1"/>
        <w:jc w:val="center"/>
        <w:rPr>
          <w:b/>
          <w:i/>
          <w:szCs w:val="28"/>
        </w:rPr>
      </w:pPr>
    </w:p>
    <w:p w:rsidR="00CE4679" w:rsidRDefault="000D452B" w:rsidP="000D452B">
      <w:pPr>
        <w:pStyle w:val="ab"/>
        <w:ind w:right="-1"/>
        <w:jc w:val="center"/>
        <w:rPr>
          <w:b/>
          <w:i/>
          <w:szCs w:val="28"/>
        </w:rPr>
      </w:pPr>
      <w:r w:rsidRPr="000D452B">
        <w:rPr>
          <w:b/>
          <w:i/>
          <w:szCs w:val="28"/>
        </w:rPr>
        <w:t>Об утверждении Плана мероприятий («дорожн</w:t>
      </w:r>
      <w:r w:rsidR="00C50E26">
        <w:rPr>
          <w:b/>
          <w:i/>
          <w:szCs w:val="28"/>
        </w:rPr>
        <w:t>ая карта</w:t>
      </w:r>
      <w:r w:rsidRPr="000D452B">
        <w:rPr>
          <w:b/>
          <w:i/>
          <w:szCs w:val="28"/>
        </w:rPr>
        <w:t>»)</w:t>
      </w:r>
    </w:p>
    <w:p w:rsidR="00D450E5" w:rsidRDefault="000D452B" w:rsidP="000D452B">
      <w:pPr>
        <w:pStyle w:val="ab"/>
        <w:ind w:right="-1"/>
        <w:jc w:val="center"/>
        <w:rPr>
          <w:b/>
          <w:i/>
          <w:szCs w:val="28"/>
        </w:rPr>
      </w:pPr>
      <w:r w:rsidRPr="000D452B">
        <w:rPr>
          <w:b/>
          <w:i/>
          <w:szCs w:val="28"/>
        </w:rPr>
        <w:t xml:space="preserve">по </w:t>
      </w:r>
      <w:r w:rsidR="00D450E5">
        <w:rPr>
          <w:b/>
          <w:i/>
          <w:szCs w:val="28"/>
        </w:rPr>
        <w:t xml:space="preserve">улучшению состояния инвестиционного климата </w:t>
      </w:r>
    </w:p>
    <w:p w:rsidR="00D450E5" w:rsidRDefault="00D450E5" w:rsidP="000D452B">
      <w:pPr>
        <w:pStyle w:val="ab"/>
        <w:ind w:right="-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в городском округе Нижняя Салда, расположенном </w:t>
      </w:r>
    </w:p>
    <w:p w:rsidR="00D450E5" w:rsidRDefault="00D450E5" w:rsidP="000D452B">
      <w:pPr>
        <w:pStyle w:val="ab"/>
        <w:ind w:right="-1"/>
        <w:jc w:val="center"/>
        <w:rPr>
          <w:b/>
          <w:i/>
          <w:szCs w:val="28"/>
        </w:rPr>
      </w:pPr>
      <w:r>
        <w:rPr>
          <w:b/>
          <w:i/>
          <w:szCs w:val="28"/>
        </w:rPr>
        <w:t>на территории Свердловской области,</w:t>
      </w:r>
    </w:p>
    <w:p w:rsidR="000D452B" w:rsidRDefault="00D450E5" w:rsidP="000D452B">
      <w:pPr>
        <w:pStyle w:val="ab"/>
        <w:ind w:right="-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на 2019-2020 годы</w:t>
      </w:r>
    </w:p>
    <w:p w:rsidR="00072968" w:rsidRDefault="00072968" w:rsidP="000D452B">
      <w:pPr>
        <w:pStyle w:val="ab"/>
        <w:ind w:right="-1"/>
        <w:jc w:val="center"/>
        <w:rPr>
          <w:b/>
          <w:i/>
          <w:szCs w:val="28"/>
        </w:rPr>
      </w:pPr>
    </w:p>
    <w:p w:rsidR="00920CA2" w:rsidRDefault="00920CA2" w:rsidP="000D452B">
      <w:pPr>
        <w:pStyle w:val="ab"/>
        <w:ind w:right="-1"/>
        <w:jc w:val="center"/>
        <w:rPr>
          <w:b/>
          <w:i/>
          <w:szCs w:val="28"/>
        </w:rPr>
      </w:pPr>
    </w:p>
    <w:p w:rsidR="000D452B" w:rsidRDefault="00C50E26" w:rsidP="000D452B">
      <w:pPr>
        <w:pStyle w:val="ab"/>
        <w:ind w:right="-1" w:firstLine="709"/>
        <w:jc w:val="both"/>
        <w:rPr>
          <w:szCs w:val="28"/>
        </w:rPr>
      </w:pPr>
      <w:r>
        <w:rPr>
          <w:szCs w:val="28"/>
        </w:rPr>
        <w:t xml:space="preserve">В целях совершенствования работ по повышению инвестиционной привлекательности и улучшения условий для ведения бизнеса на территории городского округа Нижняя Салда, руководствуясь </w:t>
      </w:r>
      <w:r w:rsidR="0033586E">
        <w:rPr>
          <w:szCs w:val="28"/>
        </w:rPr>
        <w:t>распоряжен</w:t>
      </w:r>
      <w:r>
        <w:rPr>
          <w:szCs w:val="28"/>
        </w:rPr>
        <w:t xml:space="preserve">ием </w:t>
      </w:r>
      <w:r w:rsidR="0033586E">
        <w:rPr>
          <w:szCs w:val="28"/>
        </w:rPr>
        <w:t>Правительства Свердловской области</w:t>
      </w:r>
      <w:r w:rsidR="00072968">
        <w:rPr>
          <w:szCs w:val="28"/>
        </w:rPr>
        <w:t xml:space="preserve"> </w:t>
      </w:r>
      <w:r w:rsidR="0033586E">
        <w:rPr>
          <w:szCs w:val="28"/>
        </w:rPr>
        <w:t xml:space="preserve">от </w:t>
      </w:r>
      <w:r w:rsidR="00072968">
        <w:rPr>
          <w:szCs w:val="28"/>
        </w:rPr>
        <w:t xml:space="preserve">01.11.2019 </w:t>
      </w:r>
      <w:r w:rsidR="0033586E">
        <w:rPr>
          <w:szCs w:val="28"/>
        </w:rPr>
        <w:t>№ 595-РП «</w:t>
      </w:r>
      <w:r w:rsidR="0033586E" w:rsidRPr="0033586E">
        <w:rPr>
          <w:szCs w:val="28"/>
        </w:rPr>
        <w:t>Об утверждении Плана мероприятий (</w:t>
      </w:r>
      <w:r w:rsidR="00072968">
        <w:rPr>
          <w:szCs w:val="28"/>
        </w:rPr>
        <w:t>«</w:t>
      </w:r>
      <w:r w:rsidR="0033586E" w:rsidRPr="0033586E">
        <w:rPr>
          <w:szCs w:val="28"/>
        </w:rPr>
        <w:t>дорожной карты</w:t>
      </w:r>
      <w:r w:rsidR="00072968">
        <w:rPr>
          <w:szCs w:val="28"/>
        </w:rPr>
        <w:t>»</w:t>
      </w:r>
      <w:r w:rsidR="0033586E" w:rsidRPr="0033586E">
        <w:rPr>
          <w:szCs w:val="28"/>
        </w:rPr>
        <w:t xml:space="preserve">) по повышению позиций Свердловской области в Национальном рейтинге состояния инвестиционного климата в субъектах Российской Федерации </w:t>
      </w:r>
      <w:r w:rsidR="0098065B">
        <w:rPr>
          <w:szCs w:val="28"/>
        </w:rPr>
        <w:t xml:space="preserve">                         </w:t>
      </w:r>
      <w:r w:rsidR="0033586E" w:rsidRPr="0033586E">
        <w:rPr>
          <w:szCs w:val="28"/>
        </w:rPr>
        <w:t>на 2019 - 2020 годы</w:t>
      </w:r>
      <w:r w:rsidR="0033586E">
        <w:rPr>
          <w:szCs w:val="28"/>
        </w:rPr>
        <w:t>»</w:t>
      </w:r>
      <w:r w:rsidR="00902B76">
        <w:rPr>
          <w:szCs w:val="28"/>
        </w:rPr>
        <w:t>,</w:t>
      </w:r>
      <w:r w:rsidR="00072968">
        <w:rPr>
          <w:szCs w:val="28"/>
        </w:rPr>
        <w:t xml:space="preserve"> п</w:t>
      </w:r>
      <w:r w:rsidR="0033586E" w:rsidRPr="0033586E">
        <w:rPr>
          <w:szCs w:val="28"/>
        </w:rPr>
        <w:t>риказ</w:t>
      </w:r>
      <w:r>
        <w:rPr>
          <w:szCs w:val="28"/>
        </w:rPr>
        <w:t>ом</w:t>
      </w:r>
      <w:r w:rsidR="0033586E" w:rsidRPr="0033586E">
        <w:rPr>
          <w:szCs w:val="28"/>
        </w:rPr>
        <w:t> Министерства инвестиций и развития Свердловской области</w:t>
      </w:r>
      <w:r w:rsidR="00072968">
        <w:rPr>
          <w:szCs w:val="28"/>
        </w:rPr>
        <w:t xml:space="preserve"> </w:t>
      </w:r>
      <w:r w:rsidR="0033586E" w:rsidRPr="0033586E">
        <w:rPr>
          <w:szCs w:val="28"/>
        </w:rPr>
        <w:t>от</w:t>
      </w:r>
      <w:r w:rsidR="00072968">
        <w:rPr>
          <w:szCs w:val="28"/>
        </w:rPr>
        <w:t xml:space="preserve"> 18.02.2019 </w:t>
      </w:r>
      <w:r w:rsidR="0033586E">
        <w:rPr>
          <w:szCs w:val="28"/>
        </w:rPr>
        <w:t>№</w:t>
      </w:r>
      <w:r w:rsidR="0033586E" w:rsidRPr="0033586E">
        <w:rPr>
          <w:szCs w:val="28"/>
        </w:rPr>
        <w:t> 42</w:t>
      </w:r>
      <w:r w:rsidR="0033586E">
        <w:rPr>
          <w:szCs w:val="28"/>
        </w:rPr>
        <w:t xml:space="preserve"> «</w:t>
      </w:r>
      <w:r w:rsidR="0033586E" w:rsidRPr="0033586E">
        <w:rPr>
          <w:szCs w:val="28"/>
        </w:rPr>
        <w:t>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</w:t>
      </w:r>
      <w:r w:rsidR="0033586E">
        <w:rPr>
          <w:szCs w:val="28"/>
        </w:rPr>
        <w:t>»</w:t>
      </w:r>
      <w:r w:rsidR="000D452B" w:rsidRPr="000D452B">
        <w:rPr>
          <w:szCs w:val="28"/>
        </w:rPr>
        <w:t>, администрация городского округа Нижняя Салда</w:t>
      </w:r>
    </w:p>
    <w:p w:rsidR="007A7417" w:rsidRPr="000D452B" w:rsidRDefault="00C63B41" w:rsidP="000D452B">
      <w:pPr>
        <w:pStyle w:val="ab"/>
        <w:ind w:right="-1"/>
        <w:jc w:val="both"/>
        <w:rPr>
          <w:szCs w:val="28"/>
        </w:rPr>
      </w:pPr>
      <w:r w:rsidRPr="000D452B">
        <w:rPr>
          <w:b/>
          <w:szCs w:val="28"/>
        </w:rPr>
        <w:t>ПОСТАНОВЛЯЕТ</w:t>
      </w:r>
      <w:r w:rsidR="007A7417" w:rsidRPr="000D452B">
        <w:rPr>
          <w:b/>
          <w:szCs w:val="28"/>
        </w:rPr>
        <w:t>:</w:t>
      </w:r>
    </w:p>
    <w:p w:rsidR="00D450E5" w:rsidRDefault="000D452B" w:rsidP="00D450E5">
      <w:pPr>
        <w:pStyle w:val="ab"/>
        <w:numPr>
          <w:ilvl w:val="0"/>
          <w:numId w:val="2"/>
        </w:numPr>
        <w:ind w:left="0" w:right="-1" w:firstLine="709"/>
        <w:jc w:val="both"/>
        <w:rPr>
          <w:szCs w:val="28"/>
        </w:rPr>
      </w:pPr>
      <w:r w:rsidRPr="00D450E5">
        <w:rPr>
          <w:color w:val="000000"/>
          <w:spacing w:val="1"/>
          <w:szCs w:val="28"/>
        </w:rPr>
        <w:t xml:space="preserve">Утвердить </w:t>
      </w:r>
      <w:r w:rsidRPr="00D450E5">
        <w:rPr>
          <w:szCs w:val="28"/>
        </w:rPr>
        <w:t>План мероприятий («дорожн</w:t>
      </w:r>
      <w:r w:rsidR="00C50E26">
        <w:rPr>
          <w:szCs w:val="28"/>
        </w:rPr>
        <w:t>ая</w:t>
      </w:r>
      <w:r w:rsidRPr="00D450E5">
        <w:rPr>
          <w:szCs w:val="28"/>
        </w:rPr>
        <w:t xml:space="preserve"> карт</w:t>
      </w:r>
      <w:r w:rsidR="00C50E26">
        <w:rPr>
          <w:szCs w:val="28"/>
        </w:rPr>
        <w:t>а</w:t>
      </w:r>
      <w:r w:rsidRPr="00D450E5">
        <w:rPr>
          <w:szCs w:val="28"/>
        </w:rPr>
        <w:t xml:space="preserve">») </w:t>
      </w:r>
      <w:r w:rsidR="00D450E5" w:rsidRPr="00D450E5">
        <w:rPr>
          <w:szCs w:val="28"/>
        </w:rPr>
        <w:t>по улучшению состояния инвестиционного климата в городском округе Нижняя Салда, расположенном на территории Свердловской област</w:t>
      </w:r>
      <w:r w:rsidR="00072968">
        <w:rPr>
          <w:szCs w:val="28"/>
        </w:rPr>
        <w:t xml:space="preserve">и, </w:t>
      </w:r>
      <w:r w:rsidR="00072968">
        <w:rPr>
          <w:rStyle w:val="af"/>
        </w:rPr>
        <w:t xml:space="preserve"> </w:t>
      </w:r>
      <w:r w:rsidR="00D450E5" w:rsidRPr="00D450E5">
        <w:rPr>
          <w:szCs w:val="28"/>
        </w:rPr>
        <w:t>на 2019-2020 годы</w:t>
      </w:r>
      <w:r w:rsidR="00D450E5">
        <w:rPr>
          <w:szCs w:val="28"/>
        </w:rPr>
        <w:t xml:space="preserve"> (приложение).</w:t>
      </w:r>
    </w:p>
    <w:p w:rsidR="00902B76" w:rsidRPr="00902B76" w:rsidRDefault="00902B76" w:rsidP="00902B76">
      <w:pPr>
        <w:pStyle w:val="ab"/>
        <w:numPr>
          <w:ilvl w:val="0"/>
          <w:numId w:val="2"/>
        </w:numPr>
        <w:ind w:left="0" w:right="-1" w:firstLine="709"/>
        <w:jc w:val="both"/>
        <w:rPr>
          <w:color w:val="000000"/>
          <w:spacing w:val="1"/>
          <w:szCs w:val="28"/>
        </w:rPr>
      </w:pPr>
      <w:bookmarkStart w:id="0" w:name="sub_2"/>
      <w:r w:rsidRPr="00902B76">
        <w:rPr>
          <w:color w:val="000000"/>
          <w:spacing w:val="1"/>
          <w:szCs w:val="28"/>
        </w:rPr>
        <w:t>Ответственным за достижение результат</w:t>
      </w:r>
      <w:r w:rsidR="00C50E26">
        <w:rPr>
          <w:color w:val="000000"/>
          <w:spacing w:val="1"/>
          <w:szCs w:val="28"/>
        </w:rPr>
        <w:t>ов</w:t>
      </w:r>
      <w:r w:rsidRPr="00902B76">
        <w:rPr>
          <w:color w:val="000000"/>
          <w:spacing w:val="1"/>
          <w:szCs w:val="28"/>
        </w:rPr>
        <w:t xml:space="preserve"> и реализацию </w:t>
      </w:r>
      <w:hyperlink w:anchor="sub_1000" w:history="1">
        <w:r w:rsidRPr="00902B76">
          <w:rPr>
            <w:color w:val="000000"/>
            <w:spacing w:val="1"/>
            <w:szCs w:val="28"/>
          </w:rPr>
          <w:t>Плана</w:t>
        </w:r>
      </w:hyperlink>
      <w:r w:rsidRPr="00902B76">
        <w:rPr>
          <w:color w:val="000000"/>
          <w:spacing w:val="1"/>
          <w:szCs w:val="28"/>
        </w:rPr>
        <w:t xml:space="preserve"> мероприятий</w:t>
      </w:r>
      <w:r w:rsidR="00072968">
        <w:rPr>
          <w:color w:val="000000"/>
          <w:spacing w:val="1"/>
          <w:szCs w:val="28"/>
        </w:rPr>
        <w:t xml:space="preserve"> </w:t>
      </w:r>
      <w:r w:rsidRPr="00D450E5">
        <w:rPr>
          <w:szCs w:val="28"/>
        </w:rPr>
        <w:t>(«дорожной карты») по улучшению состояния инвестиционного климата в городском округе Нижняя Салда, расположенном на территории Свердловской области, на 2019-2020 годы</w:t>
      </w:r>
      <w:r w:rsidRPr="00902B76">
        <w:rPr>
          <w:color w:val="000000"/>
          <w:spacing w:val="1"/>
          <w:szCs w:val="28"/>
        </w:rPr>
        <w:t>:</w:t>
      </w:r>
    </w:p>
    <w:p w:rsidR="00902B76" w:rsidRPr="00902B76" w:rsidRDefault="00902B76" w:rsidP="00902B76">
      <w:pPr>
        <w:pStyle w:val="ab"/>
        <w:ind w:right="-1" w:firstLine="708"/>
        <w:jc w:val="both"/>
        <w:rPr>
          <w:color w:val="000000"/>
          <w:spacing w:val="1"/>
          <w:szCs w:val="28"/>
        </w:rPr>
      </w:pPr>
      <w:bookmarkStart w:id="1" w:name="sub_21"/>
      <w:bookmarkEnd w:id="0"/>
      <w:r w:rsidRPr="00902B76">
        <w:rPr>
          <w:color w:val="000000"/>
          <w:spacing w:val="1"/>
          <w:szCs w:val="28"/>
        </w:rPr>
        <w:lastRenderedPageBreak/>
        <w:t xml:space="preserve">1) обеспечить реализацию мероприятий </w:t>
      </w:r>
      <w:hyperlink w:anchor="sub_1000" w:history="1">
        <w:r w:rsidRPr="00902B76">
          <w:rPr>
            <w:color w:val="000000"/>
            <w:spacing w:val="1"/>
            <w:szCs w:val="28"/>
          </w:rPr>
          <w:t>Плана</w:t>
        </w:r>
      </w:hyperlink>
      <w:r w:rsidRPr="00902B76">
        <w:rPr>
          <w:color w:val="000000"/>
          <w:spacing w:val="1"/>
          <w:szCs w:val="28"/>
        </w:rPr>
        <w:t xml:space="preserve"> и достижение планируемых значений показателей;</w:t>
      </w:r>
    </w:p>
    <w:bookmarkEnd w:id="1"/>
    <w:p w:rsidR="00902B76" w:rsidRPr="00902B76" w:rsidRDefault="00902B76" w:rsidP="00902B76">
      <w:pPr>
        <w:pStyle w:val="ab"/>
        <w:ind w:right="-1" w:firstLine="708"/>
        <w:jc w:val="both"/>
        <w:rPr>
          <w:color w:val="000000"/>
          <w:spacing w:val="1"/>
          <w:szCs w:val="28"/>
        </w:rPr>
      </w:pPr>
      <w:r w:rsidRPr="00902B76">
        <w:rPr>
          <w:color w:val="000000"/>
          <w:spacing w:val="1"/>
          <w:szCs w:val="28"/>
        </w:rPr>
        <w:t>2) ежеквартально в срок до 1</w:t>
      </w:r>
      <w:r>
        <w:rPr>
          <w:color w:val="000000"/>
          <w:spacing w:val="1"/>
          <w:szCs w:val="28"/>
        </w:rPr>
        <w:t>0</w:t>
      </w:r>
      <w:r w:rsidRPr="00902B76">
        <w:rPr>
          <w:color w:val="000000"/>
          <w:spacing w:val="1"/>
          <w:szCs w:val="28"/>
        </w:rPr>
        <w:t xml:space="preserve"> числа месяца, следующего за отчетным периодом, представлять в </w:t>
      </w:r>
      <w:r>
        <w:rPr>
          <w:color w:val="000000"/>
          <w:spacing w:val="1"/>
          <w:szCs w:val="28"/>
        </w:rPr>
        <w:t xml:space="preserve">отдел экономики </w:t>
      </w:r>
      <w:r w:rsidR="00072968">
        <w:rPr>
          <w:color w:val="000000"/>
          <w:spacing w:val="1"/>
          <w:szCs w:val="28"/>
        </w:rPr>
        <w:t>а</w:t>
      </w:r>
      <w:r>
        <w:rPr>
          <w:color w:val="000000"/>
          <w:spacing w:val="1"/>
          <w:szCs w:val="28"/>
        </w:rPr>
        <w:t xml:space="preserve">дминистрации городского округа Нижняя Салда </w:t>
      </w:r>
      <w:r w:rsidRPr="00902B76">
        <w:rPr>
          <w:color w:val="000000"/>
          <w:spacing w:val="1"/>
          <w:szCs w:val="28"/>
        </w:rPr>
        <w:t xml:space="preserve">отчет о ходе выполнения мероприятий </w:t>
      </w:r>
      <w:hyperlink w:anchor="sub_1000" w:history="1">
        <w:r w:rsidRPr="00902B76">
          <w:rPr>
            <w:color w:val="000000"/>
            <w:spacing w:val="1"/>
            <w:szCs w:val="28"/>
          </w:rPr>
          <w:t>Плана</w:t>
        </w:r>
      </w:hyperlink>
      <w:r w:rsidRPr="00902B76">
        <w:rPr>
          <w:color w:val="000000"/>
          <w:spacing w:val="1"/>
          <w:szCs w:val="28"/>
        </w:rPr>
        <w:t>.</w:t>
      </w:r>
    </w:p>
    <w:p w:rsidR="00D450E5" w:rsidRPr="00902B76" w:rsidRDefault="000D452B" w:rsidP="00D450E5">
      <w:pPr>
        <w:pStyle w:val="ab"/>
        <w:numPr>
          <w:ilvl w:val="0"/>
          <w:numId w:val="2"/>
        </w:numPr>
        <w:ind w:left="0" w:right="-1" w:firstLine="709"/>
        <w:jc w:val="both"/>
        <w:rPr>
          <w:color w:val="000000"/>
          <w:spacing w:val="1"/>
          <w:szCs w:val="28"/>
        </w:rPr>
      </w:pPr>
      <w:r w:rsidRPr="00D450E5">
        <w:rPr>
          <w:color w:val="000000"/>
          <w:spacing w:val="1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0D452B" w:rsidRPr="00D450E5" w:rsidRDefault="000D452B" w:rsidP="00D450E5">
      <w:pPr>
        <w:pStyle w:val="ab"/>
        <w:numPr>
          <w:ilvl w:val="0"/>
          <w:numId w:val="2"/>
        </w:numPr>
        <w:ind w:left="0" w:right="-1" w:firstLine="709"/>
        <w:jc w:val="both"/>
        <w:rPr>
          <w:szCs w:val="28"/>
        </w:rPr>
      </w:pPr>
      <w:r w:rsidRPr="00902B76">
        <w:rPr>
          <w:color w:val="000000"/>
          <w:spacing w:val="1"/>
          <w:szCs w:val="28"/>
        </w:rPr>
        <w:t xml:space="preserve">Контроль за </w:t>
      </w:r>
      <w:r w:rsidR="00282C80" w:rsidRPr="00902B76">
        <w:rPr>
          <w:color w:val="000000"/>
          <w:spacing w:val="1"/>
          <w:szCs w:val="28"/>
        </w:rPr>
        <w:t>исполнением</w:t>
      </w:r>
      <w:r w:rsidRPr="00902B76">
        <w:rPr>
          <w:color w:val="000000"/>
          <w:spacing w:val="1"/>
          <w:szCs w:val="28"/>
        </w:rPr>
        <w:t xml:space="preserve"> настоящего постановления возложить</w:t>
      </w:r>
      <w:r w:rsidRPr="00D450E5">
        <w:rPr>
          <w:szCs w:val="28"/>
        </w:rPr>
        <w:t xml:space="preserve"> на заместителя главы администрации городского округа Нижняя Салда </w:t>
      </w:r>
      <w:r w:rsidR="0098065B">
        <w:rPr>
          <w:szCs w:val="28"/>
        </w:rPr>
        <w:t xml:space="preserve">                 </w:t>
      </w:r>
      <w:r w:rsidR="00D450E5" w:rsidRPr="0033586E">
        <w:rPr>
          <w:szCs w:val="28"/>
        </w:rPr>
        <w:t>Зуеву Л.В.</w:t>
      </w:r>
    </w:p>
    <w:p w:rsidR="00D0268D" w:rsidRDefault="00D0268D" w:rsidP="00C57561">
      <w:pPr>
        <w:ind w:left="-284" w:right="-143" w:firstLine="284"/>
      </w:pPr>
    </w:p>
    <w:p w:rsidR="00D0268D" w:rsidRDefault="00D0268D" w:rsidP="00C57561">
      <w:pPr>
        <w:ind w:left="-284" w:right="-143" w:firstLine="284"/>
      </w:pPr>
    </w:p>
    <w:p w:rsidR="00D0268D" w:rsidRDefault="00D0268D" w:rsidP="00C57561">
      <w:pPr>
        <w:ind w:left="-284" w:right="-143" w:firstLine="284"/>
      </w:pPr>
    </w:p>
    <w:p w:rsidR="008D082B" w:rsidRDefault="00D450E5" w:rsidP="00C57561">
      <w:pPr>
        <w:ind w:left="-284" w:right="-143" w:firstLine="284"/>
      </w:pPr>
      <w:r>
        <w:t>Г</w:t>
      </w:r>
      <w:r w:rsidR="000112EB" w:rsidRPr="000D452B">
        <w:t>лав</w:t>
      </w:r>
      <w:r>
        <w:t>а</w:t>
      </w:r>
      <w:r w:rsidR="00072968">
        <w:t xml:space="preserve"> </w:t>
      </w:r>
      <w:r w:rsidR="00152BF9" w:rsidRPr="000D452B">
        <w:t xml:space="preserve">городского округа                         </w:t>
      </w:r>
      <w:r w:rsidR="00920CA2">
        <w:t xml:space="preserve">                         </w:t>
      </w:r>
      <w:r w:rsidR="00152BF9" w:rsidRPr="000D452B">
        <w:t xml:space="preserve">    </w:t>
      </w:r>
      <w:r w:rsidR="00072968">
        <w:t xml:space="preserve">          </w:t>
      </w:r>
      <w:r w:rsidR="00152BF9" w:rsidRPr="000D452B">
        <w:t xml:space="preserve">    </w:t>
      </w:r>
      <w:r>
        <w:t>Е.В. Матвеева</w:t>
      </w:r>
    </w:p>
    <w:p w:rsidR="00CB2638" w:rsidRDefault="00CB2638" w:rsidP="00C57561">
      <w:pPr>
        <w:ind w:left="-284" w:right="-143" w:firstLine="284"/>
      </w:pPr>
    </w:p>
    <w:p w:rsidR="00CB2638" w:rsidRDefault="00CB2638" w:rsidP="00C57561">
      <w:pPr>
        <w:ind w:left="-284" w:right="-143" w:firstLine="284"/>
      </w:pPr>
    </w:p>
    <w:p w:rsidR="00CB2638" w:rsidRDefault="00CB2638" w:rsidP="00C57561">
      <w:pPr>
        <w:ind w:left="-284" w:right="-143" w:firstLine="284"/>
      </w:pPr>
    </w:p>
    <w:p w:rsidR="00CB2638" w:rsidRDefault="00CB2638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  <w:sectPr w:rsidR="00B01ECE" w:rsidSect="00920C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ECE" w:rsidRPr="003265BF" w:rsidRDefault="00B01ECE" w:rsidP="00B01ECE">
      <w:pPr>
        <w:pStyle w:val="ConsPlusNormal"/>
        <w:widowControl/>
        <w:ind w:left="510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1ECE" w:rsidRDefault="00B01ECE" w:rsidP="00B01ECE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265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1ECE" w:rsidRPr="003265BF" w:rsidRDefault="00B01ECE" w:rsidP="00B01ECE">
      <w:pPr>
        <w:pStyle w:val="ConsPlusNormal"/>
        <w:widowControl/>
        <w:ind w:left="5954" w:firstLine="4252"/>
        <w:rPr>
          <w:rFonts w:ascii="Times New Roman" w:hAnsi="Times New Roman" w:cs="Times New Roman"/>
          <w:sz w:val="28"/>
          <w:szCs w:val="28"/>
        </w:rPr>
      </w:pPr>
      <w:r w:rsidRPr="003265B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2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CE" w:rsidRDefault="00B01ECE" w:rsidP="00B01ECE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13.12.2019 № 776</w:t>
      </w:r>
    </w:p>
    <w:p w:rsidR="00B01ECE" w:rsidRDefault="00B01ECE" w:rsidP="00B01ECE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01ECE" w:rsidRDefault="00B01ECE" w:rsidP="00B01ECE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01ECE" w:rsidRPr="00D2453C" w:rsidRDefault="00B01ECE" w:rsidP="00B01ECE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01ECE" w:rsidRPr="00D2453C" w:rsidRDefault="00B01ECE" w:rsidP="00B01ECE">
      <w:pPr>
        <w:jc w:val="center"/>
      </w:pPr>
      <w:r w:rsidRPr="00D2453C">
        <w:t xml:space="preserve">ПЛАН МЕРОПРИЯТИЙ («ДОРОЖНАЯ КАРТА») </w:t>
      </w:r>
    </w:p>
    <w:p w:rsidR="00B01ECE" w:rsidRPr="004556BB" w:rsidRDefault="00B01ECE" w:rsidP="00B01ECE">
      <w:pPr>
        <w:pStyle w:val="ab"/>
        <w:ind w:right="-1"/>
        <w:jc w:val="center"/>
        <w:rPr>
          <w:szCs w:val="28"/>
        </w:rPr>
      </w:pPr>
      <w:r w:rsidRPr="004556BB">
        <w:rPr>
          <w:szCs w:val="28"/>
        </w:rPr>
        <w:t xml:space="preserve">по улучшению состояния инвестиционного климата в городском округе Нижняя Салда, расположенном </w:t>
      </w:r>
    </w:p>
    <w:p w:rsidR="00B01ECE" w:rsidRPr="004556BB" w:rsidRDefault="00B01ECE" w:rsidP="00B01ECE">
      <w:pPr>
        <w:pStyle w:val="ab"/>
        <w:ind w:right="-1"/>
        <w:jc w:val="center"/>
        <w:rPr>
          <w:szCs w:val="28"/>
        </w:rPr>
      </w:pPr>
      <w:r w:rsidRPr="004556BB">
        <w:rPr>
          <w:szCs w:val="28"/>
        </w:rPr>
        <w:t>на территории Свердловской области, на 2019-2020 годы</w:t>
      </w:r>
    </w:p>
    <w:p w:rsidR="00B01ECE" w:rsidRPr="00D2453C" w:rsidRDefault="00B01ECE" w:rsidP="00B01ECE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1836"/>
        <w:gridCol w:w="1435"/>
        <w:gridCol w:w="1531"/>
        <w:gridCol w:w="1417"/>
        <w:gridCol w:w="851"/>
        <w:gridCol w:w="3544"/>
        <w:gridCol w:w="1417"/>
        <w:gridCol w:w="2126"/>
      </w:tblGrid>
      <w:tr w:rsidR="00B01ECE" w:rsidRPr="00D2453C" w:rsidTr="00AA7BDA">
        <w:tc>
          <w:tcPr>
            <w:tcW w:w="693" w:type="dxa"/>
          </w:tcPr>
          <w:p w:rsidR="00B01ECE" w:rsidRPr="00D2453C" w:rsidRDefault="00B01ECE" w:rsidP="00AA7BDA">
            <w:pPr>
              <w:jc w:val="center"/>
            </w:pPr>
            <w:r w:rsidRPr="00D2453C">
              <w:t>Но-мер стро-ки</w:t>
            </w:r>
          </w:p>
        </w:tc>
        <w:tc>
          <w:tcPr>
            <w:tcW w:w="1836" w:type="dxa"/>
          </w:tcPr>
          <w:p w:rsidR="00B01ECE" w:rsidRPr="00D2453C" w:rsidRDefault="00B01ECE" w:rsidP="00AA7BDA">
            <w:pPr>
              <w:jc w:val="center"/>
            </w:pPr>
            <w:r w:rsidRPr="00D2453C">
              <w:t>Раздел рейтинга/</w:t>
            </w:r>
          </w:p>
          <w:p w:rsidR="00B01ECE" w:rsidRPr="00D2453C" w:rsidRDefault="00B01ECE" w:rsidP="00AA7BDA">
            <w:pPr>
              <w:jc w:val="center"/>
            </w:pPr>
            <w:r w:rsidRPr="00D2453C">
              <w:t>показатель</w:t>
            </w:r>
          </w:p>
        </w:tc>
        <w:tc>
          <w:tcPr>
            <w:tcW w:w="1435" w:type="dxa"/>
          </w:tcPr>
          <w:p w:rsidR="00B01ECE" w:rsidRPr="00D2453C" w:rsidRDefault="00B01ECE" w:rsidP="00AA7BDA">
            <w:pPr>
              <w:jc w:val="center"/>
            </w:pPr>
            <w:r w:rsidRPr="00D2453C">
              <w:t>Значение показателя 2018 года</w:t>
            </w:r>
          </w:p>
          <w:p w:rsidR="00B01ECE" w:rsidRPr="00D2453C" w:rsidRDefault="00B01ECE" w:rsidP="00AA7BDA"/>
          <w:p w:rsidR="00B01ECE" w:rsidRPr="00D2453C" w:rsidRDefault="00B01ECE" w:rsidP="00AA7BDA">
            <w:pPr>
              <w:jc w:val="center"/>
            </w:pPr>
          </w:p>
        </w:tc>
        <w:tc>
          <w:tcPr>
            <w:tcW w:w="1531" w:type="dxa"/>
          </w:tcPr>
          <w:p w:rsidR="00B01ECE" w:rsidRPr="00D2453C" w:rsidRDefault="00B01ECE" w:rsidP="00AA7BDA">
            <w:pPr>
              <w:jc w:val="center"/>
            </w:pPr>
            <w:r w:rsidRPr="00D2453C">
              <w:t>Планируемое значение показателя на 2019 год</w:t>
            </w:r>
          </w:p>
        </w:tc>
        <w:tc>
          <w:tcPr>
            <w:tcW w:w="1417" w:type="dxa"/>
          </w:tcPr>
          <w:p w:rsidR="00B01ECE" w:rsidRPr="00D2453C" w:rsidRDefault="00B01ECE" w:rsidP="00AA7BDA">
            <w:pPr>
              <w:jc w:val="center"/>
            </w:pPr>
            <w:r w:rsidRPr="00D2453C">
              <w:t>Планируе-мое значение показателя</w:t>
            </w:r>
          </w:p>
          <w:p w:rsidR="00B01ECE" w:rsidRPr="00D2453C" w:rsidRDefault="00B01ECE" w:rsidP="00AA7BDA">
            <w:pPr>
              <w:jc w:val="center"/>
            </w:pPr>
            <w:r w:rsidRPr="00D2453C">
              <w:t xml:space="preserve"> на 2020 год</w:t>
            </w:r>
          </w:p>
          <w:p w:rsidR="00B01ECE" w:rsidRPr="00D2453C" w:rsidRDefault="00B01ECE" w:rsidP="00AA7BDA">
            <w:pPr>
              <w:jc w:val="center"/>
            </w:pPr>
          </w:p>
        </w:tc>
        <w:tc>
          <w:tcPr>
            <w:tcW w:w="851" w:type="dxa"/>
          </w:tcPr>
          <w:p w:rsidR="00B01ECE" w:rsidRPr="00D2453C" w:rsidRDefault="00B01ECE" w:rsidP="00AA7BDA">
            <w:pPr>
              <w:jc w:val="center"/>
            </w:pPr>
            <w:r w:rsidRPr="00D2453C">
              <w:t>Номер меро-прия-тия</w:t>
            </w:r>
          </w:p>
        </w:tc>
        <w:tc>
          <w:tcPr>
            <w:tcW w:w="3544" w:type="dxa"/>
          </w:tcPr>
          <w:p w:rsidR="00B01ECE" w:rsidRPr="00D2453C" w:rsidRDefault="00B01ECE" w:rsidP="00AA7BDA">
            <w:pPr>
              <w:jc w:val="center"/>
            </w:pPr>
            <w:r w:rsidRPr="00D2453C">
              <w:t>Мероприятие</w:t>
            </w:r>
          </w:p>
        </w:tc>
        <w:tc>
          <w:tcPr>
            <w:tcW w:w="1417" w:type="dxa"/>
          </w:tcPr>
          <w:p w:rsidR="00B01ECE" w:rsidRPr="00D2453C" w:rsidRDefault="00B01ECE" w:rsidP="00AA7BDA">
            <w:pPr>
              <w:jc w:val="center"/>
            </w:pPr>
            <w:r w:rsidRPr="00D2453C">
              <w:t xml:space="preserve">Срок </w:t>
            </w:r>
          </w:p>
          <w:p w:rsidR="00B01ECE" w:rsidRPr="00D2453C" w:rsidRDefault="00B01ECE" w:rsidP="00AA7BDA">
            <w:pPr>
              <w:jc w:val="center"/>
            </w:pPr>
            <w:r w:rsidRPr="00D2453C">
              <w:t>исполнения мероприятия</w:t>
            </w:r>
          </w:p>
        </w:tc>
        <w:tc>
          <w:tcPr>
            <w:tcW w:w="2126" w:type="dxa"/>
          </w:tcPr>
          <w:p w:rsidR="00B01ECE" w:rsidRPr="00D2453C" w:rsidRDefault="00B01ECE" w:rsidP="00AA7BDA">
            <w:pPr>
              <w:jc w:val="center"/>
            </w:pPr>
            <w:r w:rsidRPr="00D2453C">
              <w:t>Ответственный за достижение результата и реализацию мероприятия</w:t>
            </w:r>
          </w:p>
        </w:tc>
      </w:tr>
    </w:tbl>
    <w:p w:rsidR="00B01ECE" w:rsidRPr="00D2453C" w:rsidRDefault="00B01ECE" w:rsidP="00B01ECE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853"/>
        <w:gridCol w:w="1417"/>
        <w:gridCol w:w="1559"/>
        <w:gridCol w:w="1446"/>
        <w:gridCol w:w="823"/>
        <w:gridCol w:w="3558"/>
        <w:gridCol w:w="1402"/>
        <w:gridCol w:w="2127"/>
      </w:tblGrid>
      <w:tr w:rsidR="00B01ECE" w:rsidRPr="00D2453C" w:rsidTr="00AA7BDA">
        <w:trPr>
          <w:tblHeader/>
        </w:trPr>
        <w:tc>
          <w:tcPr>
            <w:tcW w:w="224" w:type="pct"/>
          </w:tcPr>
          <w:p w:rsidR="00B01ECE" w:rsidRPr="00D2453C" w:rsidRDefault="00B01ECE" w:rsidP="00AA7BDA">
            <w:pPr>
              <w:jc w:val="center"/>
            </w:pPr>
            <w:r w:rsidRPr="00D2453C">
              <w:rPr>
                <w:lang w:val="en-US"/>
              </w:rPr>
              <w:t>1</w:t>
            </w:r>
          </w:p>
        </w:tc>
        <w:tc>
          <w:tcPr>
            <w:tcW w:w="624" w:type="pct"/>
          </w:tcPr>
          <w:p w:rsidR="00B01ECE" w:rsidRPr="00D2453C" w:rsidRDefault="00B01ECE" w:rsidP="00AA7BDA">
            <w:pPr>
              <w:jc w:val="center"/>
              <w:rPr>
                <w:lang w:val="en-US"/>
              </w:rPr>
            </w:pPr>
            <w:r w:rsidRPr="00D2453C">
              <w:rPr>
                <w:lang w:val="en-US"/>
              </w:rPr>
              <w:t>2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  <w:rPr>
                <w:lang w:val="en-US"/>
              </w:rPr>
            </w:pPr>
            <w:r w:rsidRPr="00D2453C">
              <w:rPr>
                <w:lang w:val="en-US"/>
              </w:rPr>
              <w:t>3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  <w:rPr>
                <w:lang w:val="en-US"/>
              </w:rPr>
            </w:pPr>
            <w:r w:rsidRPr="00D2453C">
              <w:rPr>
                <w:lang w:val="en-US"/>
              </w:rPr>
              <w:t>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  <w:rPr>
                <w:lang w:val="en-US"/>
              </w:rPr>
            </w:pPr>
            <w:r w:rsidRPr="00D2453C">
              <w:rPr>
                <w:lang w:val="en-US"/>
              </w:rPr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6</w:t>
            </w:r>
          </w:p>
        </w:tc>
        <w:tc>
          <w:tcPr>
            <w:tcW w:w="1198" w:type="pct"/>
          </w:tcPr>
          <w:p w:rsidR="00B01ECE" w:rsidRPr="00D2453C" w:rsidRDefault="00B01ECE" w:rsidP="00AA7BDA">
            <w:pPr>
              <w:jc w:val="center"/>
              <w:rPr>
                <w:lang w:val="en-US"/>
              </w:rPr>
            </w:pPr>
            <w:r w:rsidRPr="00D2453C">
              <w:rPr>
                <w:lang w:val="en-US"/>
              </w:rPr>
              <w:t>7</w:t>
            </w:r>
          </w:p>
        </w:tc>
        <w:tc>
          <w:tcPr>
            <w:tcW w:w="472" w:type="pct"/>
          </w:tcPr>
          <w:p w:rsidR="00B01ECE" w:rsidRPr="00D2453C" w:rsidRDefault="00B01ECE" w:rsidP="00AA7BDA">
            <w:pPr>
              <w:jc w:val="center"/>
              <w:rPr>
                <w:lang w:val="en-US"/>
              </w:rPr>
            </w:pPr>
            <w:r w:rsidRPr="00D2453C">
              <w:rPr>
                <w:lang w:val="en-US"/>
              </w:rPr>
              <w:t>8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  <w:rPr>
                <w:lang w:val="en-US"/>
              </w:rPr>
            </w:pPr>
            <w:r w:rsidRPr="00D2453C">
              <w:rPr>
                <w:lang w:val="en-US"/>
              </w:rPr>
              <w:t>9</w:t>
            </w:r>
          </w:p>
        </w:tc>
      </w:tr>
      <w:tr w:rsidR="00B01ECE" w:rsidRPr="00D2453C" w:rsidTr="00AA7BDA">
        <w:trPr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</w:pPr>
            <w:r w:rsidRPr="00D2453C">
              <w:t>Регуляторная среда</w:t>
            </w:r>
          </w:p>
        </w:tc>
      </w:tr>
      <w:tr w:rsidR="00B01ECE" w:rsidRPr="00D2453C" w:rsidTr="00AA7BDA">
        <w:trPr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А1. Эффективность процедур по выдаче разрешений на строительство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А.1.1. </w:t>
            </w:r>
            <w:r w:rsidRPr="00D2453C">
              <w:br/>
              <w:t>Среднее время</w:t>
            </w:r>
            <w:r w:rsidRPr="00D2453C">
              <w:br/>
              <w:t>получения разрешения на строительство (реконструкцию) (дни).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20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7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7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3.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Соблюдение сроков по выдаче разрешений на строительство (реконструкцию), предусмотренных административным регламентом.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Популяризация получения муниципальной услуги в  электронном виде. 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Возможность оформления разрешения (или прохождения части этапов) через информационно-телекоммуникационную сеть </w:t>
            </w:r>
            <w:r>
              <w:t>«Интернет»</w:t>
            </w:r>
          </w:p>
        </w:tc>
        <w:tc>
          <w:tcPr>
            <w:tcW w:w="472" w:type="pct"/>
          </w:tcPr>
          <w:p w:rsidR="00B01ECE" w:rsidRPr="00D2453C" w:rsidRDefault="00B01ECE" w:rsidP="00AA7BDA">
            <w:bookmarkStart w:id="2" w:name="_GoBack"/>
            <w:bookmarkEnd w:id="2"/>
            <w:r w:rsidRPr="00D2453C">
              <w:t xml:space="preserve">31.12.2019 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архитектуры и градостроительства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А.1.2. Оценка деятельности органов власти по выдаче разрешений в сфере строительства 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3.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4.</w:t>
            </w:r>
          </w:p>
        </w:tc>
        <w:tc>
          <w:tcPr>
            <w:tcW w:w="1198" w:type="pct"/>
          </w:tcPr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сроков выдачи разрешений в сфере строительства. </w:t>
            </w: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>Недопущение случаев запроса непредусмотренных законодательством документов при оформлении разрешений в сфере строительства.</w:t>
            </w: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>Вежливое  и профессиональное обслуживание клиентов.</w:t>
            </w: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оформления разрешения (или прохождения части этапов) через информационно-телекоммуникационную сеть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«Интернет»</w:t>
            </w: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 xml:space="preserve">31.12.2019  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архитектуры и градостроительства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А2. Эффективность процедур по подключению к сетям теплоснабжения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3.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А.2.1. Среднее время подключения к сетям теплоснабжения (дни)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15,5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10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10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Соблюдение сроков подключения к сетям теплоснабжения.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Размещение актуальной схемы теплоснабжения, ссылки на сайт теплоснабжающей организации  на сайте администрации городского округа Нижняя Салда в подразделе «Подключение к сетям  электро-,  газо-, тепло-, водоснабжения и водоотведения» раздела «Инвестиционная деятельность».</w:t>
            </w:r>
          </w:p>
          <w:p w:rsidR="00B01ECE" w:rsidRPr="00D2453C" w:rsidRDefault="00B01ECE" w:rsidP="00AA7BDA"/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4.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А.2.2. Удовлетворенность эффективностью процедур по подключению к сетям теплоснабжения 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3.</w:t>
            </w:r>
          </w:p>
        </w:tc>
        <w:tc>
          <w:tcPr>
            <w:tcW w:w="1198" w:type="pct"/>
          </w:tcPr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>Недопущение случаев запроса непредусмотренных законодательством документов при процедуре подключения к сетям теплоснабжения.</w:t>
            </w: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 xml:space="preserve">Вежливое  и профессиональное обслуживание клиентов. </w:t>
            </w: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оформления разрешения (или прохождения части этапов) через информационно-телекоммуникационную сеть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«Интернет»</w:t>
            </w: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А3. Эффективность процедур по подключению к сетям водоснабжения и водоотведения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5.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А.3.1 Среднее время подключения к сетям водоснабжения и водоотведения (дни)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15,5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10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10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/>
        </w:tc>
        <w:tc>
          <w:tcPr>
            <w:tcW w:w="1198" w:type="pct"/>
          </w:tcPr>
          <w:p w:rsidR="00B01ECE" w:rsidRPr="00D2453C" w:rsidRDefault="00B01ECE" w:rsidP="00AA7BDA">
            <w:r w:rsidRPr="00D2453C">
              <w:t>Соблюдения сроков подключения к сетям водоснабжения и водоотведения.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Размещение актуальной схемы водоснабжения и водоотведения,   ссылки на сайт ресурсоснабжающей организации  на сайте администрации городского округа Нижняя Салда в подразделе «Подключение к сетям  электро-, газо-, тепло-, водоснабжения и водоотведения» раздела «Инвестиционная деятельность».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6.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А.3.2 Удовлетворенность эффективностью процедур по подключению к сетям водоснабжения и водоотведения </w:t>
            </w:r>
          </w:p>
          <w:p w:rsidR="00B01ECE" w:rsidRPr="00D2453C" w:rsidRDefault="00B01ECE" w:rsidP="00AA7BDA">
            <w:r w:rsidRPr="00D2453C">
              <w:t>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3.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Недопущение случаев запроса непредусмотренных законодательством документов при процедуре подключения к сетям водоснабжения и водоотведения. </w:t>
            </w:r>
          </w:p>
          <w:p w:rsidR="00B01ECE" w:rsidRPr="00D2453C" w:rsidRDefault="00B01ECE" w:rsidP="00AA7BDA"/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>Вежливое  и профессиональное обслуживание клиентов.</w:t>
            </w: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1ECE" w:rsidRPr="00D2453C" w:rsidRDefault="00B01ECE" w:rsidP="00AA7BD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 оформления разрешения (или прохождения части этапов) через информационно-телекоммуникационную сеть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«Интернет»</w:t>
            </w:r>
            <w:r w:rsidRPr="00D245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жилищно-коммунального хозяйства, экологии и по работе с селами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Б.Институты для бизнеса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Б2. Эффективность работы организационных механизмов поддержки бизнеса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7.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Б.2.1. Эффективность деятельности  назначенного ответственного должностного лица за реализацию инвестиционной политики (инвестиционного уполномоченного)(средний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3,6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актуальной  информация  об инвестиционной деятельности и инвестиционном уполномоченном городского округа на сайте администрации  городского округа Нижняя Салда в разделе «Инвестиционная деятельность».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Организация обратной связи с предпринимателями и инвесторами на сайте администрации </w:t>
            </w:r>
          </w:p>
          <w:p w:rsidR="00B01ECE" w:rsidRPr="00D2453C" w:rsidRDefault="00B01ECE" w:rsidP="00AA7BDA">
            <w:r w:rsidRPr="00D2453C">
              <w:t>городского округа Нижняя Салда в разделе «Инвестиционная деятельность» (создание вкладки  «Задать вопрос»)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экономики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8.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Б.2.2 Эффективность деятельности в городском округе Координационного совета, рассматривающего вопросы привлечения инвестиций </w:t>
            </w:r>
            <w:r w:rsidRPr="00D2453C">
              <w:br/>
              <w:t>и развития малого и среднего предпринимательства 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3,5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3.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4.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Системность и результативность заседаний Координационного совета в течение года.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Наличие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 в составе Координационного совета. 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Размещение актуальной информация о составе и работе Координационного совета на сайте администрации городского округа в разделе «Инвестиционная деятельность».</w:t>
            </w:r>
          </w:p>
          <w:p w:rsidR="00B01ECE" w:rsidRPr="00D2453C" w:rsidRDefault="00B01ECE" w:rsidP="00AA7BDA">
            <w:r w:rsidRPr="00D2453C">
              <w:t xml:space="preserve"> </w:t>
            </w:r>
          </w:p>
          <w:p w:rsidR="00B01ECE" w:rsidRPr="00D2453C" w:rsidRDefault="00B01ECE" w:rsidP="00AA7BDA">
            <w:r w:rsidRPr="00D2453C">
              <w:t>Актуализация  и размещение на сайте администрации городского округа в разделе «Инвестиционная деятельность»  Перечня муниципального имущества городского округа Нижняя Салда,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  <w:p w:rsidR="00B01ECE" w:rsidRPr="00D2453C" w:rsidRDefault="00B01ECE" w:rsidP="00AA7BDA"/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/>
          <w:p w:rsidR="00B01ECE" w:rsidRPr="00D2453C" w:rsidRDefault="00B01ECE" w:rsidP="00AA7BDA">
            <w:r w:rsidRPr="00D2453C"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lastRenderedPageBreak/>
              <w:t>Б3. Качество информационной поддержки инвесторов и бизнеса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9.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Б.3.1 Качество Интернет – портала об инвестиционной деятельности/раздела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2,9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на сайте администрации городского округа Нижняя Салда в разделе «Инвестиционная деятельность»:</w:t>
            </w:r>
          </w:p>
          <w:p w:rsidR="00B01ECE" w:rsidRPr="00D2453C" w:rsidRDefault="00B01ECE" w:rsidP="00AA7BDA">
            <w:r w:rsidRPr="00D2453C">
              <w:t>1.Стратегии Социально-экономического развития городского округа Нижняя Салда на период до 2035 года.</w:t>
            </w:r>
          </w:p>
          <w:p w:rsidR="00B01ECE" w:rsidRPr="00D2453C" w:rsidRDefault="00B01ECE" w:rsidP="00AA7BDA">
            <w:pPr>
              <w:rPr>
                <w:bdr w:val="none" w:sz="0" w:space="0" w:color="auto" w:frame="1"/>
              </w:rPr>
            </w:pPr>
            <w:r w:rsidRPr="00D2453C">
              <w:t>2. И</w:t>
            </w:r>
            <w:r w:rsidRPr="00D2453C">
              <w:rPr>
                <w:bdr w:val="none" w:sz="0" w:space="0" w:color="auto" w:frame="1"/>
              </w:rPr>
              <w:t xml:space="preserve">нвестиционных площадок городского округа Нижняя Салда  для ведения бизнеса.  </w:t>
            </w:r>
          </w:p>
          <w:p w:rsidR="00B01ECE" w:rsidRPr="00D2453C" w:rsidRDefault="00B01ECE" w:rsidP="00AA7BDA">
            <w:r w:rsidRPr="00D2453C">
              <w:rPr>
                <w:bdr w:val="none" w:sz="0" w:space="0" w:color="auto" w:frame="1"/>
              </w:rPr>
              <w:t xml:space="preserve">3. Документов </w:t>
            </w:r>
            <w:r w:rsidRPr="00D2453C">
              <w:t>территориального планирования городского округа Нижняя Салда (в т.ч. размещение в ФГИС ТП и ЕГРН).</w:t>
            </w:r>
          </w:p>
          <w:p w:rsidR="00B01ECE" w:rsidRPr="00D2453C" w:rsidRDefault="00B01ECE" w:rsidP="00AA7BDA">
            <w:r w:rsidRPr="00D2453C">
              <w:t>4.  Программы</w:t>
            </w:r>
            <w:r w:rsidRPr="00D2453C">
              <w:rPr>
                <w:spacing w:val="-22"/>
              </w:rPr>
              <w:t xml:space="preserve"> </w:t>
            </w:r>
            <w:r w:rsidRPr="00D2453C">
              <w:t>комплексного</w:t>
            </w:r>
            <w:r w:rsidRPr="00D2453C">
              <w:rPr>
                <w:spacing w:val="-20"/>
              </w:rPr>
              <w:t xml:space="preserve"> </w:t>
            </w:r>
            <w:r w:rsidRPr="00D2453C">
              <w:t>развития</w:t>
            </w:r>
            <w:r w:rsidRPr="00D2453C">
              <w:rPr>
                <w:spacing w:val="-22"/>
              </w:rPr>
              <w:t xml:space="preserve"> </w:t>
            </w:r>
            <w:r w:rsidRPr="00D2453C">
              <w:t>систем</w:t>
            </w:r>
            <w:r w:rsidRPr="00D2453C">
              <w:rPr>
                <w:spacing w:val="-21"/>
              </w:rPr>
              <w:t xml:space="preserve"> </w:t>
            </w:r>
            <w:r w:rsidRPr="00D2453C">
              <w:t>коммунальной</w:t>
            </w:r>
            <w:r w:rsidRPr="00D2453C">
              <w:rPr>
                <w:spacing w:val="-22"/>
              </w:rPr>
              <w:t xml:space="preserve"> </w:t>
            </w:r>
            <w:r w:rsidRPr="00D2453C">
              <w:t>инфраструктуры</w:t>
            </w:r>
            <w:r w:rsidRPr="00D2453C">
              <w:rPr>
                <w:spacing w:val="-20"/>
              </w:rPr>
              <w:t xml:space="preserve"> </w:t>
            </w:r>
            <w:r w:rsidRPr="00D2453C">
              <w:t>городского</w:t>
            </w:r>
            <w:r w:rsidRPr="00D2453C">
              <w:rPr>
                <w:spacing w:val="-20"/>
              </w:rPr>
              <w:t xml:space="preserve"> </w:t>
            </w:r>
            <w:r w:rsidRPr="00D2453C">
              <w:t>округа Нижняя Салда до 2025 года.</w:t>
            </w:r>
          </w:p>
          <w:p w:rsidR="00B01ECE" w:rsidRPr="00D2453C" w:rsidRDefault="00B01ECE" w:rsidP="00AA7BDA">
            <w:r w:rsidRPr="00D2453C">
              <w:t>5. Программы</w:t>
            </w:r>
            <w:r w:rsidRPr="00D2453C">
              <w:rPr>
                <w:spacing w:val="58"/>
              </w:rPr>
              <w:t xml:space="preserve"> </w:t>
            </w:r>
            <w:r w:rsidRPr="00D2453C">
              <w:t>комплексного</w:t>
            </w:r>
            <w:r w:rsidRPr="00D2453C">
              <w:rPr>
                <w:spacing w:val="59"/>
              </w:rPr>
              <w:t xml:space="preserve"> </w:t>
            </w:r>
            <w:r w:rsidRPr="00D2453C">
              <w:t>развития</w:t>
            </w:r>
            <w:r w:rsidRPr="00D2453C">
              <w:rPr>
                <w:spacing w:val="59"/>
              </w:rPr>
              <w:t xml:space="preserve"> </w:t>
            </w:r>
            <w:r w:rsidRPr="00D2453C">
              <w:t>транспортной</w:t>
            </w:r>
            <w:r w:rsidRPr="00D2453C">
              <w:rPr>
                <w:spacing w:val="59"/>
              </w:rPr>
              <w:t xml:space="preserve"> </w:t>
            </w:r>
            <w:r w:rsidRPr="00D2453C">
              <w:t>инфраструктуры</w:t>
            </w:r>
            <w:r w:rsidRPr="00D2453C">
              <w:rPr>
                <w:spacing w:val="59"/>
              </w:rPr>
              <w:t xml:space="preserve"> </w:t>
            </w:r>
            <w:r w:rsidRPr="00D2453C">
              <w:t>городского</w:t>
            </w:r>
            <w:r w:rsidRPr="00D2453C">
              <w:rPr>
                <w:spacing w:val="-20"/>
              </w:rPr>
              <w:t xml:space="preserve"> </w:t>
            </w:r>
            <w:r w:rsidRPr="00D2453C">
              <w:t>округа Нижняя Салда Свердловской области до 2027 года.</w:t>
            </w:r>
          </w:p>
          <w:p w:rsidR="00B01ECE" w:rsidRPr="00D2453C" w:rsidRDefault="00B01ECE" w:rsidP="00AA7BDA">
            <w:r w:rsidRPr="00D2453C">
              <w:t>6. Правил</w:t>
            </w:r>
            <w:r w:rsidRPr="00D2453C">
              <w:rPr>
                <w:spacing w:val="-13"/>
              </w:rPr>
              <w:t xml:space="preserve"> </w:t>
            </w:r>
            <w:r w:rsidRPr="00D2453C">
              <w:t>землепользования</w:t>
            </w:r>
            <w:r w:rsidRPr="00D2453C">
              <w:rPr>
                <w:spacing w:val="-13"/>
              </w:rPr>
              <w:t xml:space="preserve"> </w:t>
            </w:r>
            <w:r w:rsidRPr="00D2453C">
              <w:t>и</w:t>
            </w:r>
            <w:r w:rsidRPr="00D2453C">
              <w:rPr>
                <w:spacing w:val="-13"/>
              </w:rPr>
              <w:t xml:space="preserve"> </w:t>
            </w:r>
            <w:r w:rsidRPr="00D2453C">
              <w:t>застройки городского округа Нижняя Салда.</w:t>
            </w:r>
          </w:p>
          <w:p w:rsidR="00B01ECE" w:rsidRPr="00D2453C" w:rsidRDefault="00B01ECE" w:rsidP="00AA7BDA">
            <w:r w:rsidRPr="00D2453C">
              <w:t>7. Программы</w:t>
            </w:r>
            <w:r w:rsidRPr="00D2453C">
              <w:rPr>
                <w:spacing w:val="35"/>
              </w:rPr>
              <w:t xml:space="preserve"> </w:t>
            </w:r>
            <w:r w:rsidRPr="00D2453C">
              <w:t>комплексного</w:t>
            </w:r>
            <w:r w:rsidRPr="00D2453C">
              <w:rPr>
                <w:spacing w:val="35"/>
              </w:rPr>
              <w:t xml:space="preserve"> </w:t>
            </w:r>
            <w:r w:rsidRPr="00D2453C">
              <w:t>развития</w:t>
            </w:r>
            <w:r w:rsidRPr="00D2453C">
              <w:rPr>
                <w:spacing w:val="35"/>
              </w:rPr>
              <w:t xml:space="preserve"> </w:t>
            </w:r>
            <w:r w:rsidRPr="00D2453C">
              <w:t>социальной</w:t>
            </w:r>
            <w:r w:rsidRPr="00D2453C">
              <w:rPr>
                <w:spacing w:val="35"/>
              </w:rPr>
              <w:t xml:space="preserve"> </w:t>
            </w:r>
            <w:r w:rsidRPr="00D2453C">
              <w:t>инфраструктуры</w:t>
            </w:r>
            <w:r w:rsidRPr="00D2453C">
              <w:rPr>
                <w:spacing w:val="35"/>
              </w:rPr>
              <w:t xml:space="preserve"> </w:t>
            </w:r>
            <w:r w:rsidRPr="00D2453C">
              <w:t>городского</w:t>
            </w:r>
            <w:r w:rsidRPr="00D2453C">
              <w:rPr>
                <w:spacing w:val="-20"/>
              </w:rPr>
              <w:t xml:space="preserve"> </w:t>
            </w:r>
            <w:r w:rsidRPr="00D2453C">
              <w:t>округа Нижняя Салда на 2019-2029 годы.</w:t>
            </w:r>
          </w:p>
          <w:p w:rsidR="00B01ECE" w:rsidRPr="00D2453C" w:rsidRDefault="00B01ECE" w:rsidP="00B01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2453C">
              <w:rPr>
                <w:rFonts w:ascii="Times New Roman" w:hAnsi="Times New Roman"/>
                <w:lang w:eastAsia="ru-RU"/>
              </w:rPr>
              <w:t xml:space="preserve">8. Мер поддержки </w:t>
            </w:r>
            <w:r>
              <w:rPr>
                <w:rFonts w:ascii="Times New Roman" w:hAnsi="Times New Roman"/>
                <w:lang w:eastAsia="ru-RU"/>
              </w:rPr>
              <w:t xml:space="preserve">субъектам </w:t>
            </w:r>
            <w:r w:rsidRPr="00D2453C">
              <w:rPr>
                <w:rFonts w:ascii="Times New Roman" w:hAnsi="Times New Roman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lang w:eastAsia="ru-RU"/>
              </w:rPr>
              <w:t>алого и среднего предпринимательства (далее-субъектам МСП)</w:t>
            </w:r>
            <w:r w:rsidRPr="00D2453C">
              <w:rPr>
                <w:rFonts w:ascii="Times New Roman" w:hAnsi="Times New Roman"/>
                <w:lang w:eastAsia="ru-RU"/>
              </w:rPr>
              <w:t>.</w:t>
            </w:r>
          </w:p>
          <w:p w:rsidR="00B01ECE" w:rsidRPr="00D2453C" w:rsidRDefault="00B01ECE" w:rsidP="00B01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2453C">
              <w:rPr>
                <w:rFonts w:ascii="Times New Roman" w:hAnsi="Times New Roman"/>
                <w:lang w:eastAsia="ru-RU"/>
              </w:rPr>
              <w:t>9. Планов и отчетов по реализации инвестиционных проектов.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 xml:space="preserve">Отдел жилищно-коммунального хозяйства, экологии и по работе с селами администрации городского округа Нижняя Салда 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Отдел архитектуры и градостроительства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lastRenderedPageBreak/>
              <w:t>В. Доступность ресурсов и качество инфраструктуры для бизнеса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В1. Доступность земельных участков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10.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В.1.1 Изменение общего количества земельных участков, выставленных на аукцион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0,5714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1,5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1,5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3.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4.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5.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6.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Формирование земельных участков и подготовка аукционной документации.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 Проведение аукционов на право заключение договоров аренды.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 Проведение аукционов по продаже права на заключение договоров на установку и эксплуатацию рекламных конструкций.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Проведение аукционов по продаже права на заключение договоров на размещение нестационарных торговых объектов.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Размещение информации на проведение аукционов:</w:t>
            </w:r>
          </w:p>
          <w:p w:rsidR="00B01ECE" w:rsidRPr="00D2453C" w:rsidRDefault="00B01ECE" w:rsidP="00AA7BDA">
            <w:r w:rsidRPr="00D2453C">
              <w:t>- на сайте администрации городского округа Нижняя Салда;</w:t>
            </w:r>
          </w:p>
          <w:p w:rsidR="00B01ECE" w:rsidRPr="00D2453C" w:rsidRDefault="00B01ECE" w:rsidP="00AA7BDA">
            <w:r w:rsidRPr="00D2453C">
              <w:t>- на официальном сайте Р</w:t>
            </w:r>
            <w:r>
              <w:t>оссийской Федерации</w:t>
            </w:r>
            <w:r w:rsidRPr="00D2453C">
              <w:t xml:space="preserve"> для размещения информации о проведении торгов;</w:t>
            </w:r>
          </w:p>
          <w:p w:rsidR="00B01ECE" w:rsidRPr="00D2453C" w:rsidRDefault="00B01ECE" w:rsidP="00AA7BDA">
            <w:r>
              <w:t>- в Средствах массовой информации (далее - СМИ)</w:t>
            </w:r>
            <w:r w:rsidRPr="00D2453C">
              <w:t>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Соблюдение сроков прохождения  аукционных процедур.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11.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В.1.2 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0,4286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 Размещение информации на проведение аукционов:</w:t>
            </w:r>
          </w:p>
          <w:p w:rsidR="00B01ECE" w:rsidRPr="00D2453C" w:rsidRDefault="00B01ECE" w:rsidP="00AA7BDA">
            <w:r w:rsidRPr="00D2453C">
              <w:t>- на сайте администрации городского округа Нижняя Салда;</w:t>
            </w:r>
          </w:p>
          <w:p w:rsidR="00B01ECE" w:rsidRPr="00D2453C" w:rsidRDefault="00B01ECE" w:rsidP="00AA7BDA">
            <w:r w:rsidRPr="00D2453C">
              <w:t>- на официальном сайте Р</w:t>
            </w:r>
            <w:r>
              <w:t xml:space="preserve">оссийской Федерации </w:t>
            </w:r>
            <w:r w:rsidRPr="00D2453C">
              <w:t>для размещения информации о проведении торгов;</w:t>
            </w:r>
          </w:p>
          <w:p w:rsidR="00B01ECE" w:rsidRPr="00D2453C" w:rsidRDefault="00B01ECE" w:rsidP="00AA7BDA">
            <w:r w:rsidRPr="00D2453C">
              <w:t>- в СМИ.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Соблюдение сроков прохождения аукционных процедур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12.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В.1.3 Превышение стоимости заключенного 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 Размещение информации на проведение аукционов:</w:t>
            </w:r>
          </w:p>
          <w:p w:rsidR="00B01ECE" w:rsidRPr="00D2453C" w:rsidRDefault="00B01ECE" w:rsidP="00AA7BDA">
            <w:r w:rsidRPr="00D2453C">
              <w:t>- на сайте администрации городского округа Нижняя Салда;</w:t>
            </w:r>
          </w:p>
          <w:p w:rsidR="00B01ECE" w:rsidRPr="00D2453C" w:rsidRDefault="00B01ECE" w:rsidP="00AA7BDA">
            <w:r w:rsidRPr="00D2453C">
              <w:t>- на официальном сайте РФ для размещения информации о проведении торгов;</w:t>
            </w:r>
          </w:p>
          <w:p w:rsidR="00B01ECE" w:rsidRPr="00D2453C" w:rsidRDefault="00B01ECE" w:rsidP="00AA7BDA">
            <w:r w:rsidRPr="00D2453C">
              <w:t>- в СМИ.</w:t>
            </w:r>
          </w:p>
          <w:p w:rsidR="00B01ECE" w:rsidRPr="00D2453C" w:rsidRDefault="00B01ECE" w:rsidP="00AA7BDA"/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bookmarkStart w:id="3" w:name="_Hlk27043604"/>
            <w:r w:rsidRPr="00D2453C">
              <w:lastRenderedPageBreak/>
              <w:t>13.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 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3.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Актуализация Перечня муниципального имущества городского округа Нижняя Салда,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сайте администрации городского округа Нижняя Салда.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Размещение информации о порядке подачи заявки и формы договоров в целях использования земельного участка для ведения бизнеса на сайте администрации городского округа Нижняя Салда округа в разделе «Инвестиционная деятельность».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Соблюдение сроков прохождения  аукционных процедур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по управлению муниципальным имуществом администрации городского округа Нижняя Салда</w:t>
            </w:r>
          </w:p>
        </w:tc>
      </w:tr>
      <w:bookmarkEnd w:id="3"/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lastRenderedPageBreak/>
              <w:t>В2. Качество и доступность финансовых и имущественных ресурсов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t>14.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В.2.1 Удовлетворенность мерами поддержки 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4,1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Размещение актуальной информации о мерах поддержки  </w:t>
            </w:r>
            <w:r>
              <w:t xml:space="preserve">субъектам </w:t>
            </w:r>
            <w:r w:rsidRPr="00D2453C">
              <w:t>МСП на сайте администрации городского округа Нижняя Салда в разделе «Инвестиционная деятельность».</w:t>
            </w:r>
          </w:p>
          <w:p w:rsidR="00B01ECE" w:rsidRPr="00D2453C" w:rsidRDefault="00B01ECE" w:rsidP="00AA7BDA"/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/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15.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В.2.2 Удовлетворенность субъектов малого предпринимательства наличием </w:t>
            </w:r>
            <w:r w:rsidRPr="00D2453C">
              <w:br/>
              <w:t xml:space="preserve">и доступностью необходимой для ведения бизнеса недвижимости (строений) </w:t>
            </w:r>
            <w:r w:rsidRPr="00D2453C">
              <w:br/>
              <w:t>в муниципальном образовании 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3,8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4,5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Актуализация Перечня муниципального имущества городского округа Нижняя Салда,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сайте администрации городского округа Нижняя Салда в разделе «Инвестиционная деятельность».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Размещение информации о порядке подачи заявки и формы договоров в целях использования муниципального имущества для ведения бизнеса на сайте администрации городского округа Нижняя Салда в разделе «Инвестиционная деятельность».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r w:rsidRPr="00D2453C"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lastRenderedPageBreak/>
              <w:t>В3. Качество и доступность трудовых ресурсов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t>16.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В.3.1 Динамика занятых на предприятиях и организациях города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0,9766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0,98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Проведение мероприятий в рамках заседаний рабочей группы по снижению неформальной занятости, легализации заработной платы, повышению собираемости страховых взносов во внебюджетные фонды  городского округа Нижняя Салда.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 Работа по информированию руководителей организаций и предприятий по вопросу направления в </w:t>
            </w:r>
            <w:r>
              <w:rPr>
                <w:shd w:val="clear" w:color="auto" w:fill="FFFFFF"/>
              </w:rPr>
              <w:t>Государственное Казенное учреждение «Верхнесалдинский Центр Занятости»</w:t>
            </w:r>
            <w:r w:rsidRPr="00D2453C">
              <w:rPr>
                <w:shd w:val="clear" w:color="auto" w:fill="FFFFFF"/>
              </w:rPr>
              <w:t xml:space="preserve"> на профессиональное обучение и дополнительное профессиональное образование лиц предпенсионного возраста.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/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17.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В.3.2 Уровень среднемесячной заработной платы на территории муниципального образования в сравнении со средне областным значением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0,6925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0,7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0,7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актуальных данных Свердловскстата о заработной плате по обследуемым видам экономической деятельности на территории городского округа Нижняя Салда.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Проведение адресной работы с руководителями предприятий,  организаций и учреждений по вопросу обеспечения пороговых значений среднемесячной начисленной заработной платы по отрасли экономики, по обеспечению выплаты  минимальной заработной плате, по обеспечению осуществления оплаты труда работников муниципальных учреждений культуры и образования, с учетом установленных указами Президента Российской Федерации показателей соотношения заработной платы для данной категории работников. 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Управление образования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  <w:r w:rsidRPr="00D2453C">
              <w:t>Управление культуры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  <w:r w:rsidRPr="00D2453C">
              <w:t>Управление молодежной политики и спорта администрации городского округа Нижняя Салда</w:t>
            </w:r>
          </w:p>
        </w:tc>
      </w:tr>
      <w:tr w:rsidR="00B01ECE" w:rsidRPr="00D2453C" w:rsidTr="00AA7BDA">
        <w:trPr>
          <w:trHeight w:val="2958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18.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В.3.3 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  <w:p w:rsidR="00B01ECE" w:rsidRPr="00D2453C" w:rsidRDefault="00B01ECE" w:rsidP="00AA7BDA">
            <w:r w:rsidRPr="00D2453C">
              <w:t>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2,6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3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4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pPr>
              <w:rPr>
                <w:shd w:val="clear" w:color="auto" w:fill="FFFFFF"/>
              </w:rPr>
            </w:pPr>
            <w:r w:rsidRPr="00D2453C">
              <w:t>Популяризация п</w:t>
            </w:r>
            <w:r w:rsidRPr="00D2453C">
              <w:rPr>
                <w:shd w:val="clear" w:color="auto" w:fill="FFFFFF"/>
              </w:rPr>
              <w:t>рофессионального обучения и дополнительного профессионального образования лиц предпенсионного возраста.</w:t>
            </w:r>
          </w:p>
          <w:p w:rsidR="00B01ECE" w:rsidRPr="00D2453C" w:rsidRDefault="00B01ECE" w:rsidP="00AA7BDA"/>
          <w:p w:rsidR="00B01ECE" w:rsidRDefault="00B01ECE" w:rsidP="00AA7BDA">
            <w:r w:rsidRPr="00D2453C">
              <w:t>Проведение информационно разъяснительной компании об обучении и переквалификации специалистов  в</w:t>
            </w:r>
            <w:r>
              <w:t xml:space="preserve"> </w:t>
            </w:r>
            <w:r w:rsidRPr="004556BB">
              <w:t>Государственное Казенное учреждение «Верхнесалдинский Центр Занятости».</w:t>
            </w:r>
          </w:p>
          <w:p w:rsidR="00B01ECE" w:rsidRPr="00D2453C" w:rsidRDefault="00B01ECE" w:rsidP="00AA7BDA"/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/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Г. Поддержка малого и среднего предпринимательства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19.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Г.1.1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  (средний 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3,7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информации о мерах поддержки малого и среднего предпринимательства на сайте администрации городского округа Нижняя Салда в разделе «Инвестиционная деятельность».</w:t>
            </w:r>
          </w:p>
          <w:p w:rsidR="00B01ECE" w:rsidRPr="00D2453C" w:rsidRDefault="00B01ECE" w:rsidP="00AA7BDA"/>
        </w:tc>
        <w:tc>
          <w:tcPr>
            <w:tcW w:w="472" w:type="pct"/>
          </w:tcPr>
          <w:p w:rsidR="00B01ECE" w:rsidRPr="00D2453C" w:rsidRDefault="00B01ECE" w:rsidP="00AA7BDA">
            <w:r w:rsidRPr="00D2453C">
              <w:t>постоянно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/>
        </w:tc>
      </w:tr>
      <w:tr w:rsidR="00B01ECE" w:rsidRPr="00D2453C" w:rsidTr="00AA7BDA">
        <w:trPr>
          <w:trHeight w:val="9925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20.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Г.1.2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0,0321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0,04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0,04</w:t>
            </w:r>
          </w:p>
          <w:p w:rsidR="00B01ECE" w:rsidRPr="00D2453C" w:rsidRDefault="00B01ECE" w:rsidP="00AA7BDA">
            <w:pPr>
              <w:jc w:val="center"/>
            </w:pP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7621C6" w:rsidRDefault="00B01ECE" w:rsidP="00AA7BDA">
            <w:pPr>
              <w:rPr>
                <w:sz w:val="21"/>
                <w:szCs w:val="21"/>
              </w:rPr>
            </w:pPr>
            <w:r w:rsidRPr="007621C6">
              <w:rPr>
                <w:sz w:val="21"/>
                <w:szCs w:val="21"/>
              </w:rPr>
              <w:t>Размещение на сайте администрации городского округа Нижняя Салда:</w:t>
            </w:r>
          </w:p>
          <w:p w:rsidR="00B01ECE" w:rsidRPr="007621C6" w:rsidRDefault="00B01ECE" w:rsidP="00AA7BDA">
            <w:pPr>
              <w:rPr>
                <w:sz w:val="21"/>
                <w:szCs w:val="21"/>
              </w:rPr>
            </w:pPr>
            <w:r w:rsidRPr="007621C6">
              <w:rPr>
                <w:sz w:val="21"/>
                <w:szCs w:val="21"/>
              </w:rPr>
              <w:t>- Актуальной информации об исполнении муниципальной программы  «Развитие и поддержка субъектов малого и среднего предпринимательства и агропромышленного комплекса в городском округе Нижняя Салда до 2024 года»;</w:t>
            </w:r>
          </w:p>
          <w:p w:rsidR="00B01ECE" w:rsidRPr="007621C6" w:rsidRDefault="00B01ECE" w:rsidP="00AA7BDA">
            <w:pPr>
              <w:pStyle w:val="1"/>
              <w:spacing w:before="0"/>
              <w:jc w:val="both"/>
              <w:rPr>
                <w:rFonts w:ascii="Times New Roman" w:eastAsia="Times New Roman" w:hAnsi="Times New Roman"/>
                <w:b w:val="0"/>
                <w:color w:val="auto"/>
                <w:sz w:val="21"/>
                <w:szCs w:val="21"/>
              </w:rPr>
            </w:pPr>
            <w:r w:rsidRPr="007621C6">
              <w:rPr>
                <w:rFonts w:ascii="Times New Roman" w:eastAsia="Times New Roman" w:hAnsi="Times New Roman"/>
                <w:b w:val="0"/>
                <w:color w:val="auto"/>
                <w:sz w:val="21"/>
                <w:szCs w:val="21"/>
              </w:rPr>
              <w:t xml:space="preserve">- Перечня муниципального имущества городского округа Нижняя Салда,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него муниципального  имущества </w:t>
            </w:r>
          </w:p>
          <w:p w:rsidR="00B01ECE" w:rsidRPr="007621C6" w:rsidRDefault="00B01ECE" w:rsidP="00AA7BDA">
            <w:pPr>
              <w:rPr>
                <w:bCs/>
                <w:sz w:val="21"/>
                <w:szCs w:val="21"/>
              </w:rPr>
            </w:pPr>
            <w:r w:rsidRPr="007621C6">
              <w:rPr>
                <w:bCs/>
                <w:sz w:val="21"/>
                <w:szCs w:val="21"/>
              </w:rPr>
              <w:t>городского округа Нижняя Салда;</w:t>
            </w:r>
          </w:p>
          <w:p w:rsidR="00B01ECE" w:rsidRPr="00D2453C" w:rsidRDefault="00B01ECE" w:rsidP="00AA7BDA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7621C6">
              <w:rPr>
                <w:rFonts w:ascii="Times New Roman" w:hAnsi="Times New Roman" w:cs="Times New Roman"/>
                <w:b w:val="0"/>
                <w:i w:val="0"/>
                <w:iCs w:val="0"/>
                <w:sz w:val="21"/>
                <w:szCs w:val="21"/>
                <w:lang w:eastAsia="ru-RU"/>
              </w:rPr>
              <w:t>-  Информации в соответствии с Федеральным законом от 24 июля 2007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1"/>
                <w:szCs w:val="21"/>
                <w:lang w:eastAsia="ru-RU"/>
              </w:rPr>
              <w:t xml:space="preserve"> года</w:t>
            </w:r>
            <w:r w:rsidRPr="007621C6">
              <w:rPr>
                <w:rFonts w:ascii="Times New Roman" w:hAnsi="Times New Roman" w:cs="Times New Roman"/>
                <w:b w:val="0"/>
                <w:i w:val="0"/>
                <w:iCs w:val="0"/>
                <w:sz w:val="21"/>
                <w:szCs w:val="21"/>
                <w:lang w:eastAsia="ru-RU"/>
              </w:rPr>
              <w:t xml:space="preserve">  № 209-ФЗ «О развитии малого и среднего предпринимательства в Российской Федерации»</w:t>
            </w:r>
            <w:r w:rsidRPr="007621C6">
              <w:rPr>
                <w:rFonts w:ascii="Times New Roman" w:hAnsi="Times New Roman" w:cs="Times New Roman"/>
                <w:b w:val="0"/>
                <w:i w:val="0"/>
                <w:iCs w:val="0"/>
                <w:sz w:val="21"/>
                <w:szCs w:val="21"/>
                <w:lang w:eastAsia="ru-RU"/>
              </w:rPr>
              <w:br/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постоянно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rPr>
                <w:color w:val="000000"/>
              </w:rPr>
            </w:pPr>
          </w:p>
          <w:p w:rsidR="00B01ECE" w:rsidRPr="00D2453C" w:rsidRDefault="00B01ECE" w:rsidP="00AA7BDA"/>
          <w:p w:rsidR="00B01ECE" w:rsidRPr="00D2453C" w:rsidRDefault="00B01ECE" w:rsidP="00AA7BDA">
            <w:pPr>
              <w:jc w:val="center"/>
            </w:pPr>
            <w:r w:rsidRPr="00D2453C">
              <w:rPr>
                <w:color w:val="000000"/>
              </w:rPr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21.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Г.1.3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05.04.2013 года № 44-ФЗ и Федерального закона от 18.07.2011 № 223-ФЗ в общей стоимости заключенных муниципальных контрактов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0,3576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0,4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0,5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Соблюдение  доли закупок у субъектов малого предпринимательства, социально ориентированных некоммерческих организаций в соответствии с требованиями Федерального закона от 0</w:t>
            </w:r>
            <w:r>
              <w:t xml:space="preserve">5 апреля </w:t>
            </w:r>
            <w:r w:rsidRPr="00D2453C">
              <w:t>2013</w:t>
            </w:r>
            <w:r>
              <w:t xml:space="preserve"> </w:t>
            </w:r>
            <w:r w:rsidRPr="00D2453C">
              <w:t xml:space="preserve">года </w:t>
            </w:r>
            <w:r>
              <w:t xml:space="preserve">      </w:t>
            </w:r>
            <w:r w:rsidRPr="00D2453C">
              <w:t>№ 44-ФЗ и Федерального закона от 1</w:t>
            </w:r>
            <w:r>
              <w:t xml:space="preserve">8 июля </w:t>
            </w:r>
            <w:r w:rsidRPr="00D2453C">
              <w:t>2011</w:t>
            </w:r>
            <w:r>
              <w:t xml:space="preserve"> года </w:t>
            </w:r>
            <w:r w:rsidRPr="00D2453C">
              <w:t>№ 223-ФЗ.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постоянно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Муниципальные организации и учреждения городского округа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lastRenderedPageBreak/>
              <w:t>Г2. Эффективность финансовой поддержки малого предпринимательства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t>22.</w:t>
            </w:r>
          </w:p>
        </w:tc>
        <w:tc>
          <w:tcPr>
            <w:tcW w:w="624" w:type="pct"/>
          </w:tcPr>
          <w:p w:rsidR="00B01ECE" w:rsidRPr="00D2453C" w:rsidRDefault="00B01ECE" w:rsidP="00AA7BDA">
            <w:pPr>
              <w:rPr>
                <w:color w:val="000000"/>
              </w:rPr>
            </w:pPr>
            <w:r w:rsidRPr="00D2453C">
              <w:t>Г.2.1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1,0355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0,9914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1,0389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Оказание поддержки </w:t>
            </w:r>
            <w:r>
              <w:t>субъектам МСП</w:t>
            </w:r>
            <w:r w:rsidRPr="00D2453C">
              <w:t xml:space="preserve"> в рамках финансирования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до 2024 года»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rPr>
                <w:color w:val="000000"/>
              </w:rPr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23.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Г.2.2 Изменение количества субъектов малого и среднего предпринимательства </w:t>
            </w:r>
            <w:r w:rsidRPr="00D2453C">
              <w:br/>
              <w:t>и ИП, зарегистрированных на территории муниципального образования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1,0356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1,0356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1,0356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 Проведение информационно-разъяснительной работы в рамках заседаний рабочей группы по снижению неформальной занятости, легализации заработной платы, повышению собираемости страховых взносов во внебюджетные фонды  городского округа Нижняя Салда.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/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Д.Развитие конкуренции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24.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Д.1.1 Повышение уровня информированности потребителей и субъектов предпринимательской деятельности о состоянии конкурентной среды </w:t>
            </w:r>
            <w:r w:rsidRPr="00D2453C">
              <w:br/>
              <w:t>и деятельности органов местного самоуправления (балл)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0,5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0,75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актуальной информации на сайте администрации городского округа Нижняя Салда в разделе «Развитие конкуренции» и  в разделе «Инвестиционная деятельность».</w:t>
            </w:r>
          </w:p>
          <w:p w:rsidR="00B01ECE" w:rsidRPr="00D2453C" w:rsidRDefault="00B01ECE" w:rsidP="00AA7BDA"/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Ответственные по Плану мероприятий «дорожная карта»  по содействию развития конкуренции в городском округе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25.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Д.1.2 Наличие утвержденного Плана мероприятий («дорожной карты») </w:t>
            </w:r>
            <w:r w:rsidRPr="00D2453C">
              <w:br/>
              <w:t>по содействию развития конкуренции на территории муниципального образования (балл)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Актуальный План мероприятий «дорожная карта»  по содействию развитию конкуренции в городском округе Нижняя Салда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Ответственные по Плану мероприятий «дорожная карта»  по содействию развития конкуренции в городском округе Нижняя Салда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t>26.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Д.1.3 Ведение реестра хозяйствующих субъектов, доля участия в которых 50% и более (балл)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актуального реестра хозяйствующих субъектов, доля участия в которых 50% и более на сайте администрации городского округа Нижняя Салда в разделе «Развитие конкуренции» и  в разделе «Инвестиционная деятельность».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постоянно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27.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Д.1.4 Проведение ежегодного мониторинга конкурентной среды (балл)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 Проведение анкетирования и мониторинга на сайте администрации городского округа Нижняя Салда и направление результатов анкетирования в Министерство инвестиций и развития Свердловской области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ежегодно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t>28.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Д.1.5 Доля закупок в отчетном году у субъектов малого и среднего предпринимательства, осуществленных в соответствии с № 223-ФЗ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Соблюдения доли закупок в отчетном году у субъектов малого и среднего предпринимательства, осуществленных в соответствии с Федеральным законом от 18</w:t>
            </w:r>
            <w:r>
              <w:t xml:space="preserve"> июля </w:t>
            </w:r>
            <w:r w:rsidRPr="00D2453C">
              <w:t>2011</w:t>
            </w:r>
            <w:r>
              <w:t xml:space="preserve"> года </w:t>
            </w:r>
            <w:r w:rsidRPr="00D2453C">
              <w:t>№ 223-ФЗ.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Муниципальные автономные учреждения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29.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Д.1.6 Динамика вновь зарегистрированных субъектов малого и среднего предпринимательства за отчетный период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1,3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1,3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1,3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 Информационно-разъяснительная работа в рамках заседаний рабочей группы по снижению неформальной занятости, легализации заработной платы, повышению собираемости страховых взносов во внебюджетные фонды  городского округа Нижняя Салда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постоянно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  <w:rPr>
                <w:color w:val="000000"/>
              </w:rPr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30.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Д.1.7 Динамика ликвидированных субъектов малого и среднего предпринимательства за отчетный период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1,5192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1,4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1,3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Оказание поддержки  в рамках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до 2024 года».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Информационно-разъяснительная компания по мерам поддержки Фонда «Верхнесалдинский центр развития предпринимательства» и Уральской торгово-промышленной палаты.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постоянно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  <w:rPr>
                <w:color w:val="000000"/>
              </w:rPr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5000" w:type="pct"/>
            <w:gridSpan w:val="9"/>
          </w:tcPr>
          <w:p w:rsidR="00B01ECE" w:rsidRPr="00D2453C" w:rsidRDefault="00B01ECE" w:rsidP="00AA7BDA">
            <w:pPr>
              <w:jc w:val="center"/>
            </w:pPr>
            <w:r w:rsidRPr="00D2453C">
              <w:t>Е.Результирующие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31.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Е.1.1 Объем инвестиций в основной капитал (за исключением бюджетных средств) </w:t>
            </w:r>
            <w:r w:rsidRPr="00D2453C">
              <w:br/>
              <w:t>в расчете на 1 человека, рублей (доля)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4701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4800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4800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Размещение ежеквартальной статистической информации об инвестициях в основной капитал </w:t>
            </w:r>
            <w:bookmarkStart w:id="4" w:name="OLE_LINK1"/>
            <w:bookmarkStart w:id="5" w:name="OLE_LINK2"/>
            <w:r w:rsidRPr="00D2453C">
              <w:t>на сайте администрации городского округа Нижняя Салда</w:t>
            </w:r>
            <w:bookmarkEnd w:id="4"/>
            <w:bookmarkEnd w:id="5"/>
            <w:r w:rsidRPr="00D2453C">
              <w:t xml:space="preserve"> в разделе «Инвестиционная деятельность».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Ежеквартально, по мере поступления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t>32.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Е.1.2 Количество субъектов малого предпринимательства (включая индивидуальных предпринимателей) в расчете на 1 тыс. человек населения (единиц на 1000 человек населения)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18,154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20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21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ежегодной статистической информации о количестве организаций и индивидуальных предпринимателей на сайте администрации городского округа Нижняя Салда в разделе «Инвестиционная деятельность».</w:t>
            </w:r>
          </w:p>
          <w:p w:rsidR="00B01ECE" w:rsidRPr="00D2453C" w:rsidRDefault="00B01ECE" w:rsidP="00AA7BDA">
            <w:r w:rsidRPr="00D2453C">
              <w:t xml:space="preserve"> 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Ежегодно, по мере поступления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33.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 xml:space="preserve">Е.1.3 Количество инвестиционных проектов с участием бизнеса, реализуемых </w:t>
            </w:r>
            <w:r w:rsidRPr="00D2453C">
              <w:br/>
              <w:t>в отчетном году с использованием всех форм финансирования (на 1 000 хозяйствующих субъектов) населения (единиц на 1000 человек населения)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13,953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15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18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информации об инвестиционных проектах на сайте администрации городского округа Нижняя Салда в разделе «Инвестиционная деятельность».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Отдел архитектуры и градостроительства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Отдел экономики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34.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t>Е.1.4 Интегральный показатель оценки регулирующего воздействия и экспертизы (баллы)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8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9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10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</w:p>
          <w:p w:rsidR="00B01ECE" w:rsidRDefault="00B01ECE" w:rsidP="00AA7BDA">
            <w:pPr>
              <w:jc w:val="center"/>
            </w:pPr>
          </w:p>
          <w:p w:rsidR="00B01ECE" w:rsidRPr="00D2453C" w:rsidRDefault="00B01ECE" w:rsidP="00AA7BDA">
            <w:pPr>
              <w:jc w:val="center"/>
            </w:pPr>
            <w:r w:rsidRPr="00D2453C">
              <w:t>2.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 xml:space="preserve"> Проведение оценки регулирующего воздействия муниципальных нормативных правовых актов, затрагивающих вопросы осуществления предпринимательской и инвестиционной деятельности на территории городского округа Нижняя Салда в  соответствии с ежегодным планом.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 xml:space="preserve">Размещение информации на сайте администрации городского округа Нижняя Салда в разделе «Инвестиционная деятельность» о проведении </w:t>
            </w:r>
            <w:r>
              <w:t xml:space="preserve">Оценки регулирующего воздействия </w:t>
            </w:r>
            <w:r w:rsidRPr="00D2453C">
              <w:t>нормативных правовых актов, затрагивающих вопросы осуществления предпринимательской и инвестиционной деятельности на территории городского округа Нижняя Салда.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</w:pPr>
            <w:r w:rsidRPr="00D2453C">
              <w:t>Структурные подразделения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</w:pPr>
          </w:p>
        </w:tc>
      </w:tr>
      <w:tr w:rsidR="00B01ECE" w:rsidRPr="00D2453C" w:rsidTr="00AA7BDA">
        <w:trPr>
          <w:trHeight w:val="373"/>
          <w:tblHeader/>
        </w:trPr>
        <w:tc>
          <w:tcPr>
            <w:tcW w:w="224" w:type="pct"/>
          </w:tcPr>
          <w:p w:rsidR="00B01ECE" w:rsidRPr="00D2453C" w:rsidRDefault="00B01ECE" w:rsidP="00AA7BDA">
            <w:r w:rsidRPr="00D2453C">
              <w:lastRenderedPageBreak/>
              <w:t>35.</w:t>
            </w:r>
          </w:p>
        </w:tc>
        <w:tc>
          <w:tcPr>
            <w:tcW w:w="624" w:type="pct"/>
          </w:tcPr>
          <w:p w:rsidR="00B01ECE" w:rsidRPr="00D2453C" w:rsidRDefault="00B01ECE" w:rsidP="00AA7BDA">
            <w:r w:rsidRPr="00D2453C">
              <w:rPr>
                <w:color w:val="000000"/>
              </w:rPr>
              <w:t>Е.1.5 Интегральный показатель реализации целевых моделей (баллы)</w:t>
            </w:r>
          </w:p>
        </w:tc>
        <w:tc>
          <w:tcPr>
            <w:tcW w:w="477" w:type="pct"/>
          </w:tcPr>
          <w:p w:rsidR="00B01ECE" w:rsidRPr="00D2453C" w:rsidRDefault="00B01ECE" w:rsidP="00AA7BDA">
            <w:pPr>
              <w:jc w:val="center"/>
            </w:pPr>
            <w:r w:rsidRPr="00D2453C">
              <w:t>7</w:t>
            </w:r>
          </w:p>
        </w:tc>
        <w:tc>
          <w:tcPr>
            <w:tcW w:w="525" w:type="pct"/>
          </w:tcPr>
          <w:p w:rsidR="00B01ECE" w:rsidRPr="00D2453C" w:rsidRDefault="00B01ECE" w:rsidP="00AA7BDA">
            <w:pPr>
              <w:jc w:val="center"/>
            </w:pPr>
            <w:r w:rsidRPr="00D2453C">
              <w:t>9</w:t>
            </w:r>
          </w:p>
        </w:tc>
        <w:tc>
          <w:tcPr>
            <w:tcW w:w="487" w:type="pct"/>
          </w:tcPr>
          <w:p w:rsidR="00B01ECE" w:rsidRPr="00D2453C" w:rsidRDefault="00B01ECE" w:rsidP="00AA7BDA">
            <w:pPr>
              <w:jc w:val="center"/>
            </w:pPr>
            <w:r w:rsidRPr="00D2453C">
              <w:t>10</w:t>
            </w:r>
          </w:p>
        </w:tc>
        <w:tc>
          <w:tcPr>
            <w:tcW w:w="277" w:type="pct"/>
          </w:tcPr>
          <w:p w:rsidR="00B01ECE" w:rsidRPr="00D2453C" w:rsidRDefault="00B01ECE" w:rsidP="00AA7BDA">
            <w:pPr>
              <w:jc w:val="center"/>
            </w:pPr>
            <w:r w:rsidRPr="00D2453C">
              <w:t>1.</w:t>
            </w:r>
          </w:p>
        </w:tc>
        <w:tc>
          <w:tcPr>
            <w:tcW w:w="1198" w:type="pct"/>
          </w:tcPr>
          <w:p w:rsidR="00B01ECE" w:rsidRPr="00D2453C" w:rsidRDefault="00B01ECE" w:rsidP="00AA7BDA">
            <w:r w:rsidRPr="00D2453C">
              <w:t>Размещение актуальной информации об инвестиционной привлекательности городского округа Нижняя Салда на сайте администрации городского округа Нижняя Салда в разделе «Инвестиционная деятельность».</w:t>
            </w:r>
          </w:p>
        </w:tc>
        <w:tc>
          <w:tcPr>
            <w:tcW w:w="472" w:type="pct"/>
          </w:tcPr>
          <w:p w:rsidR="00B01ECE" w:rsidRPr="00D2453C" w:rsidRDefault="00B01ECE" w:rsidP="00AA7BDA">
            <w:r w:rsidRPr="00D2453C">
              <w:t>31.12.2019</w:t>
            </w:r>
          </w:p>
          <w:p w:rsidR="00B01ECE" w:rsidRPr="00D2453C" w:rsidRDefault="00B01ECE" w:rsidP="00AA7BDA"/>
          <w:p w:rsidR="00B01ECE" w:rsidRPr="00D2453C" w:rsidRDefault="00B01ECE" w:rsidP="00AA7BDA">
            <w:r w:rsidRPr="00D2453C">
              <w:t>31.12.2020</w:t>
            </w:r>
          </w:p>
        </w:tc>
        <w:tc>
          <w:tcPr>
            <w:tcW w:w="716" w:type="pct"/>
          </w:tcPr>
          <w:p w:rsidR="00B01ECE" w:rsidRPr="00D2453C" w:rsidRDefault="00B01ECE" w:rsidP="00AA7BDA">
            <w:pPr>
              <w:jc w:val="center"/>
              <w:rPr>
                <w:color w:val="000000"/>
              </w:rPr>
            </w:pPr>
            <w:r w:rsidRPr="00D2453C">
              <w:rPr>
                <w:color w:val="000000"/>
              </w:rPr>
              <w:t>Структурные подразделения администрации городского округа Нижняя Салда</w:t>
            </w:r>
          </w:p>
          <w:p w:rsidR="00B01ECE" w:rsidRPr="00D2453C" w:rsidRDefault="00B01ECE" w:rsidP="00AA7BDA">
            <w:pPr>
              <w:jc w:val="center"/>
              <w:rPr>
                <w:color w:val="000000"/>
              </w:rPr>
            </w:pPr>
          </w:p>
        </w:tc>
      </w:tr>
    </w:tbl>
    <w:p w:rsidR="00B01ECE" w:rsidRPr="00D2453C" w:rsidRDefault="00B01ECE" w:rsidP="00B01ECE">
      <w:pPr>
        <w:rPr>
          <w:sz w:val="24"/>
          <w:szCs w:val="24"/>
        </w:rPr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p w:rsidR="00B01ECE" w:rsidRDefault="00B01ECE" w:rsidP="00072968">
      <w:pPr>
        <w:tabs>
          <w:tab w:val="left" w:pos="1116"/>
        </w:tabs>
        <w:ind w:right="-143"/>
      </w:pPr>
    </w:p>
    <w:sectPr w:rsidR="00B01ECE" w:rsidSect="00B01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E7" w:rsidRDefault="004F12E7" w:rsidP="00E13652">
      <w:r>
        <w:separator/>
      </w:r>
    </w:p>
  </w:endnote>
  <w:endnote w:type="continuationSeparator" w:id="1">
    <w:p w:rsidR="004F12E7" w:rsidRDefault="004F12E7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E7" w:rsidRDefault="004F12E7" w:rsidP="00E13652">
      <w:r>
        <w:separator/>
      </w:r>
    </w:p>
  </w:footnote>
  <w:footnote w:type="continuationSeparator" w:id="1">
    <w:p w:rsidR="004F12E7" w:rsidRDefault="004F12E7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0DAB"/>
    <w:multiLevelType w:val="multilevel"/>
    <w:tmpl w:val="D7E4D648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69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DD2BD6"/>
    <w:multiLevelType w:val="hybridMultilevel"/>
    <w:tmpl w:val="596E3452"/>
    <w:lvl w:ilvl="0" w:tplc="87847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C6D05"/>
    <w:multiLevelType w:val="multilevel"/>
    <w:tmpl w:val="D7E4D648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69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00B1"/>
    <w:rsid w:val="00001726"/>
    <w:rsid w:val="0000215E"/>
    <w:rsid w:val="00003887"/>
    <w:rsid w:val="00003DDC"/>
    <w:rsid w:val="00004EBB"/>
    <w:rsid w:val="00005A1C"/>
    <w:rsid w:val="000068AB"/>
    <w:rsid w:val="00010167"/>
    <w:rsid w:val="000112EB"/>
    <w:rsid w:val="000114EE"/>
    <w:rsid w:val="00011E50"/>
    <w:rsid w:val="00012895"/>
    <w:rsid w:val="00015C59"/>
    <w:rsid w:val="00016855"/>
    <w:rsid w:val="00017687"/>
    <w:rsid w:val="0002180B"/>
    <w:rsid w:val="000218A4"/>
    <w:rsid w:val="00022214"/>
    <w:rsid w:val="00022449"/>
    <w:rsid w:val="0002390F"/>
    <w:rsid w:val="0002553B"/>
    <w:rsid w:val="00027064"/>
    <w:rsid w:val="00030314"/>
    <w:rsid w:val="000306D0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71E4"/>
    <w:rsid w:val="000575D7"/>
    <w:rsid w:val="000610E8"/>
    <w:rsid w:val="00062A7D"/>
    <w:rsid w:val="000641E0"/>
    <w:rsid w:val="0007267C"/>
    <w:rsid w:val="00072968"/>
    <w:rsid w:val="00073DBB"/>
    <w:rsid w:val="00073EBE"/>
    <w:rsid w:val="00076395"/>
    <w:rsid w:val="000763CA"/>
    <w:rsid w:val="00080060"/>
    <w:rsid w:val="00082E25"/>
    <w:rsid w:val="000833AE"/>
    <w:rsid w:val="00083C28"/>
    <w:rsid w:val="00084F9F"/>
    <w:rsid w:val="0008689B"/>
    <w:rsid w:val="00087BAF"/>
    <w:rsid w:val="00087F1D"/>
    <w:rsid w:val="000908B0"/>
    <w:rsid w:val="00090F56"/>
    <w:rsid w:val="000926FC"/>
    <w:rsid w:val="00095B8E"/>
    <w:rsid w:val="0009644E"/>
    <w:rsid w:val="00096A68"/>
    <w:rsid w:val="000A03CD"/>
    <w:rsid w:val="000A075E"/>
    <w:rsid w:val="000A0C91"/>
    <w:rsid w:val="000A421A"/>
    <w:rsid w:val="000A5A3A"/>
    <w:rsid w:val="000B18FF"/>
    <w:rsid w:val="000B2446"/>
    <w:rsid w:val="000B2B43"/>
    <w:rsid w:val="000B3B0A"/>
    <w:rsid w:val="000B3C24"/>
    <w:rsid w:val="000B4487"/>
    <w:rsid w:val="000B58FC"/>
    <w:rsid w:val="000B7768"/>
    <w:rsid w:val="000C100A"/>
    <w:rsid w:val="000C220E"/>
    <w:rsid w:val="000C4EDA"/>
    <w:rsid w:val="000D0EA1"/>
    <w:rsid w:val="000D2BEE"/>
    <w:rsid w:val="000D3C6D"/>
    <w:rsid w:val="000D452B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24DC"/>
    <w:rsid w:val="000F35DC"/>
    <w:rsid w:val="000F55EC"/>
    <w:rsid w:val="000F66A3"/>
    <w:rsid w:val="001003CF"/>
    <w:rsid w:val="001014AF"/>
    <w:rsid w:val="0010199C"/>
    <w:rsid w:val="00110F74"/>
    <w:rsid w:val="001126D3"/>
    <w:rsid w:val="001131FB"/>
    <w:rsid w:val="00114001"/>
    <w:rsid w:val="00114572"/>
    <w:rsid w:val="0011488E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402C8"/>
    <w:rsid w:val="00141024"/>
    <w:rsid w:val="001433AC"/>
    <w:rsid w:val="00143471"/>
    <w:rsid w:val="00143C14"/>
    <w:rsid w:val="001464DE"/>
    <w:rsid w:val="00150704"/>
    <w:rsid w:val="0015079F"/>
    <w:rsid w:val="00152BF9"/>
    <w:rsid w:val="00153078"/>
    <w:rsid w:val="00153841"/>
    <w:rsid w:val="00154898"/>
    <w:rsid w:val="00160566"/>
    <w:rsid w:val="00164751"/>
    <w:rsid w:val="00164A7B"/>
    <w:rsid w:val="00164CA9"/>
    <w:rsid w:val="001665CB"/>
    <w:rsid w:val="00166F1E"/>
    <w:rsid w:val="00171262"/>
    <w:rsid w:val="00171EE3"/>
    <w:rsid w:val="0017235A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0995"/>
    <w:rsid w:val="00193588"/>
    <w:rsid w:val="001936FB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14A2"/>
    <w:rsid w:val="001C30C8"/>
    <w:rsid w:val="001C4AB7"/>
    <w:rsid w:val="001C7051"/>
    <w:rsid w:val="001D47A8"/>
    <w:rsid w:val="001D5B9B"/>
    <w:rsid w:val="001E0E44"/>
    <w:rsid w:val="001E1996"/>
    <w:rsid w:val="001E3475"/>
    <w:rsid w:val="001E4E0E"/>
    <w:rsid w:val="001E5AF6"/>
    <w:rsid w:val="001F0EF2"/>
    <w:rsid w:val="001F11BB"/>
    <w:rsid w:val="001F141E"/>
    <w:rsid w:val="001F2E24"/>
    <w:rsid w:val="001F3ABE"/>
    <w:rsid w:val="001F444C"/>
    <w:rsid w:val="001F4823"/>
    <w:rsid w:val="001F7604"/>
    <w:rsid w:val="001F7D3D"/>
    <w:rsid w:val="00201068"/>
    <w:rsid w:val="002017BC"/>
    <w:rsid w:val="00201B23"/>
    <w:rsid w:val="00201FE0"/>
    <w:rsid w:val="00202078"/>
    <w:rsid w:val="00203D3D"/>
    <w:rsid w:val="0020505A"/>
    <w:rsid w:val="002078AE"/>
    <w:rsid w:val="00210333"/>
    <w:rsid w:val="00210B3E"/>
    <w:rsid w:val="00215949"/>
    <w:rsid w:val="00215D87"/>
    <w:rsid w:val="002162A6"/>
    <w:rsid w:val="002176B9"/>
    <w:rsid w:val="002224A2"/>
    <w:rsid w:val="002312B2"/>
    <w:rsid w:val="00231314"/>
    <w:rsid w:val="002322DC"/>
    <w:rsid w:val="002323F1"/>
    <w:rsid w:val="002324DD"/>
    <w:rsid w:val="00233523"/>
    <w:rsid w:val="00234BE4"/>
    <w:rsid w:val="00234C32"/>
    <w:rsid w:val="002368C3"/>
    <w:rsid w:val="0023725B"/>
    <w:rsid w:val="00237F55"/>
    <w:rsid w:val="00240FDA"/>
    <w:rsid w:val="00241C1E"/>
    <w:rsid w:val="00244654"/>
    <w:rsid w:val="00244B0B"/>
    <w:rsid w:val="00245A84"/>
    <w:rsid w:val="00247779"/>
    <w:rsid w:val="002479AA"/>
    <w:rsid w:val="00250205"/>
    <w:rsid w:val="002506FD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57B3"/>
    <w:rsid w:val="0026658F"/>
    <w:rsid w:val="00266961"/>
    <w:rsid w:val="00270EBD"/>
    <w:rsid w:val="00271A28"/>
    <w:rsid w:val="002725D3"/>
    <w:rsid w:val="0027517C"/>
    <w:rsid w:val="00275269"/>
    <w:rsid w:val="00275AF2"/>
    <w:rsid w:val="00282C80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6A5B"/>
    <w:rsid w:val="002D778B"/>
    <w:rsid w:val="002E206D"/>
    <w:rsid w:val="002E4C1D"/>
    <w:rsid w:val="002E5518"/>
    <w:rsid w:val="002E7047"/>
    <w:rsid w:val="002E7CB3"/>
    <w:rsid w:val="002F0847"/>
    <w:rsid w:val="002F100C"/>
    <w:rsid w:val="002F130F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36B"/>
    <w:rsid w:val="003260E7"/>
    <w:rsid w:val="00326D82"/>
    <w:rsid w:val="003351B8"/>
    <w:rsid w:val="0033586E"/>
    <w:rsid w:val="00336EBB"/>
    <w:rsid w:val="00344046"/>
    <w:rsid w:val="00346258"/>
    <w:rsid w:val="00352952"/>
    <w:rsid w:val="003534F8"/>
    <w:rsid w:val="0035442B"/>
    <w:rsid w:val="00355565"/>
    <w:rsid w:val="003557DB"/>
    <w:rsid w:val="00362191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2A2B"/>
    <w:rsid w:val="003835E4"/>
    <w:rsid w:val="00383BB1"/>
    <w:rsid w:val="003932F8"/>
    <w:rsid w:val="003A15A1"/>
    <w:rsid w:val="003A31CD"/>
    <w:rsid w:val="003A41AF"/>
    <w:rsid w:val="003A750B"/>
    <w:rsid w:val="003B0CE8"/>
    <w:rsid w:val="003B31CB"/>
    <w:rsid w:val="003B646C"/>
    <w:rsid w:val="003B7EF8"/>
    <w:rsid w:val="003C02D1"/>
    <w:rsid w:val="003C0448"/>
    <w:rsid w:val="003C0EB3"/>
    <w:rsid w:val="003D4242"/>
    <w:rsid w:val="003D4E8C"/>
    <w:rsid w:val="003D57DA"/>
    <w:rsid w:val="003D5DD0"/>
    <w:rsid w:val="003E022E"/>
    <w:rsid w:val="003E0BA4"/>
    <w:rsid w:val="003E16B6"/>
    <w:rsid w:val="003E1CFE"/>
    <w:rsid w:val="003E2E53"/>
    <w:rsid w:val="003E5037"/>
    <w:rsid w:val="003E7749"/>
    <w:rsid w:val="003E7A2D"/>
    <w:rsid w:val="003F2533"/>
    <w:rsid w:val="003F254D"/>
    <w:rsid w:val="003F2F24"/>
    <w:rsid w:val="003F3E77"/>
    <w:rsid w:val="003F5E8D"/>
    <w:rsid w:val="003F62C2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61B"/>
    <w:rsid w:val="00421449"/>
    <w:rsid w:val="00424420"/>
    <w:rsid w:val="00424F64"/>
    <w:rsid w:val="00427167"/>
    <w:rsid w:val="00433543"/>
    <w:rsid w:val="0043497E"/>
    <w:rsid w:val="00436323"/>
    <w:rsid w:val="00440C04"/>
    <w:rsid w:val="004413C8"/>
    <w:rsid w:val="00442B84"/>
    <w:rsid w:val="00446A86"/>
    <w:rsid w:val="004476A3"/>
    <w:rsid w:val="0045161C"/>
    <w:rsid w:val="004531CA"/>
    <w:rsid w:val="00453700"/>
    <w:rsid w:val="00454789"/>
    <w:rsid w:val="004556D5"/>
    <w:rsid w:val="004560BF"/>
    <w:rsid w:val="00457388"/>
    <w:rsid w:val="00457F7F"/>
    <w:rsid w:val="0046067D"/>
    <w:rsid w:val="00461DF5"/>
    <w:rsid w:val="00463555"/>
    <w:rsid w:val="0046362D"/>
    <w:rsid w:val="00465DF8"/>
    <w:rsid w:val="004707F3"/>
    <w:rsid w:val="00470BF0"/>
    <w:rsid w:val="004715C1"/>
    <w:rsid w:val="00472898"/>
    <w:rsid w:val="00473EDD"/>
    <w:rsid w:val="00474CBC"/>
    <w:rsid w:val="004764D1"/>
    <w:rsid w:val="0047653E"/>
    <w:rsid w:val="00476FC5"/>
    <w:rsid w:val="00481DD3"/>
    <w:rsid w:val="00483CE2"/>
    <w:rsid w:val="0048442D"/>
    <w:rsid w:val="004844FA"/>
    <w:rsid w:val="00491AD7"/>
    <w:rsid w:val="00491B72"/>
    <w:rsid w:val="004929AB"/>
    <w:rsid w:val="00492DB4"/>
    <w:rsid w:val="00493DB4"/>
    <w:rsid w:val="004951C8"/>
    <w:rsid w:val="0049543E"/>
    <w:rsid w:val="004A1D3F"/>
    <w:rsid w:val="004A2A5F"/>
    <w:rsid w:val="004A37E0"/>
    <w:rsid w:val="004A43E2"/>
    <w:rsid w:val="004A4BE7"/>
    <w:rsid w:val="004A596B"/>
    <w:rsid w:val="004A7D7F"/>
    <w:rsid w:val="004B3806"/>
    <w:rsid w:val="004B4861"/>
    <w:rsid w:val="004B486D"/>
    <w:rsid w:val="004B7255"/>
    <w:rsid w:val="004C0243"/>
    <w:rsid w:val="004C03C9"/>
    <w:rsid w:val="004D0A5E"/>
    <w:rsid w:val="004D5037"/>
    <w:rsid w:val="004D5064"/>
    <w:rsid w:val="004D6E78"/>
    <w:rsid w:val="004D721F"/>
    <w:rsid w:val="004D7BEF"/>
    <w:rsid w:val="004E0B63"/>
    <w:rsid w:val="004E17C3"/>
    <w:rsid w:val="004E1ABD"/>
    <w:rsid w:val="004E2A60"/>
    <w:rsid w:val="004E2DD3"/>
    <w:rsid w:val="004E4143"/>
    <w:rsid w:val="004E5C39"/>
    <w:rsid w:val="004E5D67"/>
    <w:rsid w:val="004E75AF"/>
    <w:rsid w:val="004F12E7"/>
    <w:rsid w:val="004F234F"/>
    <w:rsid w:val="004F4C64"/>
    <w:rsid w:val="004F50C0"/>
    <w:rsid w:val="004F66E2"/>
    <w:rsid w:val="004F7ADD"/>
    <w:rsid w:val="00503152"/>
    <w:rsid w:val="0050323E"/>
    <w:rsid w:val="00504141"/>
    <w:rsid w:val="005102A8"/>
    <w:rsid w:val="00515967"/>
    <w:rsid w:val="00517AC6"/>
    <w:rsid w:val="00520155"/>
    <w:rsid w:val="00520621"/>
    <w:rsid w:val="00520A9B"/>
    <w:rsid w:val="00521111"/>
    <w:rsid w:val="00521912"/>
    <w:rsid w:val="00521C01"/>
    <w:rsid w:val="005221FC"/>
    <w:rsid w:val="00522610"/>
    <w:rsid w:val="00523090"/>
    <w:rsid w:val="00524C8C"/>
    <w:rsid w:val="005275CB"/>
    <w:rsid w:val="005304FB"/>
    <w:rsid w:val="00530910"/>
    <w:rsid w:val="00532142"/>
    <w:rsid w:val="00532225"/>
    <w:rsid w:val="00532AE7"/>
    <w:rsid w:val="005338A8"/>
    <w:rsid w:val="005342AD"/>
    <w:rsid w:val="00534D85"/>
    <w:rsid w:val="0053512A"/>
    <w:rsid w:val="005352EE"/>
    <w:rsid w:val="005364AA"/>
    <w:rsid w:val="005366E6"/>
    <w:rsid w:val="0054039F"/>
    <w:rsid w:val="00540B74"/>
    <w:rsid w:val="00550BEE"/>
    <w:rsid w:val="00551DEA"/>
    <w:rsid w:val="005558B9"/>
    <w:rsid w:val="005625D7"/>
    <w:rsid w:val="00562B7A"/>
    <w:rsid w:val="00562BAB"/>
    <w:rsid w:val="005640E1"/>
    <w:rsid w:val="00566AC0"/>
    <w:rsid w:val="00566B8A"/>
    <w:rsid w:val="00566E4A"/>
    <w:rsid w:val="00570838"/>
    <w:rsid w:val="00570949"/>
    <w:rsid w:val="0057288E"/>
    <w:rsid w:val="0057386E"/>
    <w:rsid w:val="0058015A"/>
    <w:rsid w:val="00581F98"/>
    <w:rsid w:val="00583A45"/>
    <w:rsid w:val="005857F2"/>
    <w:rsid w:val="00585B99"/>
    <w:rsid w:val="005860A8"/>
    <w:rsid w:val="00587E2A"/>
    <w:rsid w:val="005924C4"/>
    <w:rsid w:val="0059422E"/>
    <w:rsid w:val="005A0170"/>
    <w:rsid w:val="005A0F46"/>
    <w:rsid w:val="005A1BD1"/>
    <w:rsid w:val="005A2EE5"/>
    <w:rsid w:val="005A6E46"/>
    <w:rsid w:val="005B0E0A"/>
    <w:rsid w:val="005B1240"/>
    <w:rsid w:val="005B132C"/>
    <w:rsid w:val="005B187A"/>
    <w:rsid w:val="005B2027"/>
    <w:rsid w:val="005B3EBF"/>
    <w:rsid w:val="005B4BDC"/>
    <w:rsid w:val="005C2A09"/>
    <w:rsid w:val="005C3F0C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7050"/>
    <w:rsid w:val="005F4623"/>
    <w:rsid w:val="005F7B99"/>
    <w:rsid w:val="0060014C"/>
    <w:rsid w:val="00600339"/>
    <w:rsid w:val="00600419"/>
    <w:rsid w:val="00602689"/>
    <w:rsid w:val="0060327E"/>
    <w:rsid w:val="006045DB"/>
    <w:rsid w:val="00604932"/>
    <w:rsid w:val="00606773"/>
    <w:rsid w:val="00606BC0"/>
    <w:rsid w:val="00610106"/>
    <w:rsid w:val="006106BB"/>
    <w:rsid w:val="00611F95"/>
    <w:rsid w:val="00614175"/>
    <w:rsid w:val="00614248"/>
    <w:rsid w:val="00615082"/>
    <w:rsid w:val="0061695C"/>
    <w:rsid w:val="006208EF"/>
    <w:rsid w:val="00621643"/>
    <w:rsid w:val="00625163"/>
    <w:rsid w:val="00625AC2"/>
    <w:rsid w:val="0062636D"/>
    <w:rsid w:val="00626E0A"/>
    <w:rsid w:val="00630F13"/>
    <w:rsid w:val="00631757"/>
    <w:rsid w:val="00634848"/>
    <w:rsid w:val="00635E36"/>
    <w:rsid w:val="00636C69"/>
    <w:rsid w:val="00640BB9"/>
    <w:rsid w:val="00644F89"/>
    <w:rsid w:val="00647709"/>
    <w:rsid w:val="00650455"/>
    <w:rsid w:val="00651AFB"/>
    <w:rsid w:val="00652A10"/>
    <w:rsid w:val="00652B3A"/>
    <w:rsid w:val="0065365D"/>
    <w:rsid w:val="006548A9"/>
    <w:rsid w:val="006553F5"/>
    <w:rsid w:val="00657E2E"/>
    <w:rsid w:val="00660688"/>
    <w:rsid w:val="00661F32"/>
    <w:rsid w:val="0066303D"/>
    <w:rsid w:val="00665C84"/>
    <w:rsid w:val="00666A2E"/>
    <w:rsid w:val="00666A5C"/>
    <w:rsid w:val="00673525"/>
    <w:rsid w:val="006737BF"/>
    <w:rsid w:val="00677D38"/>
    <w:rsid w:val="00685166"/>
    <w:rsid w:val="00692469"/>
    <w:rsid w:val="00692528"/>
    <w:rsid w:val="006932D1"/>
    <w:rsid w:val="00696079"/>
    <w:rsid w:val="00696126"/>
    <w:rsid w:val="006970B3"/>
    <w:rsid w:val="006971C7"/>
    <w:rsid w:val="006A0BAE"/>
    <w:rsid w:val="006A36D2"/>
    <w:rsid w:val="006A4ADD"/>
    <w:rsid w:val="006B12D2"/>
    <w:rsid w:val="006B1AED"/>
    <w:rsid w:val="006B219C"/>
    <w:rsid w:val="006B21ED"/>
    <w:rsid w:val="006B677A"/>
    <w:rsid w:val="006B6E84"/>
    <w:rsid w:val="006C02DA"/>
    <w:rsid w:val="006C2CCE"/>
    <w:rsid w:val="006C44BF"/>
    <w:rsid w:val="006C5C63"/>
    <w:rsid w:val="006D07CD"/>
    <w:rsid w:val="006D182E"/>
    <w:rsid w:val="006D4FF1"/>
    <w:rsid w:val="006E0A49"/>
    <w:rsid w:val="006E3AAC"/>
    <w:rsid w:val="006E4773"/>
    <w:rsid w:val="006E49C8"/>
    <w:rsid w:val="006E5778"/>
    <w:rsid w:val="006E5D2E"/>
    <w:rsid w:val="006E5F9E"/>
    <w:rsid w:val="006E6322"/>
    <w:rsid w:val="006E63FB"/>
    <w:rsid w:val="006F0CCC"/>
    <w:rsid w:val="006F19F4"/>
    <w:rsid w:val="006F4644"/>
    <w:rsid w:val="006F4A89"/>
    <w:rsid w:val="006F7B80"/>
    <w:rsid w:val="00703947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2169F"/>
    <w:rsid w:val="00726374"/>
    <w:rsid w:val="00726592"/>
    <w:rsid w:val="00731D08"/>
    <w:rsid w:val="0073712E"/>
    <w:rsid w:val="007402CD"/>
    <w:rsid w:val="007403C5"/>
    <w:rsid w:val="007405A2"/>
    <w:rsid w:val="007408C1"/>
    <w:rsid w:val="00741445"/>
    <w:rsid w:val="007421D4"/>
    <w:rsid w:val="00743462"/>
    <w:rsid w:val="0074677E"/>
    <w:rsid w:val="00747BA5"/>
    <w:rsid w:val="0075007B"/>
    <w:rsid w:val="007507C4"/>
    <w:rsid w:val="00750FA9"/>
    <w:rsid w:val="0075125C"/>
    <w:rsid w:val="007524B3"/>
    <w:rsid w:val="0075485F"/>
    <w:rsid w:val="00757C2E"/>
    <w:rsid w:val="007623AA"/>
    <w:rsid w:val="007628F8"/>
    <w:rsid w:val="00765CA6"/>
    <w:rsid w:val="0077002F"/>
    <w:rsid w:val="00770DEF"/>
    <w:rsid w:val="007716AB"/>
    <w:rsid w:val="0077269C"/>
    <w:rsid w:val="00773601"/>
    <w:rsid w:val="0077405F"/>
    <w:rsid w:val="00774EB7"/>
    <w:rsid w:val="00777A5E"/>
    <w:rsid w:val="00781F07"/>
    <w:rsid w:val="007828BE"/>
    <w:rsid w:val="00784BF1"/>
    <w:rsid w:val="00784CD9"/>
    <w:rsid w:val="007864AB"/>
    <w:rsid w:val="00786AD0"/>
    <w:rsid w:val="0079004D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3814"/>
    <w:rsid w:val="007C3E79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2145"/>
    <w:rsid w:val="007E3212"/>
    <w:rsid w:val="007E6819"/>
    <w:rsid w:val="007F0751"/>
    <w:rsid w:val="007F0CCF"/>
    <w:rsid w:val="007F1285"/>
    <w:rsid w:val="007F1F39"/>
    <w:rsid w:val="007F75AE"/>
    <w:rsid w:val="00800278"/>
    <w:rsid w:val="008014F2"/>
    <w:rsid w:val="00801EBC"/>
    <w:rsid w:val="0080228E"/>
    <w:rsid w:val="0080707C"/>
    <w:rsid w:val="0081132B"/>
    <w:rsid w:val="00811E99"/>
    <w:rsid w:val="00811EDA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6894"/>
    <w:rsid w:val="008278D0"/>
    <w:rsid w:val="00830A31"/>
    <w:rsid w:val="00831175"/>
    <w:rsid w:val="00834630"/>
    <w:rsid w:val="00837381"/>
    <w:rsid w:val="00837A84"/>
    <w:rsid w:val="00837B60"/>
    <w:rsid w:val="00841157"/>
    <w:rsid w:val="008470C6"/>
    <w:rsid w:val="00847F23"/>
    <w:rsid w:val="00857AEF"/>
    <w:rsid w:val="00857BA9"/>
    <w:rsid w:val="0086261A"/>
    <w:rsid w:val="008626EC"/>
    <w:rsid w:val="00863542"/>
    <w:rsid w:val="00865193"/>
    <w:rsid w:val="00865B44"/>
    <w:rsid w:val="00866D12"/>
    <w:rsid w:val="00867964"/>
    <w:rsid w:val="008712EC"/>
    <w:rsid w:val="00871AA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2B"/>
    <w:rsid w:val="008D08CA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13D2"/>
    <w:rsid w:val="008E5A91"/>
    <w:rsid w:val="008F0920"/>
    <w:rsid w:val="008F097A"/>
    <w:rsid w:val="008F183C"/>
    <w:rsid w:val="008F26C2"/>
    <w:rsid w:val="008F59C7"/>
    <w:rsid w:val="008F7B38"/>
    <w:rsid w:val="0090262F"/>
    <w:rsid w:val="009029ED"/>
    <w:rsid w:val="00902B15"/>
    <w:rsid w:val="00902B76"/>
    <w:rsid w:val="00902FD5"/>
    <w:rsid w:val="009030A0"/>
    <w:rsid w:val="0090350E"/>
    <w:rsid w:val="009079B6"/>
    <w:rsid w:val="00910747"/>
    <w:rsid w:val="00912C87"/>
    <w:rsid w:val="009140D7"/>
    <w:rsid w:val="00915446"/>
    <w:rsid w:val="0092081A"/>
    <w:rsid w:val="00920CA2"/>
    <w:rsid w:val="009211D7"/>
    <w:rsid w:val="00921D36"/>
    <w:rsid w:val="009234A7"/>
    <w:rsid w:val="00923AAB"/>
    <w:rsid w:val="00924B72"/>
    <w:rsid w:val="00925516"/>
    <w:rsid w:val="00926085"/>
    <w:rsid w:val="0092726E"/>
    <w:rsid w:val="00927666"/>
    <w:rsid w:val="00927D14"/>
    <w:rsid w:val="00931C54"/>
    <w:rsid w:val="009321A9"/>
    <w:rsid w:val="00932DD8"/>
    <w:rsid w:val="00934946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47BAB"/>
    <w:rsid w:val="00953242"/>
    <w:rsid w:val="00954E6A"/>
    <w:rsid w:val="009558CD"/>
    <w:rsid w:val="00955B5D"/>
    <w:rsid w:val="0095695E"/>
    <w:rsid w:val="009572BA"/>
    <w:rsid w:val="00960C6F"/>
    <w:rsid w:val="00961A61"/>
    <w:rsid w:val="009656A4"/>
    <w:rsid w:val="00971EF4"/>
    <w:rsid w:val="00972D25"/>
    <w:rsid w:val="00975B5B"/>
    <w:rsid w:val="009770EC"/>
    <w:rsid w:val="0097780B"/>
    <w:rsid w:val="0098065B"/>
    <w:rsid w:val="00980E19"/>
    <w:rsid w:val="009820AD"/>
    <w:rsid w:val="00982879"/>
    <w:rsid w:val="00983D1C"/>
    <w:rsid w:val="00985EA1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517"/>
    <w:rsid w:val="009B6903"/>
    <w:rsid w:val="009B6D65"/>
    <w:rsid w:val="009C0398"/>
    <w:rsid w:val="009C078C"/>
    <w:rsid w:val="009C0AF6"/>
    <w:rsid w:val="009C0F4D"/>
    <w:rsid w:val="009C2BF1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4811"/>
    <w:rsid w:val="009E16D4"/>
    <w:rsid w:val="009E2369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755A"/>
    <w:rsid w:val="00A02926"/>
    <w:rsid w:val="00A04C84"/>
    <w:rsid w:val="00A05F4B"/>
    <w:rsid w:val="00A0711E"/>
    <w:rsid w:val="00A1192F"/>
    <w:rsid w:val="00A128C7"/>
    <w:rsid w:val="00A13F38"/>
    <w:rsid w:val="00A175D1"/>
    <w:rsid w:val="00A21A7A"/>
    <w:rsid w:val="00A22015"/>
    <w:rsid w:val="00A25A82"/>
    <w:rsid w:val="00A27AB0"/>
    <w:rsid w:val="00A310FE"/>
    <w:rsid w:val="00A3244C"/>
    <w:rsid w:val="00A32F5D"/>
    <w:rsid w:val="00A349ED"/>
    <w:rsid w:val="00A36A0B"/>
    <w:rsid w:val="00A36F57"/>
    <w:rsid w:val="00A3746B"/>
    <w:rsid w:val="00A378A2"/>
    <w:rsid w:val="00A37C42"/>
    <w:rsid w:val="00A40C04"/>
    <w:rsid w:val="00A44C87"/>
    <w:rsid w:val="00A45A64"/>
    <w:rsid w:val="00A512D1"/>
    <w:rsid w:val="00A54C8B"/>
    <w:rsid w:val="00A56A5F"/>
    <w:rsid w:val="00A56C2C"/>
    <w:rsid w:val="00A62180"/>
    <w:rsid w:val="00A63588"/>
    <w:rsid w:val="00A64726"/>
    <w:rsid w:val="00A651F1"/>
    <w:rsid w:val="00A71877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6894"/>
    <w:rsid w:val="00A97C93"/>
    <w:rsid w:val="00AA4B9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FCA"/>
    <w:rsid w:val="00AB6907"/>
    <w:rsid w:val="00AC13E3"/>
    <w:rsid w:val="00AC1D11"/>
    <w:rsid w:val="00AC2850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3E12"/>
    <w:rsid w:val="00AE4892"/>
    <w:rsid w:val="00AE5826"/>
    <w:rsid w:val="00AE5D2A"/>
    <w:rsid w:val="00AF0165"/>
    <w:rsid w:val="00AF2E33"/>
    <w:rsid w:val="00AF6A9A"/>
    <w:rsid w:val="00AF6DD3"/>
    <w:rsid w:val="00AF7D8F"/>
    <w:rsid w:val="00B00534"/>
    <w:rsid w:val="00B00B8A"/>
    <w:rsid w:val="00B00C6C"/>
    <w:rsid w:val="00B01ECE"/>
    <w:rsid w:val="00B035F4"/>
    <w:rsid w:val="00B077BB"/>
    <w:rsid w:val="00B10065"/>
    <w:rsid w:val="00B10F40"/>
    <w:rsid w:val="00B12648"/>
    <w:rsid w:val="00B13759"/>
    <w:rsid w:val="00B137CB"/>
    <w:rsid w:val="00B15CEC"/>
    <w:rsid w:val="00B16FBC"/>
    <w:rsid w:val="00B20541"/>
    <w:rsid w:val="00B227D4"/>
    <w:rsid w:val="00B233E7"/>
    <w:rsid w:val="00B24155"/>
    <w:rsid w:val="00B2486D"/>
    <w:rsid w:val="00B24B39"/>
    <w:rsid w:val="00B2642D"/>
    <w:rsid w:val="00B26839"/>
    <w:rsid w:val="00B26B48"/>
    <w:rsid w:val="00B278DA"/>
    <w:rsid w:val="00B27B1D"/>
    <w:rsid w:val="00B36362"/>
    <w:rsid w:val="00B36DE1"/>
    <w:rsid w:val="00B433CC"/>
    <w:rsid w:val="00B43D34"/>
    <w:rsid w:val="00B4455E"/>
    <w:rsid w:val="00B47F33"/>
    <w:rsid w:val="00B56093"/>
    <w:rsid w:val="00B5680B"/>
    <w:rsid w:val="00B56D71"/>
    <w:rsid w:val="00B576B8"/>
    <w:rsid w:val="00B63010"/>
    <w:rsid w:val="00B63A5A"/>
    <w:rsid w:val="00B65718"/>
    <w:rsid w:val="00B71318"/>
    <w:rsid w:val="00B71A13"/>
    <w:rsid w:val="00B72154"/>
    <w:rsid w:val="00B727E1"/>
    <w:rsid w:val="00B7360F"/>
    <w:rsid w:val="00B74B1D"/>
    <w:rsid w:val="00B7551C"/>
    <w:rsid w:val="00B77037"/>
    <w:rsid w:val="00B7710E"/>
    <w:rsid w:val="00B82B71"/>
    <w:rsid w:val="00B839D4"/>
    <w:rsid w:val="00B841B6"/>
    <w:rsid w:val="00B870BA"/>
    <w:rsid w:val="00B919E9"/>
    <w:rsid w:val="00B9536A"/>
    <w:rsid w:val="00B97D65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5D9"/>
    <w:rsid w:val="00BB5C4B"/>
    <w:rsid w:val="00BC0570"/>
    <w:rsid w:val="00BC1B91"/>
    <w:rsid w:val="00BC3BA8"/>
    <w:rsid w:val="00BD04E4"/>
    <w:rsid w:val="00BD2EE6"/>
    <w:rsid w:val="00BD4A2B"/>
    <w:rsid w:val="00BD51C0"/>
    <w:rsid w:val="00BE18D0"/>
    <w:rsid w:val="00BE209A"/>
    <w:rsid w:val="00BE6C73"/>
    <w:rsid w:val="00BE6E7E"/>
    <w:rsid w:val="00BE7AFE"/>
    <w:rsid w:val="00BF1CA2"/>
    <w:rsid w:val="00BF3543"/>
    <w:rsid w:val="00BF4C43"/>
    <w:rsid w:val="00BF64D1"/>
    <w:rsid w:val="00BF6957"/>
    <w:rsid w:val="00C0224E"/>
    <w:rsid w:val="00C030F2"/>
    <w:rsid w:val="00C03673"/>
    <w:rsid w:val="00C07676"/>
    <w:rsid w:val="00C114EF"/>
    <w:rsid w:val="00C116AF"/>
    <w:rsid w:val="00C1192A"/>
    <w:rsid w:val="00C1249C"/>
    <w:rsid w:val="00C129E7"/>
    <w:rsid w:val="00C12A3A"/>
    <w:rsid w:val="00C133C0"/>
    <w:rsid w:val="00C1565B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300EA"/>
    <w:rsid w:val="00C30BDA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4EDC"/>
    <w:rsid w:val="00C45DF3"/>
    <w:rsid w:val="00C46431"/>
    <w:rsid w:val="00C47AA0"/>
    <w:rsid w:val="00C47BD2"/>
    <w:rsid w:val="00C50175"/>
    <w:rsid w:val="00C50E26"/>
    <w:rsid w:val="00C52812"/>
    <w:rsid w:val="00C5372A"/>
    <w:rsid w:val="00C54FDF"/>
    <w:rsid w:val="00C5507C"/>
    <w:rsid w:val="00C56750"/>
    <w:rsid w:val="00C57561"/>
    <w:rsid w:val="00C57D4F"/>
    <w:rsid w:val="00C60A4C"/>
    <w:rsid w:val="00C61FB0"/>
    <w:rsid w:val="00C63B41"/>
    <w:rsid w:val="00C67031"/>
    <w:rsid w:val="00C67702"/>
    <w:rsid w:val="00C67DB0"/>
    <w:rsid w:val="00C7208E"/>
    <w:rsid w:val="00C72B6E"/>
    <w:rsid w:val="00C73EA1"/>
    <w:rsid w:val="00C74C3F"/>
    <w:rsid w:val="00C76C06"/>
    <w:rsid w:val="00C775C8"/>
    <w:rsid w:val="00C81270"/>
    <w:rsid w:val="00C816A2"/>
    <w:rsid w:val="00C822BC"/>
    <w:rsid w:val="00C822E0"/>
    <w:rsid w:val="00C84674"/>
    <w:rsid w:val="00C85AA8"/>
    <w:rsid w:val="00C87AFC"/>
    <w:rsid w:val="00C900DA"/>
    <w:rsid w:val="00C905CF"/>
    <w:rsid w:val="00C90DEE"/>
    <w:rsid w:val="00C91DD7"/>
    <w:rsid w:val="00C92324"/>
    <w:rsid w:val="00C9376B"/>
    <w:rsid w:val="00C95B28"/>
    <w:rsid w:val="00CA704E"/>
    <w:rsid w:val="00CA76B1"/>
    <w:rsid w:val="00CB040C"/>
    <w:rsid w:val="00CB183C"/>
    <w:rsid w:val="00CB1B6A"/>
    <w:rsid w:val="00CB2638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EA3"/>
    <w:rsid w:val="00CD1F94"/>
    <w:rsid w:val="00CD3476"/>
    <w:rsid w:val="00CD37DC"/>
    <w:rsid w:val="00CD39ED"/>
    <w:rsid w:val="00CD4972"/>
    <w:rsid w:val="00CD4F71"/>
    <w:rsid w:val="00CD544B"/>
    <w:rsid w:val="00CD6BC4"/>
    <w:rsid w:val="00CD6EB6"/>
    <w:rsid w:val="00CE0170"/>
    <w:rsid w:val="00CE0200"/>
    <w:rsid w:val="00CE0262"/>
    <w:rsid w:val="00CE0F05"/>
    <w:rsid w:val="00CE1AAD"/>
    <w:rsid w:val="00CE1E1D"/>
    <w:rsid w:val="00CE23AF"/>
    <w:rsid w:val="00CE4679"/>
    <w:rsid w:val="00CE5955"/>
    <w:rsid w:val="00CE73EB"/>
    <w:rsid w:val="00CF0192"/>
    <w:rsid w:val="00CF15A0"/>
    <w:rsid w:val="00CF21C4"/>
    <w:rsid w:val="00CF2CD3"/>
    <w:rsid w:val="00CF4F29"/>
    <w:rsid w:val="00CF595E"/>
    <w:rsid w:val="00CF5A09"/>
    <w:rsid w:val="00CF6040"/>
    <w:rsid w:val="00CF711C"/>
    <w:rsid w:val="00D01772"/>
    <w:rsid w:val="00D01AC4"/>
    <w:rsid w:val="00D01B72"/>
    <w:rsid w:val="00D0268D"/>
    <w:rsid w:val="00D02BEF"/>
    <w:rsid w:val="00D03205"/>
    <w:rsid w:val="00D13B9F"/>
    <w:rsid w:val="00D14A24"/>
    <w:rsid w:val="00D158B8"/>
    <w:rsid w:val="00D1705E"/>
    <w:rsid w:val="00D21F7C"/>
    <w:rsid w:val="00D22D73"/>
    <w:rsid w:val="00D2317E"/>
    <w:rsid w:val="00D238D0"/>
    <w:rsid w:val="00D25B32"/>
    <w:rsid w:val="00D26A24"/>
    <w:rsid w:val="00D273E9"/>
    <w:rsid w:val="00D30298"/>
    <w:rsid w:val="00D31FD4"/>
    <w:rsid w:val="00D354D6"/>
    <w:rsid w:val="00D3623C"/>
    <w:rsid w:val="00D36A6D"/>
    <w:rsid w:val="00D36BC6"/>
    <w:rsid w:val="00D37E73"/>
    <w:rsid w:val="00D37FA4"/>
    <w:rsid w:val="00D4379D"/>
    <w:rsid w:val="00D437E2"/>
    <w:rsid w:val="00D43B6A"/>
    <w:rsid w:val="00D4458E"/>
    <w:rsid w:val="00D450E5"/>
    <w:rsid w:val="00D45544"/>
    <w:rsid w:val="00D4661B"/>
    <w:rsid w:val="00D46B9F"/>
    <w:rsid w:val="00D51C90"/>
    <w:rsid w:val="00D52F21"/>
    <w:rsid w:val="00D558CF"/>
    <w:rsid w:val="00D56595"/>
    <w:rsid w:val="00D56DAE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2AE2"/>
    <w:rsid w:val="00D63EC5"/>
    <w:rsid w:val="00D65658"/>
    <w:rsid w:val="00D71EBB"/>
    <w:rsid w:val="00D72357"/>
    <w:rsid w:val="00D73CA7"/>
    <w:rsid w:val="00D73D7C"/>
    <w:rsid w:val="00D745F0"/>
    <w:rsid w:val="00D75037"/>
    <w:rsid w:val="00D7771A"/>
    <w:rsid w:val="00D8129B"/>
    <w:rsid w:val="00D81CA5"/>
    <w:rsid w:val="00D836F7"/>
    <w:rsid w:val="00D84334"/>
    <w:rsid w:val="00D846F5"/>
    <w:rsid w:val="00D86062"/>
    <w:rsid w:val="00D86A3D"/>
    <w:rsid w:val="00D90528"/>
    <w:rsid w:val="00D92022"/>
    <w:rsid w:val="00D925DB"/>
    <w:rsid w:val="00D92AF8"/>
    <w:rsid w:val="00D92C1D"/>
    <w:rsid w:val="00D92C54"/>
    <w:rsid w:val="00D9545F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2D46"/>
    <w:rsid w:val="00DB3B8E"/>
    <w:rsid w:val="00DB47BA"/>
    <w:rsid w:val="00DB6821"/>
    <w:rsid w:val="00DB70AE"/>
    <w:rsid w:val="00DC1A78"/>
    <w:rsid w:val="00DC2239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4250"/>
    <w:rsid w:val="00DE6CA8"/>
    <w:rsid w:val="00DF0B85"/>
    <w:rsid w:val="00DF19B9"/>
    <w:rsid w:val="00DF2647"/>
    <w:rsid w:val="00DF499E"/>
    <w:rsid w:val="00DF6CD2"/>
    <w:rsid w:val="00DF7C59"/>
    <w:rsid w:val="00E04182"/>
    <w:rsid w:val="00E05282"/>
    <w:rsid w:val="00E05794"/>
    <w:rsid w:val="00E0594A"/>
    <w:rsid w:val="00E06D29"/>
    <w:rsid w:val="00E07616"/>
    <w:rsid w:val="00E076F9"/>
    <w:rsid w:val="00E1128D"/>
    <w:rsid w:val="00E13652"/>
    <w:rsid w:val="00E137A2"/>
    <w:rsid w:val="00E1419C"/>
    <w:rsid w:val="00E1492B"/>
    <w:rsid w:val="00E15277"/>
    <w:rsid w:val="00E172BC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43CB3"/>
    <w:rsid w:val="00E45574"/>
    <w:rsid w:val="00E50955"/>
    <w:rsid w:val="00E50C27"/>
    <w:rsid w:val="00E50FAA"/>
    <w:rsid w:val="00E51F57"/>
    <w:rsid w:val="00E53209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71C4"/>
    <w:rsid w:val="00EB0838"/>
    <w:rsid w:val="00EB08C4"/>
    <w:rsid w:val="00EB50FC"/>
    <w:rsid w:val="00EB6E4B"/>
    <w:rsid w:val="00EC0B46"/>
    <w:rsid w:val="00EC3F97"/>
    <w:rsid w:val="00EC477B"/>
    <w:rsid w:val="00EC531C"/>
    <w:rsid w:val="00EC532D"/>
    <w:rsid w:val="00EC56BF"/>
    <w:rsid w:val="00EC70A0"/>
    <w:rsid w:val="00EC766A"/>
    <w:rsid w:val="00EC77C1"/>
    <w:rsid w:val="00ED0359"/>
    <w:rsid w:val="00ED06B4"/>
    <w:rsid w:val="00ED0888"/>
    <w:rsid w:val="00ED2372"/>
    <w:rsid w:val="00ED36E6"/>
    <w:rsid w:val="00ED7472"/>
    <w:rsid w:val="00ED7624"/>
    <w:rsid w:val="00EE1293"/>
    <w:rsid w:val="00EE14F4"/>
    <w:rsid w:val="00EE2293"/>
    <w:rsid w:val="00EE278A"/>
    <w:rsid w:val="00EE4EB5"/>
    <w:rsid w:val="00EE50EF"/>
    <w:rsid w:val="00EE6B06"/>
    <w:rsid w:val="00EE7275"/>
    <w:rsid w:val="00EF02F6"/>
    <w:rsid w:val="00EF1422"/>
    <w:rsid w:val="00EF2409"/>
    <w:rsid w:val="00EF5AA3"/>
    <w:rsid w:val="00EF7C81"/>
    <w:rsid w:val="00F01C5E"/>
    <w:rsid w:val="00F035AB"/>
    <w:rsid w:val="00F03C29"/>
    <w:rsid w:val="00F03FBC"/>
    <w:rsid w:val="00F07417"/>
    <w:rsid w:val="00F11877"/>
    <w:rsid w:val="00F13448"/>
    <w:rsid w:val="00F15E7C"/>
    <w:rsid w:val="00F23EDC"/>
    <w:rsid w:val="00F2406D"/>
    <w:rsid w:val="00F2446A"/>
    <w:rsid w:val="00F2476B"/>
    <w:rsid w:val="00F25E0D"/>
    <w:rsid w:val="00F269D4"/>
    <w:rsid w:val="00F26CC2"/>
    <w:rsid w:val="00F27454"/>
    <w:rsid w:val="00F31D05"/>
    <w:rsid w:val="00F3326B"/>
    <w:rsid w:val="00F339F3"/>
    <w:rsid w:val="00F368AD"/>
    <w:rsid w:val="00F438DC"/>
    <w:rsid w:val="00F44065"/>
    <w:rsid w:val="00F447CC"/>
    <w:rsid w:val="00F44D97"/>
    <w:rsid w:val="00F45354"/>
    <w:rsid w:val="00F45BE6"/>
    <w:rsid w:val="00F47CAE"/>
    <w:rsid w:val="00F51D68"/>
    <w:rsid w:val="00F52390"/>
    <w:rsid w:val="00F5607E"/>
    <w:rsid w:val="00F56534"/>
    <w:rsid w:val="00F567A0"/>
    <w:rsid w:val="00F57A7D"/>
    <w:rsid w:val="00F61A55"/>
    <w:rsid w:val="00F63615"/>
    <w:rsid w:val="00F65F65"/>
    <w:rsid w:val="00F673CD"/>
    <w:rsid w:val="00F70F68"/>
    <w:rsid w:val="00F71F90"/>
    <w:rsid w:val="00F7207F"/>
    <w:rsid w:val="00F72FAC"/>
    <w:rsid w:val="00F7350C"/>
    <w:rsid w:val="00F73A46"/>
    <w:rsid w:val="00F7462F"/>
    <w:rsid w:val="00F749AF"/>
    <w:rsid w:val="00F77BD3"/>
    <w:rsid w:val="00F90158"/>
    <w:rsid w:val="00F911F3"/>
    <w:rsid w:val="00F91EC2"/>
    <w:rsid w:val="00F926A3"/>
    <w:rsid w:val="00F92FE0"/>
    <w:rsid w:val="00F9593B"/>
    <w:rsid w:val="00F9719F"/>
    <w:rsid w:val="00FA02F3"/>
    <w:rsid w:val="00FA0D1C"/>
    <w:rsid w:val="00FA0FDA"/>
    <w:rsid w:val="00FA507B"/>
    <w:rsid w:val="00FA5EA6"/>
    <w:rsid w:val="00FA6551"/>
    <w:rsid w:val="00FA718B"/>
    <w:rsid w:val="00FA74F5"/>
    <w:rsid w:val="00FB0492"/>
    <w:rsid w:val="00FB088B"/>
    <w:rsid w:val="00FB1E90"/>
    <w:rsid w:val="00FB337F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01EC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B01ECE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paragraph" w:styleId="ab">
    <w:name w:val="Body Text"/>
    <w:basedOn w:val="a"/>
    <w:link w:val="ac"/>
    <w:rsid w:val="000D452B"/>
    <w:rPr>
      <w:szCs w:val="20"/>
    </w:rPr>
  </w:style>
  <w:style w:type="character" w:customStyle="1" w:styleId="ac">
    <w:name w:val="Основной текст Знак"/>
    <w:basedOn w:val="a0"/>
    <w:link w:val="ab"/>
    <w:rsid w:val="000D452B"/>
    <w:rPr>
      <w:sz w:val="28"/>
    </w:rPr>
  </w:style>
  <w:style w:type="character" w:styleId="ad">
    <w:name w:val="Emphasis"/>
    <w:basedOn w:val="a0"/>
    <w:uiPriority w:val="20"/>
    <w:qFormat/>
    <w:rsid w:val="0033586E"/>
    <w:rPr>
      <w:i/>
      <w:iCs/>
    </w:rPr>
  </w:style>
  <w:style w:type="character" w:customStyle="1" w:styleId="ae">
    <w:name w:val="Гипертекстовая ссылка"/>
    <w:basedOn w:val="a0"/>
    <w:uiPriority w:val="99"/>
    <w:rsid w:val="00902B76"/>
    <w:rPr>
      <w:color w:val="106BBE"/>
    </w:rPr>
  </w:style>
  <w:style w:type="character" w:styleId="af">
    <w:name w:val="annotation reference"/>
    <w:basedOn w:val="a0"/>
    <w:uiPriority w:val="99"/>
    <w:semiHidden/>
    <w:unhideWhenUsed/>
    <w:rsid w:val="00CB26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263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26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6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2638"/>
    <w:rPr>
      <w:b/>
      <w:bCs/>
    </w:rPr>
  </w:style>
  <w:style w:type="character" w:customStyle="1" w:styleId="10">
    <w:name w:val="Заголовок 1 Знак"/>
    <w:basedOn w:val="a0"/>
    <w:link w:val="1"/>
    <w:rsid w:val="00B01ECE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01EC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ListParagraph">
    <w:name w:val="List Paragraph"/>
    <w:basedOn w:val="a"/>
    <w:rsid w:val="00B01E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rsid w:val="00B01EC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paragraph" w:styleId="ab">
    <w:name w:val="Body Text"/>
    <w:basedOn w:val="a"/>
    <w:link w:val="ac"/>
    <w:rsid w:val="000D452B"/>
    <w:rPr>
      <w:szCs w:val="20"/>
    </w:rPr>
  </w:style>
  <w:style w:type="character" w:customStyle="1" w:styleId="ac">
    <w:name w:val="Основной текст Знак"/>
    <w:basedOn w:val="a0"/>
    <w:link w:val="ab"/>
    <w:rsid w:val="000D452B"/>
    <w:rPr>
      <w:sz w:val="28"/>
    </w:rPr>
  </w:style>
  <w:style w:type="character" w:styleId="ad">
    <w:name w:val="Emphasis"/>
    <w:basedOn w:val="a0"/>
    <w:uiPriority w:val="20"/>
    <w:qFormat/>
    <w:rsid w:val="0033586E"/>
    <w:rPr>
      <w:i/>
      <w:iCs/>
    </w:rPr>
  </w:style>
  <w:style w:type="character" w:customStyle="1" w:styleId="ae">
    <w:name w:val="Гипертекстовая ссылка"/>
    <w:basedOn w:val="a0"/>
    <w:uiPriority w:val="99"/>
    <w:rsid w:val="00902B76"/>
    <w:rPr>
      <w:color w:val="106BBE"/>
    </w:rPr>
  </w:style>
  <w:style w:type="character" w:styleId="af">
    <w:name w:val="annotation reference"/>
    <w:basedOn w:val="a0"/>
    <w:uiPriority w:val="99"/>
    <w:semiHidden/>
    <w:unhideWhenUsed/>
    <w:rsid w:val="00CB26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263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26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6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2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4F94-ADC1-4036-896C-2428165B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Kseniya</cp:lastModifiedBy>
  <cp:revision>3</cp:revision>
  <cp:lastPrinted>2019-12-13T10:42:00Z</cp:lastPrinted>
  <dcterms:created xsi:type="dcterms:W3CDTF">2019-12-17T06:14:00Z</dcterms:created>
  <dcterms:modified xsi:type="dcterms:W3CDTF">2020-02-05T11:45:00Z</dcterms:modified>
</cp:coreProperties>
</file>