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46D0" w14:textId="77777777" w:rsidR="009A1C1D" w:rsidRDefault="009A1C1D" w:rsidP="007F41F9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2DD9CD85" wp14:editId="17AE27E8">
            <wp:extent cx="457200" cy="723903"/>
            <wp:effectExtent l="0" t="0" r="0" b="0"/>
            <wp:docPr id="1" name="Рисунок 1" descr="Нижняя Салда, городской окру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FF640B" w14:textId="77777777" w:rsidR="009A1C1D" w:rsidRDefault="009A1C1D" w:rsidP="009A1C1D">
      <w:pPr>
        <w:jc w:val="center"/>
        <w:rPr>
          <w:rFonts w:ascii="Liberation Serif" w:hAnsi="Liberation Serif"/>
        </w:rPr>
      </w:pPr>
    </w:p>
    <w:p w14:paraId="16ADC29B" w14:textId="77777777"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230F6829" w14:textId="77777777"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14:paraId="211BBB0C" w14:textId="77777777"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FE38025" w14:textId="77777777" w:rsidR="009A1C1D" w:rsidRDefault="009A1C1D" w:rsidP="009A1C1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15B7DB8B" w14:textId="77777777" w:rsidR="009A1C1D" w:rsidRDefault="009A1C1D" w:rsidP="009A1C1D">
      <w:pPr>
        <w:rPr>
          <w:rFonts w:ascii="Liberation Serif" w:hAnsi="Liberation Serif"/>
        </w:rPr>
      </w:pPr>
    </w:p>
    <w:p w14:paraId="496E1DA4" w14:textId="77777777" w:rsidR="009A1C1D" w:rsidRDefault="009A1C1D" w:rsidP="009A1C1D"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F49E" wp14:editId="3D2A021A">
                <wp:simplePos x="0" y="0"/>
                <wp:positionH relativeFrom="column">
                  <wp:posOffset>0</wp:posOffset>
                </wp:positionH>
                <wp:positionV relativeFrom="paragraph">
                  <wp:posOffset>6345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174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13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.5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" strokeweight=".88186mm"/>
            </w:pict>
          </mc:Fallback>
        </mc:AlternateContent>
      </w:r>
    </w:p>
    <w:p w14:paraId="2073F49F" w14:textId="460DE879" w:rsidR="009A1C1D" w:rsidRDefault="00145F05" w:rsidP="009A1C1D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14.10.2022</w:t>
      </w:r>
      <w:r w:rsidR="009A1C1D"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№  725</w:t>
      </w:r>
      <w:r w:rsidR="009A1C1D">
        <w:rPr>
          <w:rFonts w:ascii="Liberation Serif" w:hAnsi="Liberation Serif"/>
        </w:rPr>
        <w:t xml:space="preserve">                                                  </w:t>
      </w:r>
    </w:p>
    <w:p w14:paraId="1B7C3BA6" w14:textId="77777777"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  <w:r w:rsidRPr="007F41F9">
        <w:rPr>
          <w:rFonts w:ascii="Liberation Serif" w:hAnsi="Liberation Serif"/>
          <w:sz w:val="28"/>
          <w:szCs w:val="28"/>
        </w:rPr>
        <w:t>г. Нижняя Салда</w:t>
      </w:r>
    </w:p>
    <w:p w14:paraId="08091883" w14:textId="77777777"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</w:p>
    <w:p w14:paraId="5FFE1ED2" w14:textId="77777777"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</w:p>
    <w:p w14:paraId="32F15833" w14:textId="77777777" w:rsidR="009A1C1D" w:rsidRDefault="009A1C1D" w:rsidP="009A1C1D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1C1D">
        <w:rPr>
          <w:rFonts w:ascii="Liberation Serif" w:hAnsi="Liberation Serif" w:cs="Liberation Serif"/>
          <w:i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</w:p>
    <w:p w14:paraId="6FD1644E" w14:textId="77777777" w:rsidR="009A1C1D" w:rsidRPr="009A1C1D" w:rsidRDefault="009A1C1D" w:rsidP="009A1C1D">
      <w:pPr>
        <w:pStyle w:val="ConsPlusTitle"/>
        <w:widowControl/>
        <w:jc w:val="center"/>
        <w:rPr>
          <w:i/>
          <w:sz w:val="28"/>
          <w:szCs w:val="28"/>
        </w:rPr>
      </w:pPr>
      <w:r w:rsidRPr="009A1C1D">
        <w:rPr>
          <w:rFonts w:ascii="Liberation Serif" w:hAnsi="Liberation Serif" w:cs="Liberation Serif"/>
          <w:i/>
          <w:sz w:val="28"/>
          <w:szCs w:val="28"/>
        </w:rPr>
        <w:t>на земельном участке»</w:t>
      </w:r>
    </w:p>
    <w:p w14:paraId="4F0204FD" w14:textId="77777777" w:rsidR="009A1C1D" w:rsidRPr="009A1C1D" w:rsidRDefault="009A1C1D" w:rsidP="009A1C1D">
      <w:pPr>
        <w:pStyle w:val="ConsPlusTitle"/>
        <w:widowControl/>
        <w:jc w:val="both"/>
        <w:rPr>
          <w:rFonts w:ascii="Liberation Serif" w:hAnsi="Liberation Serif"/>
          <w:b w:val="0"/>
          <w:i/>
          <w:sz w:val="28"/>
          <w:szCs w:val="28"/>
        </w:rPr>
      </w:pPr>
    </w:p>
    <w:p w14:paraId="1B86331B" w14:textId="77777777" w:rsidR="009A1C1D" w:rsidRPr="007F41F9" w:rsidRDefault="009A1C1D" w:rsidP="009A1C1D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14:paraId="06635A72" w14:textId="77777777" w:rsidR="009A1C1D" w:rsidRDefault="009A1C1D" w:rsidP="009A1C1D">
      <w:pPr>
        <w:ind w:right="-284" w:firstLine="710"/>
        <w:jc w:val="both"/>
      </w:pPr>
      <w:r>
        <w:rPr>
          <w:rFonts w:ascii="Liberation Serif" w:hAnsi="Liberation Serif"/>
          <w:sz w:val="28"/>
          <w:szCs w:val="28"/>
        </w:rPr>
        <w:t>В соответст</w:t>
      </w:r>
      <w:r w:rsidR="007F41F9">
        <w:rPr>
          <w:rFonts w:ascii="Liberation Serif" w:hAnsi="Liberation Serif"/>
          <w:sz w:val="28"/>
          <w:szCs w:val="28"/>
        </w:rPr>
        <w:t xml:space="preserve">вии с Федеральными законами от </w:t>
      </w:r>
      <w:r>
        <w:rPr>
          <w:rFonts w:ascii="Liberation Serif" w:hAnsi="Liberation Serif"/>
          <w:sz w:val="28"/>
          <w:szCs w:val="28"/>
        </w:rPr>
        <w:t xml:space="preserve">6 октября 2003 года </w:t>
      </w:r>
      <w:r>
        <w:rPr>
          <w:rFonts w:ascii="Liberation Serif" w:hAnsi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Уставом городского округа Нижняя Салда,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7F41F9">
        <w:rPr>
          <w:rFonts w:ascii="Liberation Serif" w:hAnsi="Liberation Serif"/>
          <w:sz w:val="28"/>
          <w:szCs w:val="28"/>
        </w:rPr>
        <w:t xml:space="preserve">, на основании  </w:t>
      </w:r>
      <w:r w:rsidR="007F41F9">
        <w:rPr>
          <w:rFonts w:ascii="Liberation Serif" w:hAnsi="Liberation Serif"/>
          <w:sz w:val="28"/>
          <w:szCs w:val="28"/>
        </w:rPr>
        <w:br/>
        <w:t>письма исполняющего обязанности</w:t>
      </w:r>
      <w:r>
        <w:rPr>
          <w:rFonts w:ascii="Liberation Serif" w:hAnsi="Liberation Serif"/>
          <w:sz w:val="28"/>
          <w:szCs w:val="28"/>
        </w:rPr>
        <w:t xml:space="preserve"> Министра строительства и развития инфраструктуры  Свердловской области Московских В.А. от 19.08.2022 </w:t>
      </w:r>
      <w:r w:rsidR="007F41F9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№ 16-01-39/6263 «О разработке типовых административных регламентов», администрация городского округа Нижняя Салда</w:t>
      </w:r>
    </w:p>
    <w:p w14:paraId="2C916D67" w14:textId="77777777" w:rsidR="009A1C1D" w:rsidRDefault="009A1C1D" w:rsidP="009A1C1D">
      <w:pPr>
        <w:ind w:right="-284"/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14:paraId="621EE5C7" w14:textId="77777777" w:rsidR="009A1C1D" w:rsidRPr="009A1C1D" w:rsidRDefault="009A1C1D" w:rsidP="009A1C1D">
      <w:pPr>
        <w:widowControl w:val="0"/>
        <w:autoSpaceDE w:val="0"/>
        <w:ind w:right="-285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A1C1D">
        <w:rPr>
          <w:rFonts w:ascii="Liberation Serif" w:hAnsi="Liberation Serif"/>
          <w:sz w:val="28"/>
          <w:szCs w:val="28"/>
        </w:rPr>
        <w:t>«</w:t>
      </w:r>
      <w:r w:rsidRPr="009A1C1D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A1C1D">
        <w:rPr>
          <w:rFonts w:ascii="Liberation Serif" w:hAnsi="Liberation Serif"/>
          <w:sz w:val="28"/>
          <w:szCs w:val="28"/>
        </w:rPr>
        <w:t>»</w:t>
      </w:r>
      <w:r w:rsidR="007F41F9">
        <w:rPr>
          <w:rFonts w:ascii="Liberation Serif" w:hAnsi="Liberation Serif"/>
          <w:sz w:val="28"/>
          <w:szCs w:val="28"/>
        </w:rPr>
        <w:t xml:space="preserve"> (приложение)</w:t>
      </w:r>
      <w:r w:rsidRPr="009A1C1D">
        <w:rPr>
          <w:rFonts w:ascii="Liberation Serif" w:hAnsi="Liberation Serif"/>
          <w:sz w:val="28"/>
          <w:szCs w:val="28"/>
        </w:rPr>
        <w:t>.</w:t>
      </w:r>
    </w:p>
    <w:p w14:paraId="5661E992" w14:textId="77777777" w:rsidR="009A1C1D" w:rsidRDefault="009A1C1D" w:rsidP="009A1C1D">
      <w:pPr>
        <w:ind w:right="-285"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>2. Признать утратившим силу постановление администрации горо</w:t>
      </w:r>
      <w:r w:rsidR="005B6608">
        <w:rPr>
          <w:rFonts w:ascii="Liberation Serif" w:hAnsi="Liberation Serif"/>
          <w:sz w:val="28"/>
          <w:szCs w:val="28"/>
        </w:rPr>
        <w:t>дского округа Нижняя Салда от 20.</w:t>
      </w:r>
      <w:r w:rsidR="005B6608" w:rsidRPr="005B6608">
        <w:rPr>
          <w:rFonts w:ascii="Liberation Serif" w:hAnsi="Liberation Serif"/>
          <w:sz w:val="28"/>
          <w:szCs w:val="28"/>
        </w:rPr>
        <w:t>11</w:t>
      </w:r>
      <w:r w:rsidR="005B6608">
        <w:rPr>
          <w:rFonts w:ascii="Liberation Serif" w:hAnsi="Liberation Serif"/>
          <w:sz w:val="28"/>
          <w:szCs w:val="28"/>
        </w:rPr>
        <w:t>.2020 № 599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Административного регламента</w:t>
      </w:r>
      <w:r>
        <w:rPr>
          <w:b/>
          <w:bCs/>
          <w:i/>
          <w:iCs/>
          <w:sz w:val="28"/>
          <w:szCs w:val="28"/>
        </w:rPr>
        <w:t xml:space="preserve"> </w:t>
      </w:r>
      <w:r w:rsidR="00613C7D">
        <w:rPr>
          <w:sz w:val="28"/>
          <w:szCs w:val="28"/>
        </w:rPr>
        <w:t xml:space="preserve">исполнения муниципальной услуги «Выдача уведомления о соответствии (несоответствии) </w:t>
      </w:r>
      <w:r w:rsidR="00613C7D" w:rsidRPr="009A1C1D">
        <w:rPr>
          <w:rFonts w:ascii="Liberation Serif" w:hAnsi="Liberation Serif" w:cs="Liberation Serif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13C7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</w:rPr>
        <w:t>.</w:t>
      </w:r>
    </w:p>
    <w:p w14:paraId="054A5D8F" w14:textId="77777777" w:rsidR="009A1C1D" w:rsidRDefault="009A1C1D" w:rsidP="009A1C1D">
      <w:pPr>
        <w:widowControl w:val="0"/>
        <w:tabs>
          <w:tab w:val="left" w:pos="993"/>
        </w:tabs>
        <w:autoSpaceDE w:val="0"/>
        <w:ind w:right="-285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5160D335" w14:textId="77777777" w:rsidR="00926D04" w:rsidRPr="004F0F08" w:rsidRDefault="009A1C1D" w:rsidP="00926D04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926D04" w:rsidRPr="004F0F08">
        <w:rPr>
          <w:rFonts w:ascii="Liberation Serif" w:hAnsi="Liberation Serif"/>
          <w:sz w:val="28"/>
          <w:szCs w:val="28"/>
        </w:rPr>
        <w:t xml:space="preserve">Контроль </w:t>
      </w:r>
      <w:r w:rsidR="00926D04">
        <w:rPr>
          <w:rFonts w:ascii="Liberation Serif" w:hAnsi="Liberation Serif"/>
          <w:sz w:val="28"/>
          <w:szCs w:val="28"/>
        </w:rPr>
        <w:t>за</w:t>
      </w:r>
      <w:r w:rsidR="00926D04" w:rsidRPr="004F0F0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14:paraId="10F3F06C" w14:textId="72416230" w:rsidR="009A1C1D" w:rsidRDefault="009A1C1D" w:rsidP="009A1C1D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</w:p>
    <w:p w14:paraId="795B1EEC" w14:textId="77777777"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</w:p>
    <w:p w14:paraId="15C60807" w14:textId="5FC745B2"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</w:p>
    <w:p w14:paraId="692EBA13" w14:textId="77777777"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главы городского округа                                                                            </w:t>
      </w:r>
    </w:p>
    <w:p w14:paraId="40A55A52" w14:textId="77777777" w:rsidR="009A1C1D" w:rsidRDefault="009A1C1D" w:rsidP="009A1C1D">
      <w:pPr>
        <w:ind w:right="-144"/>
        <w:rPr>
          <w:rFonts w:ascii="Liberation Serif" w:hAnsi="Liberation Serif"/>
          <w:sz w:val="28"/>
          <w:szCs w:val="28"/>
        </w:rPr>
        <w:sectPr w:rsidR="009A1C1D" w:rsidSect="007F41F9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r>
        <w:rPr>
          <w:rFonts w:ascii="Liberation Serif" w:hAnsi="Liberation Serif"/>
          <w:sz w:val="28"/>
          <w:szCs w:val="28"/>
        </w:rPr>
        <w:t>Нижняя Салда                                                                                      С.В. Черкасов</w:t>
      </w:r>
    </w:p>
    <w:p w14:paraId="2286D974" w14:textId="77777777"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2A50EC91" w14:textId="77777777"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14:paraId="7D903DB4" w14:textId="77777777"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</w:p>
    <w:p w14:paraId="219C2A17" w14:textId="502E9DED" w:rsidR="00224A25" w:rsidRDefault="00145F05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>от 14.10.2022 № 725</w:t>
      </w:r>
      <w:bookmarkStart w:id="0" w:name="_GoBack"/>
      <w:bookmarkEnd w:id="0"/>
      <w:r w:rsidR="00224A25" w:rsidRPr="007F41F9">
        <w:rPr>
          <w:rFonts w:ascii="Liberation Serif" w:hAnsi="Liberation Serif" w:cs="Liberation Serif"/>
          <w:sz w:val="28"/>
          <w:szCs w:val="28"/>
        </w:rPr>
        <w:t xml:space="preserve">  </w:t>
      </w:r>
      <w:r w:rsidR="00224A25"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</w:t>
      </w:r>
    </w:p>
    <w:p w14:paraId="7F076608" w14:textId="77777777" w:rsidR="00072121" w:rsidRPr="008D3886" w:rsidRDefault="00224A25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</w:t>
      </w:r>
    </w:p>
    <w:p w14:paraId="59E22B27" w14:textId="77777777" w:rsidR="007F41F9" w:rsidRDefault="007F41F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49E66E3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14:paraId="5BDDE5A2" w14:textId="77777777" w:rsidR="00224A25" w:rsidRPr="007F41F9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F41F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 «</w:t>
      </w:r>
      <w:r w:rsidR="001172E7" w:rsidRPr="007F41F9">
        <w:rPr>
          <w:rFonts w:ascii="Liberation Serif" w:hAnsi="Liberation Serif" w:cs="Liberation Serif"/>
          <w:b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7F41F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172E7" w:rsidRPr="007F41F9">
        <w:rPr>
          <w:rFonts w:ascii="Liberation Serif" w:hAnsi="Liberation Serif" w:cs="Liberation Serif"/>
          <w:b/>
          <w:sz w:val="26"/>
          <w:szCs w:val="26"/>
        </w:rPr>
        <w:t>размещения объекта индивидуального жилищного строительства или садового дома на земельном участке</w:t>
      </w:r>
      <w:r w:rsidRPr="007F41F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14:paraId="6ABF6984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C3FDBD9" w14:textId="00EC803B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14:paraId="48E1E714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6ABC8A" w14:textId="45469F4A" w:rsidR="00224A25" w:rsidRPr="005B0AE1" w:rsidRDefault="00926D04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</w:t>
      </w:r>
    </w:p>
    <w:p w14:paraId="22CFBE8B" w14:textId="77777777"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CDAE1E" w14:textId="77777777"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регламент) </w:t>
      </w:r>
      <w:r w:rsidR="00BB3288"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="00BB328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стандарт предоставления муниципальной услуги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6B9D83A5" w14:textId="77777777"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1.1.2.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613C7D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нижняя Салда (далее – Администрация)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с заявителями.</w:t>
      </w:r>
    </w:p>
    <w:p w14:paraId="14D04D7A" w14:textId="77777777" w:rsidR="004E1950" w:rsidRPr="005B0AE1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38F09A" w14:textId="6F5A4C15" w:rsidR="00224A25" w:rsidRPr="005B0AE1" w:rsidRDefault="00926D04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14:paraId="21730F07" w14:textId="77777777"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14332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613C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 архитектуры и градостроительства администрации городского округа Нижняя Салда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–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</w:t>
      </w:r>
      <w:r w:rsidR="007F0E5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14:paraId="5FFBD83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BA3209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1C25C31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BAA784" w14:textId="2030FC1C" w:rsidR="00FD05CD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14:paraId="66B96272" w14:textId="77777777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</w:t>
      </w:r>
    </w:p>
    <w:p w14:paraId="7102940A" w14:textId="77777777"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F641AA" w14:textId="77777777" w:rsidR="002C2DB8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 услуги осуществляется</w:t>
      </w:r>
      <w:r w:rsidR="002C2DB8" w:rsidRPr="005B0AE1">
        <w:rPr>
          <w:rFonts w:ascii="Liberation Serif" w:hAnsi="Liberation Serif" w:cs="Liberation Serif"/>
          <w:sz w:val="26"/>
          <w:szCs w:val="26"/>
        </w:rPr>
        <w:t>:</w:t>
      </w:r>
    </w:p>
    <w:p w14:paraId="2441DE51" w14:textId="77777777"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непосредственно специали</w:t>
      </w:r>
      <w:r w:rsidR="0012688E" w:rsidRPr="005B0AE1">
        <w:rPr>
          <w:rFonts w:ascii="Liberation Serif" w:hAnsi="Liberation Serif" w:cs="Liberation Serif"/>
          <w:sz w:val="26"/>
          <w:szCs w:val="26"/>
        </w:rPr>
        <w:t xml:space="preserve">стом </w:t>
      </w:r>
      <w:r w:rsidR="00613C7D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при личном приеме заявителя (представителя) или по</w:t>
      </w:r>
      <w:r w:rsidR="00897B0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телефону;</w:t>
      </w:r>
    </w:p>
    <w:p w14:paraId="0DFA8ED0" w14:textId="77777777"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5B0AE1">
        <w:rPr>
          <w:rFonts w:ascii="Liberation Serif" w:hAnsi="Liberation Serif" w:cs="Liberation Serif"/>
          <w:sz w:val="26"/>
          <w:szCs w:val="26"/>
        </w:rPr>
        <w:t xml:space="preserve">многофункциональный центр, </w:t>
      </w:r>
      <w:r w:rsidRPr="005B0AE1">
        <w:rPr>
          <w:rFonts w:ascii="Liberation Serif" w:hAnsi="Liberation Serif" w:cs="Liberation Serif"/>
          <w:sz w:val="26"/>
          <w:szCs w:val="26"/>
        </w:rPr>
        <w:t>МФЦ) или его филиала при личном приеме заявителя (представителя) или по телефону;</w:t>
      </w:r>
    </w:p>
    <w:p w14:paraId="60457CAE" w14:textId="77777777"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3</w:t>
      </w:r>
      <w:r w:rsidR="002C2DB8" w:rsidRPr="005B0AE1">
        <w:rPr>
          <w:rFonts w:ascii="Liberation Serif" w:hAnsi="Liberation Serif" w:cs="Liberation Serif"/>
          <w:sz w:val="26"/>
          <w:szCs w:val="26"/>
        </w:rPr>
        <w:t xml:space="preserve">) 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14:paraId="64CD051D" w14:textId="77777777"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посредством размещения информации в открытой и доступной форме.</w:t>
      </w:r>
    </w:p>
    <w:p w14:paraId="284A0493" w14:textId="77777777" w:rsidR="0064197A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1.3.2.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Информация о месте нахождения, графиках (режиме) работы, номерах контактных телефонов, адресах</w:t>
      </w:r>
      <w:r w:rsidR="00613C7D">
        <w:rPr>
          <w:rFonts w:ascii="Liberation Serif" w:eastAsia="Calibri" w:hAnsi="Liberation Serif" w:cs="Liberation Serif"/>
          <w:sz w:val="26"/>
          <w:szCs w:val="26"/>
        </w:rPr>
        <w:t xml:space="preserve"> электронной почты и официальн</w:t>
      </w:r>
      <w:r w:rsidR="00CF5161">
        <w:rPr>
          <w:rFonts w:ascii="Liberation Serif" w:eastAsia="Calibri" w:hAnsi="Liberation Serif" w:cs="Liberation Serif"/>
          <w:sz w:val="26"/>
          <w:szCs w:val="26"/>
        </w:rPr>
        <w:t>ом сайте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F5161">
        <w:rPr>
          <w:rFonts w:ascii="Liberation Serif" w:hAnsi="Liberation Serif" w:cs="Liberation Serif"/>
          <w:sz w:val="26"/>
          <w:szCs w:val="26"/>
        </w:rPr>
        <w:t>Администрации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</w:t>
      </w:r>
      <w:r w:rsidR="00CF516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и обязательными для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</w:t>
      </w:r>
      <w:r w:rsidR="00CF516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муниципальных услуг (функций)» (далее – Единый портал) по адресу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https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://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/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CF5161">
        <w:rPr>
          <w:rFonts w:ascii="Liberation Serif" w:hAnsi="Liberation Serif" w:cs="Liberation Serif"/>
          <w:sz w:val="26"/>
          <w:szCs w:val="26"/>
        </w:rPr>
        <w:t>Администрации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по адресу </w:t>
      </w:r>
      <w:r w:rsidR="00CF5161">
        <w:rPr>
          <w:sz w:val="28"/>
          <w:szCs w:val="28"/>
        </w:rPr>
        <w:t>www.</w:t>
      </w:r>
      <w:r w:rsidR="00CF5161">
        <w:rPr>
          <w:spacing w:val="-3"/>
          <w:sz w:val="28"/>
          <w:szCs w:val="28"/>
          <w:lang w:val="en-US"/>
        </w:rPr>
        <w:t>nsaldago</w:t>
      </w:r>
      <w:r w:rsidR="00CF5161">
        <w:rPr>
          <w:spacing w:val="-3"/>
          <w:sz w:val="28"/>
          <w:szCs w:val="28"/>
        </w:rPr>
        <w:t>.</w:t>
      </w:r>
      <w:r w:rsidR="00CF5161">
        <w:rPr>
          <w:spacing w:val="-3"/>
          <w:sz w:val="28"/>
          <w:szCs w:val="28"/>
          <w:lang w:val="en-US"/>
        </w:rPr>
        <w:t>ru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A56C4C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по адресу </w:t>
      </w:r>
      <w:hyperlink r:id="rId10" w:history="1"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www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.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mfc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66.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,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A56C4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37376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56C4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14:paraId="3A9E497A" w14:textId="77777777"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</w:t>
      </w:r>
      <w:r w:rsidR="00AF7E98" w:rsidRPr="005B0AE1">
        <w:rPr>
          <w:rFonts w:ascii="Liberation Serif" w:hAnsi="Liberation Serif" w:cs="Liberation Serif"/>
          <w:sz w:val="26"/>
          <w:szCs w:val="26"/>
        </w:rPr>
        <w:br/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</w:t>
      </w:r>
      <w:r w:rsidR="00387369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ной услуги, </w:t>
      </w:r>
      <w:r w:rsidR="00ED11E0" w:rsidRPr="005B0AE1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14:paraId="6575B17F" w14:textId="77777777"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37376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="00ED11E0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D11E0" w:rsidRPr="005B0AE1">
        <w:rPr>
          <w:rFonts w:ascii="Liberation Serif" w:hAnsi="Liberation Serif" w:cs="Liberation Serif"/>
          <w:sz w:val="26"/>
          <w:szCs w:val="26"/>
        </w:rPr>
        <w:t>должны корректно</w:t>
      </w:r>
      <w:r w:rsidR="00CF5161">
        <w:rPr>
          <w:rFonts w:ascii="Liberation Serif" w:hAnsi="Liberation Serif" w:cs="Liberation Serif"/>
          <w:sz w:val="26"/>
          <w:szCs w:val="26"/>
        </w:rPr>
        <w:t xml:space="preserve">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5B0AE1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F274FB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автоинформирования.</w:t>
      </w:r>
    </w:p>
    <w:p w14:paraId="522A25FA" w14:textId="77777777" w:rsidR="00ED11E0" w:rsidRPr="005B0AE1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FFC375" w14:textId="61910E34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14:paraId="2FFA3EF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E4E4CF1" w14:textId="4C19BCBA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14:paraId="0CEA90C5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C0998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00CEA03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1E54576" w14:textId="65D6A3C7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23A66D6D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C0BE5C" w14:textId="77777777" w:rsidR="00BB3EDE" w:rsidRPr="005B0AE1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2.2.1. Муниципальная услуга предоставляется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8736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753A3C0" w14:textId="77777777" w:rsidR="00BB3EDE" w:rsidRPr="005B0AE1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строительстве)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непосредственно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МФЦ,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Единый портал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 также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EBDFA7A" w14:textId="77777777" w:rsidR="00D07F57" w:rsidRPr="005B0AE1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</w:t>
      </w:r>
      <w:r w:rsidR="00C15D4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 xml:space="preserve">в Свердловской области и организации, обращение в которые необходимо для предоставления </w:t>
      </w:r>
      <w:r w:rsidR="00996FFF" w:rsidRPr="005B0AE1">
        <w:rPr>
          <w:rFonts w:ascii="Liberation Serif" w:eastAsia="Calibri" w:hAnsi="Liberation Serif" w:cs="Liberation Serif"/>
          <w:sz w:val="26"/>
          <w:szCs w:val="26"/>
        </w:rPr>
        <w:t xml:space="preserve">муниципальной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>услуги</w:t>
      </w:r>
      <w:r w:rsidR="00D07F57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393F12BB" w14:textId="77777777" w:rsidR="00D07F57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с обращением в иные государственные (муниципальные) органы и организации,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96FFF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43BE65CD" w14:textId="77777777" w:rsidR="00520D71" w:rsidRPr="005B0AE1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544974" w14:textId="21A29C35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14:paraId="0E92DB22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ED61B9" w14:textId="77777777"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 являются:</w:t>
      </w:r>
    </w:p>
    <w:p w14:paraId="57CABCC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7B96F45" w14:textId="77777777" w:rsidR="00224A25" w:rsidRPr="005B0AE1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2.3.3 настоящего Административного регламента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FEE7465" w14:textId="77777777"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2.3.2. </w:t>
      </w:r>
      <w:r w:rsidR="00897B0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F427B9" w14:textId="77777777" w:rsidR="00897B0D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14:paraId="66A4C6A9" w14:textId="7DC48992" w:rsidR="0085568F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строительстве, уведомления об изменении параметров;</w:t>
      </w:r>
    </w:p>
    <w:p w14:paraId="5A663528" w14:textId="2185EDBB" w:rsidR="0085568F" w:rsidRPr="005B0AE1" w:rsidRDefault="00926D04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14:paraId="1E1231B9" w14:textId="250D5DBC" w:rsidR="00897B0D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14:paraId="3B0A5927" w14:textId="18A6D212" w:rsidR="00745FF4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70B09EF" w14:textId="77777777" w:rsidR="00AE537F" w:rsidRPr="005B0AE1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регламента:</w:t>
      </w:r>
    </w:p>
    <w:p w14:paraId="1D88C45B" w14:textId="77777777"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14:paraId="22E1A92F" w14:textId="77777777"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4624268C" w14:textId="77777777" w:rsidR="00897B0D" w:rsidRPr="005B0AE1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E7A4B8" w14:textId="719B31B3" w:rsidR="00F33667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96FFF" w:rsidRPr="005B0AE1">
        <w:rPr>
          <w:rFonts w:ascii="Liberation Serif" w:hAnsi="Liberation Serif" w:cs="Liberation Serif"/>
          <w:iCs/>
          <w:sz w:val="26"/>
          <w:szCs w:val="26"/>
        </w:rPr>
        <w:br/>
      </w:r>
      <w:r w:rsidR="00970B6E" w:rsidRPr="005B0AE1">
        <w:rPr>
          <w:rFonts w:ascii="Liberation Serif" w:hAnsi="Liberation Serif" w:cs="Liberation Serif"/>
          <w:iCs/>
          <w:sz w:val="26"/>
          <w:szCs w:val="26"/>
        </w:rPr>
        <w:t>в случае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5B0AE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2E06AA" w:rsidRPr="005B0AE1">
        <w:rPr>
          <w:rFonts w:ascii="Liberation Serif" w:hAnsi="Liberation Serif" w:cs="Liberation Serif"/>
          <w:sz w:val="26"/>
          <w:szCs w:val="26"/>
        </w:rPr>
        <w:t>и законодательством Свердловской области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14:paraId="18A71B36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5DCB9D8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14:paraId="6767967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14:paraId="0C0348B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пакетом документов, указанных в пункте 2.6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5086765" w14:textId="77777777" w:rsidR="00FD05CD" w:rsidRPr="005B0AE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14:paraId="5E737744" w14:textId="77777777" w:rsidR="00FD05CD" w:rsidRPr="005B0AE1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B342FF" w14:textId="43904F08" w:rsidR="00FD05CD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D05CD" w:rsidRPr="005B0AE1">
        <w:rPr>
          <w:rFonts w:ascii="Liberation Serif" w:hAnsi="Liberation Serif" w:cs="Liberation Serif"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E1DFB92" w14:textId="77777777" w:rsidR="00FD05CD" w:rsidRPr="005B0AE1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48B5BB" w14:textId="4516AE7E" w:rsidR="00FB4480" w:rsidRPr="005B0AE1" w:rsidRDefault="00C15D47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2.5.1.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муниципальной, размещен на официальном сайте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26D0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адресу:  </w:t>
      </w:r>
      <w:r w:rsidRP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https://nsaldago.ru/inova_block_table/row/54826/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 Едином портале.</w:t>
      </w:r>
    </w:p>
    <w:p w14:paraId="1370886D" w14:textId="15AC95A8" w:rsidR="00FB4480" w:rsidRPr="005B0AE1" w:rsidRDefault="00C15D47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информационно-телекоммуникационной сети «Интернет», а также на Едином портале.</w:t>
      </w:r>
    </w:p>
    <w:p w14:paraId="5F2E67A1" w14:textId="77777777" w:rsidR="00224A25" w:rsidRPr="005B0AE1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24A87DF" w14:textId="4870273F" w:rsidR="0036795F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5B0AE1">
        <w:rPr>
          <w:rFonts w:ascii="Liberation Serif" w:hAnsi="Liberation Serif" w:cs="Liberation Serif"/>
          <w:sz w:val="26"/>
          <w:szCs w:val="26"/>
        </w:rPr>
        <w:br/>
        <w:t xml:space="preserve">с </w:t>
      </w:r>
      <w:r w:rsidR="00FD05CD" w:rsidRPr="005B0AE1">
        <w:rPr>
          <w:rFonts w:ascii="Liberation Serif" w:eastAsia="Calibri" w:hAnsi="Liberation Serif" w:cs="Liberation Serif"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и услуг, которые являются необходимыми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14:paraId="504B3D91" w14:textId="77777777" w:rsidR="00A46B66" w:rsidRPr="005B0AE1" w:rsidRDefault="00A46B66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185CF6C" w14:textId="77777777" w:rsidR="001F2C72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</w:t>
      </w:r>
      <w:r w:rsidR="00A627D8" w:rsidRPr="005B0AE1">
        <w:rPr>
          <w:rFonts w:ascii="Liberation Serif" w:eastAsia="Calibri" w:hAnsi="Liberation Serif" w:cs="Liberation Serif"/>
          <w:sz w:val="26"/>
          <w:szCs w:val="26"/>
        </w:rPr>
        <w:t>или его представитель напр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авляет в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9C306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>способами, указанными в пункте 2.2. настоящего Административного регламента</w:t>
      </w:r>
      <w:r w:rsidR="00B34C4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57343B8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строительстве, </w:t>
      </w:r>
      <w:r w:rsidR="00E758C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содержащее следующие сведения:</w:t>
      </w:r>
    </w:p>
    <w:p w14:paraId="21F9A976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01E6CF84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EB39E8C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1BD61F0E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14:paraId="00721D6D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34DFA10F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 параметров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об отступах от границ земельного участка;</w:t>
      </w:r>
    </w:p>
    <w:p w14:paraId="02329AB7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6A660A6C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14:paraId="67AAD2AC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14:paraId="1F610C3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изменении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градостроительства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размещена в Приложении № 1</w:t>
      </w: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1D895E" w14:textId="77777777" w:rsidR="00224A25" w:rsidRPr="005B0AE1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документ, 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удостоверяющ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личность заявителя или представителя заявителя,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D2BC59F" w14:textId="77777777" w:rsidR="00A627D8" w:rsidRPr="005B0AE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14:paraId="034942E0" w14:textId="77777777" w:rsidR="0092792F" w:rsidRPr="005B0AE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5B0AE1">
        <w:rPr>
          <w:rFonts w:ascii="Liberation Serif" w:hAnsi="Liberation Serif" w:cs="Liberation Serif"/>
          <w:sz w:val="26"/>
          <w:szCs w:val="26"/>
        </w:rPr>
        <w:t>правоустанавливающ</w:t>
      </w:r>
      <w:r w:rsidR="001C52AB" w:rsidRPr="005B0AE1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е документ</w:t>
      </w:r>
      <w:r w:rsidR="001C52AB" w:rsidRPr="005B0AE1"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на земельный участок в случае </w:t>
      </w:r>
      <w:r w:rsidRPr="005B0AE1">
        <w:rPr>
          <w:rFonts w:ascii="Liberation Serif" w:hAnsi="Liberation Serif" w:cs="Liberation Serif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14:paraId="2C97443F" w14:textId="77777777"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>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221F98F" w14:textId="77777777"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или садового дома 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2C6FB72C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54D2CCC1" w14:textId="77777777" w:rsidR="00A032E7" w:rsidRPr="005B0AE1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2.6.2.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и организации.</w:t>
      </w:r>
    </w:p>
    <w:p w14:paraId="3605E3A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14:paraId="1AFC3C57" w14:textId="77777777" w:rsidR="00C12512" w:rsidRPr="005B0AE1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Д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ый</w:t>
      </w:r>
      <w:r w:rsidR="000512A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14:paraId="59A39CF0" w14:textId="3AB7D269" w:rsidR="00C12512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электронной форме посредством Единого портала, 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иных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4C87A07" w14:textId="5D8E74B7" w:rsidR="00C12512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C12512" w:rsidRPr="005B0AE1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МФЦ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9FE4C63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3BC556E5" w14:textId="6078B972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CA35C5F" w14:textId="2D19328B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doc, docx, odt - для документов с текстовым содержанием, не включающим формулы;</w:t>
      </w:r>
    </w:p>
    <w:p w14:paraId="421B5F6F" w14:textId="4203230B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pdf, jpg, jpeg, png, bmp, tiff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14:paraId="2F2904A2" w14:textId="7EF46EF9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zip, rar - для сжатых документов в один файл;</w:t>
      </w:r>
    </w:p>
    <w:p w14:paraId="53A3967D" w14:textId="2EEE5DCE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sig - для открепленной усиленной квалифицированной электронной подписи.</w:t>
      </w:r>
    </w:p>
    <w:p w14:paraId="45D118DE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1B3E63A" w14:textId="77777777"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6D93EFEC" w14:textId="77777777"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оттенки серого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F681B0F" w14:textId="77777777"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цветной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или 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полной цветопередачи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14:paraId="37E2F5A0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8F5D98A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AA73184" w14:textId="5E0CA8DA" w:rsidR="00A01E5B" w:rsidRPr="005B0AE1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При этом уведомление и электронный образ каждого документа должны быть </w:t>
      </w:r>
      <w:r w:rsidR="0072113F" w:rsidRPr="005B0AE1">
        <w:rPr>
          <w:rFonts w:ascii="Liberation Serif" w:eastAsia="Calibri" w:hAnsi="Liberation Serif" w:cs="Liberation Serif"/>
          <w:sz w:val="26"/>
          <w:szCs w:val="26"/>
        </w:rPr>
        <w:t>подписаны подписью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6B235923" w14:textId="77777777" w:rsidR="00C12512" w:rsidRPr="005B0AE1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1F78CB" w14:textId="6F499DDB" w:rsidR="00E663A9" w:rsidRPr="005B0AE1" w:rsidRDefault="00926D04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5B0AE1">
        <w:rPr>
          <w:rFonts w:ascii="Liberation Serif" w:hAnsi="Liberation Serif" w:cs="Liberation Serif"/>
          <w:sz w:val="26"/>
          <w:szCs w:val="26"/>
        </w:rPr>
        <w:br/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5B0AE1">
        <w:rPr>
          <w:rFonts w:ascii="Liberation Serif" w:hAnsi="Liberation Serif" w:cs="Liberation Serif"/>
          <w:sz w:val="26"/>
          <w:szCs w:val="26"/>
        </w:rPr>
        <w:br/>
      </w:r>
      <w:r w:rsidR="00E663A9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14:paraId="4069DEEF" w14:textId="77777777" w:rsidR="00224A25" w:rsidRPr="005B0AE1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9A52D6" w14:textId="77777777" w:rsidR="00E663A9" w:rsidRPr="005B0AE1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услуг</w:t>
      </w:r>
      <w:r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14:paraId="1368B7AF" w14:textId="49E51ABF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335B632E" w14:textId="2A760960" w:rsidR="00C84BD4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C84BD4" w:rsidRPr="005B0AE1">
        <w:rPr>
          <w:rFonts w:ascii="Liberation Serif" w:hAnsi="Liberation Serif" w:cs="Liberation Serif"/>
          <w:sz w:val="26"/>
          <w:szCs w:val="26"/>
        </w:rPr>
        <w:t>) правоустанавливающие документ</w:t>
      </w:r>
      <w:r w:rsidR="00D24D49" w:rsidRPr="005B0AE1">
        <w:rPr>
          <w:rFonts w:ascii="Liberation Serif" w:hAnsi="Liberation Serif" w:cs="Liberation Serif"/>
          <w:sz w:val="26"/>
          <w:szCs w:val="26"/>
        </w:rPr>
        <w:t>ы на земельный участок в случае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если права на него не зарегистрированы в Едином государственном реестре недвижимости;</w:t>
      </w:r>
    </w:p>
    <w:p w14:paraId="53F8B4CD" w14:textId="5863CF18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73CF531" w14:textId="6D49C265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8970EAD" w14:textId="77777777"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14:paraId="661ACD53" w14:textId="77777777"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2D43D81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одного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рабочего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получения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14:paraId="1EC6F77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14:paraId="5210D178" w14:textId="77777777" w:rsidR="00CF5A62" w:rsidRPr="005B0AE1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40D3BD" w14:textId="7BEBF356" w:rsidR="003C0C98" w:rsidRPr="005B0AE1" w:rsidRDefault="00926D04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C0C9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="003C0C98" w:rsidRPr="005B0AE1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5407F01F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4F93B5C5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.1.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запрещено требовать от заявителя (застройщика):</w:t>
      </w:r>
    </w:p>
    <w:p w14:paraId="70B11E9B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5F00A8E" w14:textId="77777777" w:rsidR="00C84BD4" w:rsidRPr="005B0AE1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5B0AE1">
        <w:rPr>
          <w:rFonts w:ascii="Liberation Serif" w:eastAsia="Calibri" w:hAnsi="Liberation Serif" w:cs="Liberation Serif"/>
          <w:sz w:val="26"/>
          <w:szCs w:val="26"/>
        </w:rPr>
        <w:t xml:space="preserve">представления документов и информации,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которые находятся в распоряжении Уполномоченного органа, иных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5B0AE1">
        <w:rPr>
          <w:rFonts w:ascii="Liberation Serif" w:hAnsi="Liberation Serif" w:cs="Liberation Serif"/>
          <w:sz w:val="26"/>
          <w:szCs w:val="26"/>
        </w:rPr>
        <w:br/>
        <w:t xml:space="preserve">в соответствии с нормативными правовыми </w:t>
      </w:r>
      <w:hyperlink r:id="rId11" w:history="1">
        <w:r w:rsidR="00C84BD4" w:rsidRPr="005B0AE1"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услуг» (далее – Федеральный закон № 210-ФЗ);</w:t>
      </w:r>
    </w:p>
    <w:p w14:paraId="74D1D94D" w14:textId="77777777"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14:paraId="318A5882" w14:textId="77777777" w:rsidR="003C0C98" w:rsidRPr="005B0AE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</w:t>
      </w:r>
      <w:r w:rsidR="003C0C98" w:rsidRPr="005B0AE1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723EAE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2E06A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14:paraId="70DB6FAD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0AE1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2D583137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B64DE14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7A86999" w14:textId="77777777"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>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2E80598" w14:textId="77777777"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4A2B9174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.2.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запрещается:</w:t>
      </w:r>
    </w:p>
    <w:p w14:paraId="0477E516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м сайте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органа </w:t>
      </w:r>
      <w:r w:rsidRPr="005B0AE1">
        <w:rPr>
          <w:rFonts w:ascii="Liberation Serif" w:hAnsi="Liberation Serif" w:cs="Liberation Serif"/>
          <w:sz w:val="26"/>
          <w:szCs w:val="26"/>
        </w:rPr>
        <w:t>в сети Интернет;</w:t>
      </w:r>
    </w:p>
    <w:p w14:paraId="069C3D96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соответствии с информацией о сроках и порядке предоставления муниципальной услуги, опубликованной на Едином портале </w:t>
      </w:r>
      <w:r w:rsidR="00D24D4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официальном сайте </w:t>
      </w:r>
      <w:r w:rsidR="006148A7">
        <w:rPr>
          <w:rFonts w:ascii="Liberation Serif" w:hAnsi="Liberation Serif" w:cs="Liberation Serif"/>
          <w:sz w:val="26"/>
          <w:szCs w:val="26"/>
        </w:rPr>
        <w:t>Администрации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32F346A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E995F6" w14:textId="02CEB962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12AC16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4B623D" w14:textId="77777777"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14:paraId="1704B0BA" w14:textId="635C1978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входит предоставление услуги;</w:t>
      </w:r>
    </w:p>
    <w:p w14:paraId="29FC9F12" w14:textId="39EB9629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B6F44A9" w14:textId="4AD90960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документы содержат подчистки и исправления текста;</w:t>
      </w:r>
    </w:p>
    <w:p w14:paraId="56AA0067" w14:textId="155C9941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2DE56AB" w14:textId="1168DD9F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и док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ументы, указанные в подпунктах 2-6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 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5-2.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 настоящего Административного регламента;</w:t>
      </w:r>
    </w:p>
    <w:p w14:paraId="36AFC380" w14:textId="6FB55A99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выявлено несоблюдение установленных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статьей 11 Федерального закона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электронной подписи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0FEBD620" w14:textId="77777777"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9.2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Решение об отказе в приеме до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кументов, указанных в пункте 2.6.1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</w:t>
      </w:r>
      <w:r w:rsidR="00C9546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подготовленное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65824E2F" w14:textId="77777777" w:rsidR="00CF5A62" w:rsidRPr="005B0AE1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Отказ в приеме документов, указанных в пункте 2.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орган.</w:t>
      </w:r>
    </w:p>
    <w:p w14:paraId="52FE42A1" w14:textId="77777777" w:rsidR="00AB6D4B" w:rsidRPr="005B0AE1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 3, 5, 6 пункта 2.6.1 настоящего Административного регламента,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6D4B" w:rsidRPr="005B0AE1">
        <w:rPr>
          <w:rFonts w:ascii="Liberation Serif" w:hAnsi="Liberation Serif" w:cs="Liberation Serif"/>
          <w:sz w:val="26"/>
          <w:szCs w:val="26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 нему документы без рассмотрения </w:t>
      </w:r>
      <w:r w:rsidR="00AB6D4B" w:rsidRPr="005B0AE1">
        <w:rPr>
          <w:rFonts w:ascii="Liberation Serif" w:hAnsi="Liberation Serif" w:cs="Liberation Serif"/>
          <w:sz w:val="26"/>
          <w:szCs w:val="26"/>
        </w:rPr>
        <w:br/>
        <w:t xml:space="preserve">с указанием причин возврата. </w:t>
      </w:r>
    </w:p>
    <w:p w14:paraId="7F4F075B" w14:textId="77777777" w:rsidR="000D07AE" w:rsidRPr="005B0AE1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5DA2B57" w14:textId="0BAFC1CB" w:rsidR="002B577D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5B0AE1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C95467" w:rsidRPr="005B0AE1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6DBD770E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8D34B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приостановления 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отказа 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отсутствуют.</w:t>
      </w:r>
    </w:p>
    <w:p w14:paraId="7C2D432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75F8BF" w14:textId="02AC93FA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BD49F9D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FC16FD" w14:textId="77777777" w:rsidR="0045010E" w:rsidRPr="005B0AE1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500AB04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19F28E" w14:textId="0F23FB8C" w:rsidR="00C57FDF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5B0AE1">
        <w:rPr>
          <w:rFonts w:ascii="Liberation Serif" w:hAnsi="Liberation Serif" w:cs="Liberation Serif"/>
          <w:sz w:val="26"/>
          <w:szCs w:val="26"/>
        </w:rPr>
        <w:t>П</w:t>
      </w:r>
      <w:r w:rsidR="00C57FDF" w:rsidRPr="005B0AE1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14:paraId="0F7B0C1A" w14:textId="77777777" w:rsidR="00C57FDF" w:rsidRPr="005B0AE1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14:paraId="7E8C051A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ACB778" w14:textId="77777777" w:rsidR="00224A25" w:rsidRPr="005B0AE1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14:paraId="69076EB4" w14:textId="77777777"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D2ECFBF" w14:textId="31EC3703" w:rsidR="00A007FB" w:rsidRPr="005B0AE1" w:rsidRDefault="00926D04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Глава 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14:paraId="67E4C2DA" w14:textId="77777777" w:rsidR="00A007FB" w:rsidRPr="005B0AE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E1417AF" w14:textId="77777777" w:rsidR="00A007FB" w:rsidRPr="005B0AE1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73DD8364" w14:textId="77777777" w:rsidR="00A007FB" w:rsidRPr="005B0AE1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140685F9" w14:textId="77777777"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94E51A2" w14:textId="4F87188B" w:rsidR="00D0757E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202FF" w:rsidRPr="005B0AE1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5B0AE1">
        <w:rPr>
          <w:rFonts w:ascii="Liberation Serif" w:hAnsi="Liberation Serif" w:cs="Liberation Serif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C9EAC30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407C5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AEED358" w14:textId="77777777" w:rsidR="00C57FDF" w:rsidRPr="005B0AE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14:paraId="672ECA95" w14:textId="77777777" w:rsidR="00C57FDF" w:rsidRPr="005B0AE1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8DEF9B" w14:textId="77777777" w:rsidR="00475E12" w:rsidRDefault="00926D04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7D29" w:rsidRPr="005B0AE1">
        <w:rPr>
          <w:rFonts w:ascii="Liberation Serif" w:hAnsi="Liberation Serif" w:cs="Liberation Serif"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14:paraId="091E9A76" w14:textId="1F68122C" w:rsidR="00A90E59" w:rsidRPr="005B0AE1" w:rsidRDefault="006A7D29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услуги, в том числе в электронной форме</w:t>
      </w:r>
    </w:p>
    <w:p w14:paraId="76185CA8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7974A" w14:textId="77777777" w:rsidR="001F23A5" w:rsidRPr="005B0AE1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>5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поступления </w:t>
      </w:r>
      <w:r w:rsidR="00A9001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МФЦ.</w:t>
      </w:r>
    </w:p>
    <w:p w14:paraId="7B63A7E7" w14:textId="77777777"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.2.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5B0AE1">
        <w:rPr>
          <w:rFonts w:ascii="Liberation Serif" w:hAnsi="Liberation Serif" w:cs="Liberation Serif"/>
          <w:sz w:val="26"/>
          <w:szCs w:val="26"/>
        </w:rPr>
        <w:br/>
      </w:r>
      <w:r w:rsidR="001F23A5" w:rsidRPr="005B0AE1">
        <w:rPr>
          <w:rFonts w:ascii="Liberation Serif" w:hAnsi="Liberation Serif" w:cs="Liberation Serif"/>
          <w:sz w:val="26"/>
          <w:szCs w:val="26"/>
        </w:rPr>
        <w:t>в электронной форме,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148A7">
        <w:rPr>
          <w:rFonts w:ascii="Liberation Serif" w:hAnsi="Liberation Serif" w:cs="Liberation Serif"/>
          <w:sz w:val="26"/>
          <w:szCs w:val="26"/>
        </w:rPr>
        <w:t>Уполномоченный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148A7">
        <w:rPr>
          <w:rFonts w:ascii="Liberation Serif" w:hAnsi="Liberation Serif" w:cs="Liberation Serif"/>
          <w:sz w:val="26"/>
          <w:szCs w:val="26"/>
        </w:rPr>
        <w:t>орган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</w:t>
      </w:r>
      <w:r w:rsidR="006148A7">
        <w:rPr>
          <w:rFonts w:ascii="Liberation Serif" w:hAnsi="Liberation Serif" w:cs="Liberation Serif"/>
          <w:sz w:val="26"/>
          <w:szCs w:val="26"/>
        </w:rPr>
        <w:t xml:space="preserve">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6148A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</w:t>
      </w:r>
      <w:r w:rsidR="006148A7">
        <w:rPr>
          <w:rFonts w:ascii="Liberation Serif" w:hAnsi="Liberation Serif" w:cs="Liberation Serif"/>
          <w:sz w:val="26"/>
          <w:szCs w:val="26"/>
        </w:rPr>
        <w:t xml:space="preserve"> в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148A7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392D47B3" w14:textId="77777777"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.3.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предусмотренном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в разделе </w:t>
      </w:r>
      <w:r w:rsidR="001A68E9" w:rsidRPr="005B0AE1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5B0AE1"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регламента.</w:t>
      </w:r>
    </w:p>
    <w:p w14:paraId="19245E65" w14:textId="77777777" w:rsidR="005B0AE1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4B335376" w14:textId="77777777" w:rsidR="00475E12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EF322A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5B0AE1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14:paraId="2A533F29" w14:textId="77777777" w:rsidR="00475E12" w:rsidRDefault="00EF322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</w:t>
      </w:r>
    </w:p>
    <w:p w14:paraId="2345FD4B" w14:textId="3FCF609D" w:rsidR="00EF322A" w:rsidRPr="005B0AE1" w:rsidRDefault="00EF322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и законодательством Свердловской области </w:t>
      </w:r>
      <w:r w:rsidRPr="005B0AE1">
        <w:rPr>
          <w:rFonts w:ascii="Liberation Serif" w:hAnsi="Liberation Serif" w:cs="Liberation Serif"/>
          <w:sz w:val="26"/>
          <w:szCs w:val="26"/>
        </w:rPr>
        <w:t>о социальной защите инвалидов</w:t>
      </w:r>
    </w:p>
    <w:p w14:paraId="4F12ED5A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287DFF" w14:textId="47F2930E" w:rsidR="005335FE" w:rsidRPr="005B0AE1" w:rsidRDefault="00926D04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2.16.1.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14:paraId="4076737B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B391957" w14:textId="77777777"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788DE868" w14:textId="77777777"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7719DAC2" w14:textId="77777777"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работников объекта, предоставляющих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</w:t>
      </w:r>
      <w:r w:rsidRPr="005B0AE1">
        <w:rPr>
          <w:rFonts w:ascii="Liberation Serif" w:hAnsi="Liberation Serif" w:cs="Liberation Serif"/>
          <w:bCs/>
          <w:sz w:val="26"/>
          <w:szCs w:val="26"/>
        </w:rPr>
        <w:br/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35EA43C8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77371A82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1800D8AD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73852A9A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5B0AE1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56C05A45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2C53DA84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27F2BE70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5B0AE1">
        <w:rPr>
          <w:rFonts w:ascii="Liberation Serif" w:hAnsi="Liberation Serif" w:cs="Liberation Serif"/>
          <w:sz w:val="26"/>
          <w:szCs w:val="26"/>
        </w:rPr>
        <w:t>1.3.2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14:paraId="2680A947" w14:textId="77777777"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0EAD36C" w14:textId="77777777" w:rsidR="005335FE" w:rsidRPr="005B0AE1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14:paraId="3BBDACC7" w14:textId="14140D60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14:paraId="769A2043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D49F9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14:paraId="24FBBB20" w14:textId="6E436203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14:paraId="68468ED8" w14:textId="198565AF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14:paraId="75E2D499" w14:textId="5EA7B4AF" w:rsidR="001A68E9" w:rsidRPr="005B0AE1" w:rsidRDefault="00B65DCF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5B0AE1">
        <w:rPr>
          <w:rFonts w:ascii="Liberation Serif" w:hAnsi="Liberation Serif" w:cs="Liberation Serif"/>
          <w:sz w:val="26"/>
          <w:szCs w:val="26"/>
        </w:rPr>
        <w:t xml:space="preserve"> в МФЦ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A90018" w:rsidRPr="005B0AE1">
        <w:rPr>
          <w:rFonts w:ascii="Liberation Serif" w:hAnsi="Liberation Serif" w:cs="Liberation Serif"/>
          <w:sz w:val="26"/>
          <w:szCs w:val="26"/>
        </w:rPr>
        <w:br/>
      </w:r>
      <w:r w:rsidR="001A68E9" w:rsidRPr="005B0AE1">
        <w:rPr>
          <w:rFonts w:ascii="Liberation Serif" w:hAnsi="Liberation Serif" w:cs="Liberation Serif"/>
          <w:sz w:val="26"/>
          <w:szCs w:val="26"/>
        </w:rPr>
        <w:t>не предусмотрено);</w:t>
      </w:r>
    </w:p>
    <w:p w14:paraId="1A02F383" w14:textId="0FA102BE" w:rsidR="00A23316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</w:rPr>
        <w:t>4)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 возможность получения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5B0AE1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14:paraId="7E449ADD" w14:textId="6FFBFA25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транспортная доступность к местам предоставления муниципальной услуги;</w:t>
      </w:r>
    </w:p>
    <w:p w14:paraId="28F60BEB" w14:textId="090A8030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234052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14:paraId="20B54C6E" w14:textId="669CD0EB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14:paraId="6641ED74" w14:textId="3C3CE6E3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0A3F75A7" w14:textId="77777777" w:rsidR="002F4FA3" w:rsidRPr="005B0AE1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913A78" w14:textId="7E65F8BF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14:paraId="417CED4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A794E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МФЦ.</w:t>
      </w:r>
    </w:p>
    <w:p w14:paraId="6808797F" w14:textId="77777777" w:rsidR="001A68E9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2829E8A9" w14:textId="77777777" w:rsidR="002C2A62" w:rsidRPr="005B0AE1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6ACF67F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14:paraId="31D4875C" w14:textId="77777777" w:rsidR="00551381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14:paraId="4159AE6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884D1C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.4. При предоставлении муниципальной услуги в электронной форме заявителю направляется:</w:t>
      </w:r>
    </w:p>
    <w:p w14:paraId="0A6FAA44" w14:textId="650A79D3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78E39B50" w14:textId="72AA0D28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начале процедуры предоставления муниципальной услуги;</w:t>
      </w:r>
    </w:p>
    <w:p w14:paraId="4ECA3722" w14:textId="51013188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3EB202EC" w14:textId="13A8B26E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14:paraId="4E26DCF8" w14:textId="4D95D72F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43F7E9A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14:paraId="18CB005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ED9A3B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посредством Единого портала. </w:t>
      </w:r>
    </w:p>
    <w:p w14:paraId="3E6A523C" w14:textId="77777777" w:rsidR="00C35890" w:rsidRPr="005B0AE1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E1AED4" w14:textId="2AEA8E9E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14:paraId="5FFCA52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7EC41A6" w14:textId="67D891D9" w:rsidR="004D7987" w:rsidRDefault="00CF5BC5" w:rsidP="004D7987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 </w:t>
      </w:r>
      <w:r w:rsidR="004D79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Исчерпывающий перечень административных процедур муниципальной услуги</w:t>
      </w:r>
    </w:p>
    <w:p w14:paraId="7A602478" w14:textId="77777777" w:rsidR="004D7987" w:rsidRDefault="004D798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57999C" w14:textId="3A143375" w:rsidR="00224A25" w:rsidRPr="005B0AE1" w:rsidRDefault="004D798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</w:t>
      </w:r>
      <w:r w:rsidR="0055138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включает в себя 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счерпывающий перечень административных процедур:</w:t>
      </w:r>
    </w:p>
    <w:p w14:paraId="0DACDF7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C05EAB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A0A4C7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8235C5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14:paraId="4F9A9F3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9DBF05A" w14:textId="3724350B" w:rsidR="00224A25" w:rsidRPr="005B0AE1" w:rsidRDefault="002C101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орган:</w:t>
      </w:r>
    </w:p>
    <w:p w14:paraId="05A09CF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14:paraId="7DB180E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проводит проверку соответствия указанных в этом уведомлении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DABC07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этом уведомлении, уведомление о соответствии либо уведомление о несоответствии.</w:t>
      </w:r>
    </w:p>
    <w:p w14:paraId="610464D5" w14:textId="3E9E119D" w:rsidR="00224A25" w:rsidRPr="005B0AE1" w:rsidRDefault="002C101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согласно режиму работы.</w:t>
      </w:r>
    </w:p>
    <w:p w14:paraId="009D2F0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921C562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9E1008" w14:textId="0447AF94" w:rsidR="00224A25" w:rsidRPr="005B0AE1" w:rsidRDefault="00926D04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14:paraId="3DD9B033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4979F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от заявителя на бумажном носителе или в электронной форме.</w:t>
      </w:r>
    </w:p>
    <w:p w14:paraId="14D7F9C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при приеме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ления:</w:t>
      </w:r>
    </w:p>
    <w:p w14:paraId="3C9712D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0ABB05D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помогает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его заполнении;</w:t>
      </w:r>
    </w:p>
    <w:p w14:paraId="43DB0DD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(дата принятия и подпись специалиста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органа).</w:t>
      </w:r>
    </w:p>
    <w:p w14:paraId="45AF1F6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14:paraId="6A5405D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470B9A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638F56D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0D037D2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59E41A9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E48364" w14:textId="77777777" w:rsidR="00475E12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14:paraId="1EDD67F4" w14:textId="10F8A97B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допустимости размещения объекта индивидуального жилищного строительства 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 садового дома на земельном участке</w:t>
      </w:r>
    </w:p>
    <w:p w14:paraId="2EE9C599" w14:textId="77777777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4E3CC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является направление уведомления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для работы.</w:t>
      </w:r>
    </w:p>
    <w:p w14:paraId="297E48A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6CB5140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79CDBAE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14:paraId="648783C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14:paraId="3DD7907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14:paraId="11CDBB90" w14:textId="77777777" w:rsidR="00EC545E" w:rsidRPr="005B0AE1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A13BBC" w14:textId="7C781001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14:paraId="707D6C84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B9004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14:paraId="524BCB0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14:paraId="40B7B5D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течение 3 (трех) рабочих дней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направляются ответы на полученные запросы.</w:t>
      </w:r>
    </w:p>
    <w:p w14:paraId="62C7AFB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21AD5C5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14:paraId="12BD6E46" w14:textId="77777777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3C2B08" w14:textId="06AE2298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14:paraId="074B7CD8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01210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245C794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осуществляет проверку указанных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Федерации.</w:t>
      </w:r>
    </w:p>
    <w:p w14:paraId="0AA5AF7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1149998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14:paraId="4F93074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5FE8FD" w14:textId="77777777" w:rsidR="00475E12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одготовка и направление застройщику способом, определенным им</w:t>
      </w:r>
    </w:p>
    <w:p w14:paraId="0BD5BA35" w14:textId="77777777" w:rsidR="00475E1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14:paraId="6978FA3A" w14:textId="77777777" w:rsidR="00475E1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допустимости размещения объекта индивидуального жилищного строительства</w:t>
      </w:r>
    </w:p>
    <w:p w14:paraId="568B6D69" w14:textId="18289F6E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14:paraId="3DF1329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14:paraId="692E450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направляет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ся застройщику только в случае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если:</w:t>
      </w:r>
    </w:p>
    <w:p w14:paraId="2F1A577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209B104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строительстве;</w:t>
      </w:r>
    </w:p>
    <w:p w14:paraId="77CB702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14:paraId="529A0FC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B5D666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Главой городского округа Нижняя Салда (далее - Глава)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либо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14:paraId="492EF82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14:paraId="29F1DB23" w14:textId="77777777" w:rsidR="00224A25" w:rsidRPr="005B0AE1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3E709CB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0137F70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5B0BF73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от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либо не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направление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475E1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согласованием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 w:rsidRPr="00475E1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десяти лет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застройщиком такого уведомления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частью 1 статьи 51.1 Градостроительного кодекса Российской Федерации.</w:t>
      </w:r>
    </w:p>
    <w:p w14:paraId="751803F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3.6.7. Подписанное уведомление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14:paraId="355D4A9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сообщает заявителю о подготовке уведомления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о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14:paraId="5703425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331417DC" w14:textId="77777777" w:rsidR="00224A25" w:rsidRPr="005B0AE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24E4251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14:paraId="5F70D3B4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767823" w14:textId="6EDEF25F" w:rsidR="00224A25" w:rsidRPr="005B0AE1" w:rsidRDefault="00926D04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224A25" w:rsidRPr="005B0AE1">
        <w:rPr>
          <w:rFonts w:ascii="Liberation Serif" w:hAnsi="Liberation Serif" w:cs="Liberation Serif"/>
          <w:sz w:val="26"/>
          <w:szCs w:val="26"/>
        </w:rPr>
        <w:t>3.7. 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 в полном объеме и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 </w:t>
      </w:r>
      <w:r w:rsidR="0027345C" w:rsidRPr="005B0AE1">
        <w:rPr>
          <w:rFonts w:ascii="Liberation Serif" w:hAnsi="Liberation Serif" w:cs="Liberation Serif"/>
          <w:sz w:val="26"/>
          <w:szCs w:val="26"/>
        </w:rPr>
        <w:lastRenderedPageBreak/>
        <w:t>посредством комплексного запроса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</w:r>
    </w:p>
    <w:p w14:paraId="09EB7EB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 w:rsidR="00CA22EB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выдает заявителю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14:paraId="2A697F4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 осуществляется на основании заключенного со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</w:t>
      </w:r>
      <w:r w:rsidR="00C60443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2C43F11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МФЦ осуществляется в течение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45844789" w14:textId="77777777" w:rsidR="00CA22EB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14:paraId="7EB9203E" w14:textId="77777777" w:rsidR="00224A25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3.7.5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5B0AE1">
        <w:rPr>
          <w:rFonts w:ascii="Liberation Serif" w:hAnsi="Liberation Serif" w:cs="Liberation Serif"/>
          <w:sz w:val="26"/>
          <w:szCs w:val="26"/>
        </w:rPr>
        <w:t xml:space="preserve">елю уведомления о соответствии либо уведомления 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несоответ</w:t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ствии указанных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в уведомлении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(одного)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рабочего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14:paraId="1F16E3AF" w14:textId="77777777"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вух и более муниципальных услуг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услуги формируется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у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t>Уполномоченный орган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не позднее одного рабочего дня, следующего за оформление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14:paraId="4C297F79" w14:textId="77777777" w:rsidR="00807A48" w:rsidRPr="005B0AE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C60443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C60443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6F0C290F" w14:textId="77777777"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eastAsia="Calibri" w:hAnsi="Liberation Serif" w:cs="Liberation Serif"/>
          <w:sz w:val="26"/>
          <w:szCs w:val="26"/>
        </w:rPr>
        <w:t>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090181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F80224" w14:textId="4739EA43" w:rsidR="00387283" w:rsidRPr="005B0AE1" w:rsidRDefault="00926D04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3.8. </w:t>
      </w:r>
      <w:r w:rsidR="00ED3976" w:rsidRPr="005B0AE1">
        <w:rPr>
          <w:rFonts w:ascii="Liberation Serif" w:hAnsi="Liberation Serif" w:cs="Liberation Serif"/>
          <w:sz w:val="26"/>
          <w:szCs w:val="26"/>
        </w:rPr>
        <w:t>П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14:paraId="2F77013C" w14:textId="77777777" w:rsidR="00224A25" w:rsidRPr="005B0AE1" w:rsidRDefault="00D40247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387283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14:paraId="037732D7" w14:textId="77777777" w:rsidR="00D40247" w:rsidRPr="005B0AE1" w:rsidRDefault="00D4024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EE625FE" w14:textId="77777777" w:rsidR="00387283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3.8.1. </w:t>
      </w:r>
      <w:r w:rsidR="0038728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B97828" w:rsidRPr="005B0AE1">
        <w:rPr>
          <w:rFonts w:ascii="Liberation Serif" w:hAnsi="Liberation Serif" w:cs="Liberation Serif"/>
          <w:sz w:val="26"/>
          <w:szCs w:val="26"/>
        </w:rPr>
        <w:t>олуч</w:t>
      </w:r>
      <w:r w:rsidR="00387283" w:rsidRPr="005B0AE1">
        <w:rPr>
          <w:rFonts w:ascii="Liberation Serif" w:hAnsi="Liberation Serif" w:cs="Liberation Serif"/>
          <w:sz w:val="26"/>
          <w:szCs w:val="26"/>
        </w:rPr>
        <w:t>ение информации заявителям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387283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B97828" w:rsidRPr="005B0AE1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</w:t>
      </w:r>
      <w:r w:rsidR="00387283" w:rsidRPr="005B0AE1">
        <w:rPr>
          <w:rFonts w:ascii="Liberation Serif" w:hAnsi="Liberation Serif" w:cs="Liberation Serif"/>
          <w:sz w:val="26"/>
          <w:szCs w:val="26"/>
        </w:rPr>
        <w:t>муниципальной услуг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9E5B96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D3976" w:rsidRPr="005B0AE1">
        <w:rPr>
          <w:rFonts w:ascii="Liberation Serif" w:hAnsi="Liberation Serif" w:cs="Liberation Serif"/>
          <w:sz w:val="26"/>
          <w:szCs w:val="26"/>
        </w:rPr>
        <w:t xml:space="preserve">в электронной форме </w:t>
      </w:r>
      <w:r w:rsidR="009E5B96"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B97828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2E4C4A7B" w14:textId="5290E338" w:rsidR="00B97828" w:rsidRPr="005B0AE1" w:rsidRDefault="00B97828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lastRenderedPageBreak/>
        <w:t>На Едином портале размещается следующая информация:</w:t>
      </w:r>
    </w:p>
    <w:p w14:paraId="3FD215EB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ED3976" w:rsidRPr="005B0AE1">
        <w:rPr>
          <w:rFonts w:ascii="Liberation Serif" w:hAnsi="Liberation Serif" w:cs="Liberation Serif"/>
        </w:rPr>
        <w:t>муниципаль</w:t>
      </w:r>
      <w:r w:rsidRPr="005B0AE1">
        <w:rPr>
          <w:rFonts w:ascii="Liberation Serif" w:hAnsi="Liberation Serif" w:cs="Liberation Serif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99FABEA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круг заявителей;</w:t>
      </w:r>
    </w:p>
    <w:p w14:paraId="7D931E26" w14:textId="77777777" w:rsidR="00ED3976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муниципальной услуги;</w:t>
      </w:r>
    </w:p>
    <w:p w14:paraId="0FF8989C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срок предоставления </w:t>
      </w:r>
      <w:r w:rsidR="002D5E3B" w:rsidRPr="005B0AE1">
        <w:rPr>
          <w:rFonts w:ascii="Liberation Serif" w:hAnsi="Liberation Serif" w:cs="Liberation Serif"/>
        </w:rPr>
        <w:t>муниципальн</w:t>
      </w:r>
      <w:r w:rsidRPr="005B0AE1">
        <w:rPr>
          <w:rFonts w:ascii="Liberation Serif" w:hAnsi="Liberation Serif" w:cs="Liberation Serif"/>
        </w:rPr>
        <w:t>ой услуги;</w:t>
      </w:r>
    </w:p>
    <w:p w14:paraId="4F035570" w14:textId="77777777" w:rsidR="00B97828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получение </w:t>
      </w:r>
      <w:r w:rsidR="002D5E3B" w:rsidRPr="005B0AE1">
        <w:rPr>
          <w:rFonts w:ascii="Liberation Serif" w:hAnsi="Liberation Serif" w:cs="Liberation Serif"/>
        </w:rPr>
        <w:t>результат</w:t>
      </w:r>
      <w:r w:rsidRPr="005B0AE1">
        <w:rPr>
          <w:rFonts w:ascii="Liberation Serif" w:hAnsi="Liberation Serif" w:cs="Liberation Serif"/>
        </w:rPr>
        <w:t>а</w:t>
      </w:r>
      <w:r w:rsidR="002D5E3B" w:rsidRPr="005B0AE1">
        <w:rPr>
          <w:rFonts w:ascii="Liberation Serif" w:hAnsi="Liberation Serif" w:cs="Liberation Serif"/>
        </w:rPr>
        <w:t xml:space="preserve"> предоставления муниципаль</w:t>
      </w:r>
      <w:r w:rsidR="00B97828" w:rsidRPr="005B0AE1">
        <w:rPr>
          <w:rFonts w:ascii="Liberation Serif" w:hAnsi="Liberation Serif" w:cs="Liberation Serif"/>
        </w:rPr>
        <w:t xml:space="preserve">ной услуги, порядок представления документа, являющегося результатом предоставления </w:t>
      </w:r>
      <w:r w:rsidR="002D5E3B" w:rsidRPr="005B0AE1">
        <w:rPr>
          <w:rFonts w:ascii="Liberation Serif" w:hAnsi="Liberation Serif" w:cs="Liberation Serif"/>
        </w:rPr>
        <w:t>муниципаль</w:t>
      </w:r>
      <w:r w:rsidR="00B97828" w:rsidRPr="005B0AE1">
        <w:rPr>
          <w:rFonts w:ascii="Liberation Serif" w:hAnsi="Liberation Serif" w:cs="Liberation Serif"/>
        </w:rPr>
        <w:t>ной услуги;</w:t>
      </w:r>
    </w:p>
    <w:p w14:paraId="4DF18F71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8D388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 xml:space="preserve">в предоставлении </w:t>
      </w:r>
      <w:r w:rsidR="002D5E3B" w:rsidRPr="005B0AE1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услуги;</w:t>
      </w:r>
    </w:p>
    <w:p w14:paraId="4718AF27" w14:textId="77777777" w:rsidR="008775AF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5B0AE1">
        <w:rPr>
          <w:rFonts w:ascii="Liberation Serif" w:hAnsi="Liberation Serif" w:cs="Liberation Serif"/>
        </w:rPr>
        <w:t xml:space="preserve">муниципальной </w:t>
      </w:r>
      <w:r w:rsidR="008775AF" w:rsidRPr="005B0AE1">
        <w:rPr>
          <w:rFonts w:ascii="Liberation Serif" w:hAnsi="Liberation Serif" w:cs="Liberation Serif"/>
        </w:rPr>
        <w:t>услуги.</w:t>
      </w:r>
    </w:p>
    <w:p w14:paraId="1904417D" w14:textId="77777777" w:rsidR="00B97828" w:rsidRPr="005B0AE1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</w:t>
      </w:r>
      <w:r w:rsidR="00B44F3A" w:rsidRPr="005B0AE1">
        <w:rPr>
          <w:rFonts w:ascii="Liberation Serif" w:hAnsi="Liberation Serif" w:cs="Liberation Serif"/>
        </w:rPr>
        <w:t xml:space="preserve">3.8.1.2. </w:t>
      </w:r>
      <w:r w:rsidR="00B97828" w:rsidRPr="005B0AE1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14:paraId="5351157A" w14:textId="77777777" w:rsidR="00B97828" w:rsidRPr="005B0AE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3.8.1.3. </w:t>
      </w:r>
      <w:r w:rsidR="00B97828" w:rsidRPr="005B0AE1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2D7792" w:rsidRPr="005B0AE1">
        <w:rPr>
          <w:rFonts w:ascii="Liberation Serif" w:hAnsi="Liberation Serif" w:cs="Liberation Serif"/>
        </w:rPr>
        <w:br/>
      </w:r>
      <w:r w:rsidR="00B97828" w:rsidRPr="005B0AE1">
        <w:rPr>
          <w:rFonts w:ascii="Liberation Serif" w:hAnsi="Liberation Serif" w:cs="Liberation Serif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B1C495" w14:textId="77777777" w:rsidR="00B97828" w:rsidRPr="005B0AE1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3.8.2. 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Запись на прием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 орган для подачи запроса </w:t>
      </w:r>
      <w:r w:rsidR="002D7792" w:rsidRPr="005B0AE1">
        <w:rPr>
          <w:rFonts w:ascii="Liberation Serif" w:hAnsi="Liberation Serif" w:cs="Liberation Serif"/>
          <w:sz w:val="26"/>
          <w:szCs w:val="26"/>
        </w:rPr>
        <w:br/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проводится посредством </w:t>
      </w:r>
      <w:r w:rsidR="002D5E3B" w:rsidRPr="005B0AE1">
        <w:rPr>
          <w:rFonts w:ascii="Liberation Serif" w:hAnsi="Liberation Serif" w:cs="Liberation Serif"/>
          <w:sz w:val="26"/>
          <w:szCs w:val="26"/>
        </w:rPr>
        <w:t>Единого портала.</w:t>
      </w:r>
    </w:p>
    <w:p w14:paraId="06CF6B1D" w14:textId="2E386B34" w:rsidR="00B97828" w:rsidRPr="005B0AE1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3.8.3. Ф</w:t>
      </w:r>
      <w:r w:rsidRPr="005B0AE1"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заявителем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посредством заполнения электронной формы запроса на Едином портале, официальном сайте </w:t>
      </w:r>
      <w:r w:rsidR="00236B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без необходимости дополнительной подачи запроса в какой-либо иной форме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E4CE8FC" w14:textId="056F896A" w:rsidR="002D7792" w:rsidRPr="005B0AE1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Едином портале, официальном сайте </w:t>
      </w:r>
      <w:r w:rsidR="00236B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размещаются образцы заполнения электронной формы запроса.</w:t>
      </w:r>
    </w:p>
    <w:p w14:paraId="47930741" w14:textId="77777777" w:rsidR="002D7792" w:rsidRPr="005B0AE1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3.8.4. </w:t>
      </w:r>
      <w:r w:rsidRPr="005B0AE1">
        <w:rPr>
          <w:rFonts w:ascii="Liberation Serif" w:hAnsi="Liberation Serif" w:cs="Liberation Serif"/>
        </w:rPr>
        <w:t xml:space="preserve">Прием и регистрация запроса </w:t>
      </w:r>
      <w:r w:rsidR="002D7792" w:rsidRPr="005B0AE1">
        <w:rPr>
          <w:rFonts w:ascii="Liberation Serif" w:hAnsi="Liberation Serif" w:cs="Liberation Serif"/>
        </w:rPr>
        <w:t xml:space="preserve">заявителя </w:t>
      </w:r>
      <w:r w:rsidRPr="005B0AE1"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5B0AE1">
        <w:rPr>
          <w:rFonts w:ascii="Liberation Serif" w:hAnsi="Liberation Serif" w:cs="Liberation Serif"/>
        </w:rPr>
        <w:t>,</w:t>
      </w:r>
      <w:r w:rsidRPr="005B0AE1">
        <w:rPr>
          <w:rFonts w:ascii="Liberation Serif" w:hAnsi="Liberation Serif" w:cs="Liberation Serif"/>
        </w:rPr>
        <w:t xml:space="preserve"> </w:t>
      </w:r>
      <w:r w:rsidR="002D7792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использованием Единого портала осуществляется</w:t>
      </w:r>
      <w:r w:rsidR="002D7792" w:rsidRPr="005B0AE1">
        <w:rPr>
          <w:rFonts w:ascii="Liberation Serif" w:hAnsi="Liberation Serif" w:cs="Liberation Serif"/>
        </w:rPr>
        <w:t xml:space="preserve"> осуществляются должностн</w:t>
      </w:r>
      <w:r w:rsidR="00C60443">
        <w:rPr>
          <w:rFonts w:ascii="Liberation Serif" w:hAnsi="Liberation Serif" w:cs="Liberation Serif"/>
        </w:rPr>
        <w:t>ым лицом Уполномоченного органа</w:t>
      </w:r>
      <w:r w:rsidR="002D7792" w:rsidRPr="005B0AE1">
        <w:rPr>
          <w:rFonts w:ascii="Liberation Serif" w:hAnsi="Liberation Serif" w:cs="Liberation Serif"/>
        </w:rPr>
        <w:t>.</w:t>
      </w:r>
    </w:p>
    <w:p w14:paraId="6E8A1E2E" w14:textId="5805A906"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236BAB">
        <w:rPr>
          <w:rFonts w:ascii="Liberation Serif" w:hAnsi="Liberation Serif" w:cs="Liberation Serif"/>
        </w:rPr>
        <w:t xml:space="preserve"> Администрации </w:t>
      </w:r>
      <w:r w:rsidRPr="005B0AE1">
        <w:rPr>
          <w:rFonts w:ascii="Liberation Serif" w:hAnsi="Liberation Serif" w:cs="Liberation Serif"/>
        </w:rPr>
        <w:t>обновляется до статуса «принято».</w:t>
      </w:r>
    </w:p>
    <w:p w14:paraId="43B4B52F" w14:textId="77777777"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3.8.5. </w:t>
      </w:r>
      <w:r w:rsidRPr="005B0AE1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0697AA43" w14:textId="77777777" w:rsidR="002A45BA" w:rsidRPr="005B0AE1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3.8.6. Получение заявителем сведений о ходе выполнения запроса </w:t>
      </w:r>
      <w:r w:rsidR="002A45BA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осуществляется</w:t>
      </w:r>
      <w:r w:rsidR="002A45BA" w:rsidRPr="005B0AE1">
        <w:rPr>
          <w:rFonts w:ascii="Liberation Serif" w:hAnsi="Liberation Serif" w:cs="Liberation Serif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5B0AE1">
        <w:rPr>
          <w:rFonts w:ascii="Liberation Serif" w:hAnsi="Liberation Serif" w:cs="Liberation Serif"/>
        </w:rPr>
        <w:br/>
        <w:t xml:space="preserve">с использованием средств Единого портала, официального сайта </w:t>
      </w:r>
      <w:r w:rsidR="00C60443">
        <w:rPr>
          <w:rFonts w:ascii="Liberation Serif" w:hAnsi="Liberation Serif" w:cs="Liberation Serif"/>
        </w:rPr>
        <w:t xml:space="preserve">Администрации </w:t>
      </w:r>
      <w:r w:rsidR="002A45BA" w:rsidRPr="005B0AE1">
        <w:rPr>
          <w:rFonts w:ascii="Liberation Serif" w:hAnsi="Liberation Serif" w:cs="Liberation Serif"/>
        </w:rPr>
        <w:t>по выбору заявителя.</w:t>
      </w:r>
    </w:p>
    <w:p w14:paraId="036B8C2F" w14:textId="77777777"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3.8.7. Результат предоставления муниципальной услуги </w:t>
      </w:r>
      <w:r w:rsidR="002D7792" w:rsidRPr="005B0AE1">
        <w:rPr>
          <w:rFonts w:ascii="Liberation Serif" w:hAnsi="Liberation Serif" w:cs="Liberation Serif"/>
        </w:rPr>
        <w:t xml:space="preserve">(уведомление </w:t>
      </w:r>
      <w:r w:rsidR="002D7792" w:rsidRPr="005B0AE1">
        <w:rPr>
          <w:rFonts w:ascii="Liberation Serif" w:hAnsi="Liberation Serif" w:cs="Liberation Serif"/>
        </w:rPr>
        <w:br/>
        <w:t xml:space="preserve">о соответствии, уведомление о несоответствии) </w:t>
      </w:r>
      <w:r w:rsidRPr="005B0AE1">
        <w:rPr>
          <w:rFonts w:ascii="Liberation Serif" w:hAnsi="Liberation Serif" w:cs="Liberation Serif"/>
        </w:rPr>
        <w:t xml:space="preserve">с использованием Единого портала </w:t>
      </w:r>
      <w:r w:rsidRPr="005B0AE1">
        <w:rPr>
          <w:rFonts w:ascii="Liberation Serif" w:hAnsi="Liberation Serif" w:cs="Liberation Serif"/>
        </w:rPr>
        <w:lastRenderedPageBreak/>
        <w:t>предоставляется</w:t>
      </w:r>
      <w:r w:rsidR="002D7792" w:rsidRPr="005B0AE1">
        <w:rPr>
          <w:rFonts w:ascii="Liberation Serif" w:hAnsi="Liberation Serif" w:cs="Liberation Serif"/>
        </w:rPr>
        <w:t xml:space="preserve"> по выбору заявителя:</w:t>
      </w:r>
    </w:p>
    <w:p w14:paraId="4FED9142" w14:textId="77777777"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1) на бумажном носителе;</w:t>
      </w:r>
    </w:p>
    <w:p w14:paraId="67EA74EE" w14:textId="77777777"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2) в форме электронного документа.</w:t>
      </w:r>
    </w:p>
    <w:p w14:paraId="2894B424" w14:textId="77777777" w:rsidR="00A04BFF" w:rsidRPr="005B0AE1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          </w:t>
      </w:r>
      <w:r w:rsidR="00B345AD" w:rsidRPr="005B0AE1">
        <w:rPr>
          <w:rFonts w:ascii="Liberation Serif" w:hAnsi="Liberation Serif" w:cs="Liberation Serif"/>
          <w:lang w:eastAsia="ru-RU"/>
        </w:rPr>
        <w:t>3.8.</w:t>
      </w:r>
      <w:r w:rsidR="00730E6C" w:rsidRPr="005B0AE1">
        <w:rPr>
          <w:rFonts w:ascii="Liberation Serif" w:hAnsi="Liberation Serif" w:cs="Liberation Serif"/>
          <w:lang w:eastAsia="ru-RU"/>
        </w:rPr>
        <w:t>8</w:t>
      </w:r>
      <w:r w:rsidR="005B0AE1">
        <w:rPr>
          <w:rFonts w:ascii="Liberation Serif" w:hAnsi="Liberation Serif" w:cs="Liberation Serif"/>
          <w:lang w:eastAsia="ru-RU"/>
        </w:rPr>
        <w:t xml:space="preserve">. </w:t>
      </w:r>
      <w:r w:rsidR="00B345AD" w:rsidRPr="005B0AE1">
        <w:rPr>
          <w:rFonts w:ascii="Liberation Serif" w:hAnsi="Liberation Serif" w:cs="Liberation Serif"/>
          <w:lang w:eastAsia="ru-RU"/>
        </w:rPr>
        <w:t xml:space="preserve">Взаимодействие </w:t>
      </w:r>
      <w:r w:rsidR="00CF5A62" w:rsidRPr="005B0AE1">
        <w:rPr>
          <w:rFonts w:ascii="Liberation Serif" w:hAnsi="Liberation Serif" w:cs="Liberation Serif"/>
          <w:lang w:eastAsia="ru-RU"/>
        </w:rPr>
        <w:t>Уполномоченного</w:t>
      </w:r>
      <w:r w:rsidR="00B345AD" w:rsidRPr="005B0AE1">
        <w:rPr>
          <w:rFonts w:ascii="Liberation Serif" w:hAnsi="Liberation Serif" w:cs="Liberation Serif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5B0AE1">
        <w:rPr>
          <w:rFonts w:ascii="Liberation Serif" w:hAnsi="Liberation Serif" w:cs="Liberation Serif"/>
          <w:lang w:eastAsia="ru-RU"/>
        </w:rPr>
        <w:br/>
      </w:r>
      <w:r w:rsidR="00B345AD" w:rsidRPr="005B0AE1">
        <w:rPr>
          <w:rFonts w:ascii="Liberation Serif" w:hAnsi="Liberation Serif" w:cs="Liberation Serif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5B0AE1">
        <w:rPr>
          <w:rFonts w:ascii="Liberation Serif" w:hAnsi="Liberation Serif" w:cs="Liberation Serif"/>
          <w:lang w:eastAsia="ru-RU"/>
        </w:rPr>
        <w:t>осуществляется в порядке и сроки, указанные</w:t>
      </w:r>
      <w:r w:rsidR="00B345AD" w:rsidRPr="005B0AE1">
        <w:rPr>
          <w:rFonts w:ascii="Liberation Serif" w:hAnsi="Liberation Serif" w:cs="Liberation Serif"/>
          <w:lang w:eastAsia="ru-RU"/>
        </w:rPr>
        <w:t xml:space="preserve"> в пункте 3.4 настоящего </w:t>
      </w:r>
      <w:r w:rsidR="002A45BA" w:rsidRPr="005B0AE1">
        <w:rPr>
          <w:rFonts w:ascii="Liberation Serif" w:hAnsi="Liberation Serif" w:cs="Liberation Serif"/>
          <w:lang w:eastAsia="ru-RU"/>
        </w:rPr>
        <w:t xml:space="preserve">Административного </w:t>
      </w:r>
      <w:r w:rsidR="00B345AD" w:rsidRPr="005B0AE1">
        <w:rPr>
          <w:rFonts w:ascii="Liberation Serif" w:hAnsi="Liberation Serif" w:cs="Liberation Serif"/>
          <w:lang w:eastAsia="ru-RU"/>
        </w:rPr>
        <w:t>регламента.</w:t>
      </w:r>
    </w:p>
    <w:p w14:paraId="6BCF8F35" w14:textId="77777777" w:rsidR="00A04BFF" w:rsidRPr="005B0AE1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30E6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61CE" w:rsidRPr="005B0AE1">
        <w:rPr>
          <w:rFonts w:ascii="Liberation Serif" w:hAnsi="Liberation Serif" w:cs="Liberation Serif"/>
          <w:sz w:val="26"/>
          <w:szCs w:val="26"/>
        </w:rPr>
        <w:t>Заявител</w:t>
      </w:r>
      <w:r w:rsidR="008B5FC3" w:rsidRPr="005B0AE1">
        <w:rPr>
          <w:rFonts w:ascii="Liberation Serif" w:hAnsi="Liberation Serif" w:cs="Liberation Serif"/>
          <w:sz w:val="26"/>
          <w:szCs w:val="26"/>
        </w:rPr>
        <w:t>ю</w:t>
      </w:r>
      <w:r w:rsidR="006261CE" w:rsidRPr="005B0AE1">
        <w:rPr>
          <w:rFonts w:ascii="Liberation Serif" w:hAnsi="Liberation Serif" w:cs="Liberation Serif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14:paraId="14B5E50F" w14:textId="764427EE" w:rsidR="003A4967" w:rsidRPr="005B0AE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Заявитель вправе оценить качество предоставления </w:t>
      </w:r>
      <w:r w:rsidR="001A5C2C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 </w:t>
      </w:r>
      <w:r w:rsidR="00C816A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5B0AE1">
        <w:rPr>
          <w:rFonts w:ascii="Liberation Serif" w:hAnsi="Liberation Serif" w:cs="Liberation Serif"/>
        </w:rPr>
        <w:t xml:space="preserve"> </w:t>
      </w:r>
      <w:r w:rsidRPr="005B0AE1">
        <w:rPr>
          <w:rFonts w:ascii="Liberation Serif" w:hAnsi="Liberation Serif" w:cs="Liberation Serif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5B0AE1">
        <w:rPr>
          <w:rFonts w:ascii="Liberation Serif" w:hAnsi="Liberation Serif" w:cs="Liberation Serif"/>
        </w:rPr>
        <w:t xml:space="preserve"> </w:t>
      </w:r>
    </w:p>
    <w:p w14:paraId="21212D38" w14:textId="77777777" w:rsidR="00F8185F" w:rsidRPr="005B0AE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</w:p>
    <w:p w14:paraId="10D07CBC" w14:textId="74E60391" w:rsidR="00224A25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4564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062D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4564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="00456462" w:rsidRPr="005B0AE1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24A25" w:rsidRPr="005B0AE1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14:paraId="294E056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31F060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с заявлением об исправлении допущенных опечаток и ошибок в </w:t>
      </w:r>
      <w:r w:rsidR="00F511C8" w:rsidRPr="005B0AE1">
        <w:rPr>
          <w:rFonts w:ascii="Liberation Serif" w:hAnsi="Liberation Serif" w:cs="Liberation Serif"/>
          <w:sz w:val="26"/>
          <w:szCs w:val="26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63DF4FF1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заявления об исправлении опечаток и (или) ошибок </w:t>
      </w:r>
      <w:r w:rsidR="00E761E5" w:rsidRPr="005B0AE1">
        <w:rPr>
          <w:rFonts w:ascii="Liberation Serif" w:hAnsi="Liberation Serif" w:cs="Liberation Serif"/>
          <w:sz w:val="26"/>
          <w:szCs w:val="26"/>
        </w:rPr>
        <w:t>в уведомлении о соответствии, уведомлении о несоответствии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090AABD1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5B0AE1">
        <w:rPr>
          <w:rFonts w:ascii="Liberation Serif" w:hAnsi="Liberation Serif" w:cs="Liberation Serif"/>
          <w:sz w:val="26"/>
          <w:szCs w:val="26"/>
        </w:rPr>
        <w:t>, указанными в пункте 2.6.4 настоящего Административного регламента.</w:t>
      </w:r>
    </w:p>
    <w:p w14:paraId="796E2D8A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>4.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2 рабочих дней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со дня поступления в Уполномоченный орган</w:t>
      </w:r>
      <w:r w:rsidR="00177B92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="00177B92" w:rsidRPr="005B0AE1">
        <w:rPr>
          <w:rFonts w:ascii="Liberation Serif" w:hAnsi="Liberation Serif" w:cs="Liberation Serif"/>
          <w:sz w:val="26"/>
          <w:szCs w:val="26"/>
        </w:rPr>
        <w:t>заявления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>:</w:t>
      </w:r>
    </w:p>
    <w:p w14:paraId="12D60551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796A368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907A25A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3 рабочих дней.</w:t>
      </w:r>
    </w:p>
    <w:p w14:paraId="24EC1ACF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0CD2EF3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2A8ED926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52D5B79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781B1489" w14:textId="77777777"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3.9.6. Исчерпывающими основаниями для отказа в приеме заявления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14:paraId="41EFB4F8" w14:textId="77777777"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14:paraId="23FE68D5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7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5B0AE1">
        <w:rPr>
          <w:rFonts w:ascii="Liberation Serif" w:hAnsi="Liberation Serif" w:cs="Liberation Serif"/>
          <w:sz w:val="26"/>
          <w:szCs w:val="26"/>
        </w:rPr>
        <w:t xml:space="preserve">(пяти)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14:paraId="72088BF1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8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14:paraId="4CED9137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14:paraId="50E8BDC7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5B0AE1">
        <w:rPr>
          <w:rFonts w:ascii="Liberation Serif" w:hAnsi="Liberation Serif" w:cs="Liberation Serif"/>
          <w:sz w:val="26"/>
          <w:szCs w:val="26"/>
        </w:rPr>
        <w:t>, по форме  согласно Приложению № 4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0BC54A1F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AB93E09" w14:textId="77777777"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F8DB0A5" w14:textId="2E8CDFBB" w:rsidR="00C20393" w:rsidRPr="005B0AE1" w:rsidRDefault="00926D04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3.10. Порядок выдачи дубликата уведомления о соответствии, </w:t>
      </w:r>
    </w:p>
    <w:p w14:paraId="19BE6776" w14:textId="77777777" w:rsidR="00C20393" w:rsidRPr="005B0AE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уведомления о несоответствии</w:t>
      </w:r>
    </w:p>
    <w:p w14:paraId="3893D23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9F4523D" w14:textId="77777777" w:rsidR="000B3A05" w:rsidRPr="005B0AE1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3.10.1. Заявитель вправе обратиться в Уполномоченный орган с заявлением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выдаче дубликата </w:t>
      </w:r>
      <w:r w:rsidR="000B3A05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соответствии, уведомления о 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несоответствии </w:t>
      </w:r>
      <w:r w:rsidR="00F511C8" w:rsidRPr="005B0AE1">
        <w:rPr>
          <w:rFonts w:ascii="Liberation Serif" w:hAnsi="Liberation Serif" w:cs="Liberation Serif"/>
          <w:sz w:val="26"/>
          <w:szCs w:val="26"/>
        </w:rPr>
        <w:t>по форме согласно Приложению № 5 к настоящему Административному регламенту.</w:t>
      </w:r>
    </w:p>
    <w:p w14:paraId="4D03A1DC" w14:textId="77777777"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14:paraId="1F655B80" w14:textId="77777777"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0E740A88" w14:textId="77777777" w:rsidR="00177B92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3.10.4. 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14:paraId="14C4AC65" w14:textId="77777777"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58165FE1" w14:textId="77777777"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2) принимает решение об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отказе в выдаче дубликата уведомления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6D6915A0" w14:textId="77777777" w:rsidR="00177B92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3.10.5</w:t>
      </w:r>
      <w:r w:rsidR="00177B92"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14:paraId="736F81A0" w14:textId="77777777" w:rsidR="00E761E5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17CCC38D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14:paraId="2576A568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3.10.7. Результатом процедуры является:</w:t>
      </w:r>
    </w:p>
    <w:p w14:paraId="53B44E90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4736C49A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 w:rsidR="00736862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</w:t>
      </w:r>
      <w:r w:rsidR="00736862" w:rsidRPr="005B0AE1">
        <w:rPr>
          <w:rFonts w:ascii="Liberation Serif" w:hAnsi="Liberation Serif" w:cs="Liberation Serif"/>
          <w:sz w:val="26"/>
          <w:szCs w:val="26"/>
        </w:rPr>
        <w:t>, подготовленный по форме, указанной в приложении № 6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1B211D11" w14:textId="77777777"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064D5D6" w14:textId="3CF65BBF" w:rsidR="00730E6C" w:rsidRPr="005B0AE1" w:rsidRDefault="00926D04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 xml:space="preserve">Глава </w:t>
      </w:r>
      <w:r w:rsidR="00475E12">
        <w:rPr>
          <w:rFonts w:ascii="Liberation Serif" w:hAnsi="Liberation Serif" w:cs="Liberation Serif"/>
        </w:rPr>
        <w:t>3</w:t>
      </w:r>
      <w:r w:rsidR="00730E6C" w:rsidRPr="005B0AE1">
        <w:rPr>
          <w:rFonts w:ascii="Liberation Serif" w:hAnsi="Liberation Serif" w:cs="Liberation Serif"/>
        </w:rPr>
        <w:t>.11. П</w:t>
      </w:r>
      <w:r w:rsidR="00730E6C" w:rsidRPr="005B0AE1">
        <w:rPr>
          <w:rFonts w:ascii="Liberation Serif" w:eastAsia="Calibri" w:hAnsi="Liberation Serif" w:cs="Liberation Serif"/>
        </w:rPr>
        <w:t xml:space="preserve">орядок предоставления муниципальной услуги в упреждающем </w:t>
      </w:r>
    </w:p>
    <w:p w14:paraId="176C6995" w14:textId="77777777"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>(проактивном) режиме</w:t>
      </w:r>
    </w:p>
    <w:p w14:paraId="351B2FC1" w14:textId="77777777"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14:paraId="6F03C28C" w14:textId="77777777"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 xml:space="preserve">Предоставление муниципальной услуги в упреждающем (проактивном) режиме </w:t>
      </w:r>
      <w:r w:rsidRPr="005B0AE1">
        <w:rPr>
          <w:rFonts w:ascii="Liberation Serif" w:eastAsia="Calibri" w:hAnsi="Liberation Serif" w:cs="Liberation Serif"/>
        </w:rPr>
        <w:br/>
        <w:t>не предусмотрено.</w:t>
      </w:r>
    </w:p>
    <w:p w14:paraId="7E4B60FA" w14:textId="77777777"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CD45B38" w14:textId="7F9E3858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14:paraId="69BC4BAF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88ADC36" w14:textId="77777777" w:rsidR="00475E12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</w:t>
      </w:r>
    </w:p>
    <w:p w14:paraId="77B05854" w14:textId="04AE94B0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исполнением должностными лицами </w:t>
      </w:r>
      <w:r w:rsidR="0027345C" w:rsidRPr="005B0AE1">
        <w:rPr>
          <w:rFonts w:ascii="Liberation Serif" w:hAnsi="Liberation Serif" w:cs="Liberation Serif"/>
          <w:sz w:val="26"/>
          <w:szCs w:val="26"/>
        </w:rPr>
        <w:t>положений регламента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33993F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EE318A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путем проведения руководителем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14:paraId="56EF478F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34991D47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14:paraId="71050EF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1B582A" w14:textId="0398362E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6124602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149324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0E5DB2CF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14:paraId="3BA163E0" w14:textId="79D1C4C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распоряжению </w:t>
      </w:r>
      <w:r w:rsidR="00071F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2113F" w:rsidRPr="00993443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 w:rsidR="007211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лица, его замещающего, по конкретному обращению заинтересованных лиц.</w:t>
      </w:r>
    </w:p>
    <w:p w14:paraId="39815673" w14:textId="25DAA851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распоряжения </w:t>
      </w:r>
      <w:r w:rsidR="00071F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 </w:t>
      </w:r>
    </w:p>
    <w:p w14:paraId="31DE5DF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актом знакомятся должностные лица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14:paraId="3AC7543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EF75BB" w14:textId="77777777" w:rsidR="00475E12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</w:t>
      </w:r>
    </w:p>
    <w:p w14:paraId="0BF6EED8" w14:textId="109D2DB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), принимаемые (осуществляемые) им в ходе предоставления муниципальной услуги.</w:t>
      </w:r>
    </w:p>
    <w:p w14:paraId="1B3589AC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EF3D9C" w14:textId="78EE539E" w:rsidR="00224A25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481B775E" w14:textId="262B1C99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полноту передаваемых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Уполномоченному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60BF27FD" w14:textId="2D24CE4B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206E02C2" w14:textId="26E35B4D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376C8AE5" w14:textId="4D8465BE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14:paraId="5A19326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="003B6BE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Федерации.</w:t>
      </w:r>
    </w:p>
    <w:p w14:paraId="13B08B7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E418F7" w14:textId="27B7D643" w:rsidR="003F051B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3F051B" w:rsidRPr="005B0AE1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3F051B" w:rsidRPr="005B0AE1">
        <w:rPr>
          <w:rFonts w:ascii="Liberation Serif" w:hAnsi="Liberation Serif" w:cs="Liberation Serif"/>
          <w:sz w:val="26"/>
          <w:szCs w:val="26"/>
        </w:rPr>
        <w:br/>
        <w:t>муниципальн</w:t>
      </w:r>
      <w:r w:rsidR="0027345C" w:rsidRPr="005B0AE1">
        <w:rPr>
          <w:rFonts w:ascii="Liberation Serif" w:hAnsi="Liberation Serif" w:cs="Liberation Serif"/>
          <w:sz w:val="26"/>
          <w:szCs w:val="26"/>
        </w:rPr>
        <w:t>ые услуги</w:t>
      </w:r>
      <w:r w:rsidR="003F051B" w:rsidRPr="005B0AE1">
        <w:rPr>
          <w:rFonts w:ascii="Liberation Serif" w:hAnsi="Liberation Serif" w:cs="Liberation Serif"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14:paraId="279EC4C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EFC250" w14:textId="708896FC" w:rsidR="00224A25" w:rsidRPr="005B0AE1" w:rsidRDefault="00CF0F0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4.4.1.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14:paraId="58FE3D7E" w14:textId="57E3C362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установленного порядка приема документов;</w:t>
      </w:r>
    </w:p>
    <w:p w14:paraId="2C8A0116" w14:textId="31CA30EF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принятие надлежащих мер по полной и всесторонней проверке представленных документов;</w:t>
      </w:r>
    </w:p>
    <w:p w14:paraId="45587B90" w14:textId="75FB8C45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рассмотрения документов, соблюдение порядка выдачи документов;</w:t>
      </w:r>
    </w:p>
    <w:p w14:paraId="6E892398" w14:textId="2392AAEE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учет выданных документов;</w:t>
      </w:r>
    </w:p>
    <w:p w14:paraId="1E2767B8" w14:textId="61C742F7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своевременное формирование, ведение и надлежащее хранение документов.</w:t>
      </w:r>
    </w:p>
    <w:p w14:paraId="68C2CE1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146936C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682646" w14:textId="5E7DA030" w:rsidR="00224A25" w:rsidRPr="005B0AE1" w:rsidRDefault="00CF0F0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14:paraId="6D911010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221E56" w14:textId="60FFE1D3" w:rsidR="00224A25" w:rsidRPr="005B0AE1" w:rsidRDefault="00CF0F0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44F2B21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DA6148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14:paraId="576DB35D" w14:textId="77777777" w:rsidR="008775AF" w:rsidRPr="005B0AE1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86E575" w14:textId="599B3F09" w:rsidR="00224A25" w:rsidRPr="005B0AE1" w:rsidRDefault="00CF0F0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201D77D9" w14:textId="77777777" w:rsidR="008B5FC3" w:rsidRPr="005B0AE1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28B6717" w14:textId="3DE33E96" w:rsidR="00081505" w:rsidRPr="005B0AE1" w:rsidRDefault="00CF0F0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="00081505" w:rsidRPr="005B0AE1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03929">
        <w:rPr>
          <w:rFonts w:ascii="Liberation Serif" w:hAnsi="Liberation Serif" w:cs="Liberation Serif"/>
          <w:iCs/>
          <w:sz w:val="26"/>
          <w:szCs w:val="26"/>
        </w:rPr>
        <w:t xml:space="preserve">муниципальной </w:t>
      </w:r>
      <w:r w:rsidR="00081505" w:rsidRPr="005B0AE1">
        <w:rPr>
          <w:rFonts w:ascii="Liberation Serif" w:hAnsi="Liberation Serif" w:cs="Liberation Serif"/>
          <w:iCs/>
          <w:sz w:val="26"/>
          <w:szCs w:val="26"/>
        </w:rPr>
        <w:t>услуги (далее – жалоба)</w:t>
      </w:r>
    </w:p>
    <w:p w14:paraId="68FEE1E7" w14:textId="77777777"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2D4133" w14:textId="77777777"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органом, предоставляющим муниципальную услугу, его должностны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ами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а также решения и действия (бездействие) МФЦ, работников МФЦ в досудебном (внесудебном) порядке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, в том числе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случаях, предусмотренных статьей 11.1 Федерального закона № 210-ФЗ.</w:t>
      </w:r>
    </w:p>
    <w:p w14:paraId="042AF2AF" w14:textId="77777777" w:rsidR="00203017" w:rsidRPr="005B0AE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ACDD0A" w14:textId="548C4589" w:rsidR="008D3886" w:rsidRPr="005B0AE1" w:rsidRDefault="00CF0F0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="00081505" w:rsidRPr="005B0AE1">
        <w:rPr>
          <w:rFonts w:ascii="Liberation Serif" w:hAnsi="Liberation Serif" w:cs="Liberation Serif"/>
          <w:sz w:val="26"/>
          <w:szCs w:val="26"/>
        </w:rPr>
        <w:t xml:space="preserve">рганы власти, организации и уполномоченные на рассмотрение жалобы </w:t>
      </w:r>
    </w:p>
    <w:p w14:paraId="48A8D50C" w14:textId="77777777" w:rsidR="00081505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лица, которым может быть направлена жалоба заявителя в досудебном (внесудебном) порядке</w:t>
      </w:r>
    </w:p>
    <w:p w14:paraId="1002167D" w14:textId="77777777"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2566D1" w14:textId="77777777"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</w:t>
      </w:r>
      <w:r w:rsidRPr="005B0AE1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</w:t>
      </w:r>
      <w:r w:rsidR="0027345C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 жалоба подается для рассмотрения в </w:t>
      </w:r>
      <w:r w:rsidR="00C60443">
        <w:rPr>
          <w:rFonts w:ascii="Liberation Serif" w:eastAsia="Calibri" w:hAnsi="Liberation Serif" w:cs="Liberation Serif"/>
          <w:sz w:val="26"/>
          <w:szCs w:val="26"/>
        </w:rPr>
        <w:t>Администрацию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</w:t>
      </w:r>
      <w:r w:rsidR="0027345C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том числе при личном приеме заявителя, в электронной форме, по почте или через МФЦ. </w:t>
      </w:r>
    </w:p>
    <w:p w14:paraId="24E63C9D" w14:textId="19A71DBC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2FB020F6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E166B4"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(далее – учредитель МФЦ)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12ED539D" w14:textId="77777777" w:rsidR="00081505" w:rsidRPr="005B0AE1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AD6422" w14:textId="22043F44" w:rsidR="00081505" w:rsidRPr="005B0AE1" w:rsidRDefault="00CF0F02" w:rsidP="008D3886">
      <w:pPr>
        <w:suppressAutoHyphens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="00081505" w:rsidRPr="005B0AE1">
        <w:rPr>
          <w:rFonts w:ascii="Liberation Serif" w:hAnsi="Liberation Serif" w:cs="Liberation Serif"/>
          <w:sz w:val="26"/>
          <w:szCs w:val="26"/>
        </w:rPr>
        <w:t>Способы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="00081505" w:rsidRPr="005B0AE1">
        <w:rPr>
          <w:rFonts w:ascii="Liberation Serif" w:hAnsi="Liberation Serif" w:cs="Liberation Serif"/>
          <w:sz w:val="26"/>
          <w:szCs w:val="26"/>
        </w:rPr>
        <w:t>рассмотрения жалобы, в том числе с использованием Единого портала</w:t>
      </w:r>
    </w:p>
    <w:p w14:paraId="57E74BBC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F514DE7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5.3.1.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орган, МФЦ, а также учредитель МФЦ обеспечивают:</w:t>
      </w:r>
    </w:p>
    <w:p w14:paraId="4D267241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14:paraId="56FA1190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14:paraId="52809502" w14:textId="77777777" w:rsidR="00081505" w:rsidRPr="005B0AE1" w:rsidRDefault="00C60443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- на официальном  сайте Администрации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, МФЦ (</w:t>
      </w:r>
      <w:hyperlink r:id="rId13" w:history="1">
        <w:r w:rsidR="00081505"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http://digital.midural.ru/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);</w:t>
      </w:r>
    </w:p>
    <w:p w14:paraId="29E14372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14:paraId="41E53E76" w14:textId="63093766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и действий (бездействия)</w:t>
      </w:r>
      <w:r w:rsidR="00C6044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2113F">
        <w:rPr>
          <w:rFonts w:ascii="Liberation Serif" w:eastAsia="Calibri" w:hAnsi="Liberation Serif" w:cs="Liberation Serif"/>
          <w:sz w:val="26"/>
          <w:szCs w:val="26"/>
        </w:rPr>
        <w:t xml:space="preserve">Уполномоченного </w:t>
      </w:r>
      <w:r w:rsidR="0072113F" w:rsidRPr="005B0AE1">
        <w:rPr>
          <w:rFonts w:ascii="Liberation Serif" w:eastAsia="Calibri" w:hAnsi="Liberation Serif" w:cs="Liberation Serif"/>
          <w:sz w:val="26"/>
          <w:szCs w:val="26"/>
        </w:rPr>
        <w:t>органа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</w:t>
      </w:r>
      <w:r w:rsidR="00C6044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муниципаль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ных служащих, решений и действий (бездействия)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14:paraId="129A0ABD" w14:textId="77777777" w:rsidR="00081505" w:rsidRPr="005B0AE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14:paraId="3A9AAE48" w14:textId="274DB890" w:rsidR="00081505" w:rsidRPr="005B0AE1" w:rsidRDefault="00D1428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="00081505" w:rsidRPr="005B0AE1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5B1CCDC8" w14:textId="77777777" w:rsidR="00081505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7B0F5263" w14:textId="77777777" w:rsidR="00081505" w:rsidRPr="005B0AE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служащих, а также решений и действий (бездействия) МФЦ, работников МФЦ регулируется:</w:t>
      </w:r>
    </w:p>
    <w:p w14:paraId="15D88CEA" w14:textId="77777777"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</w:t>
      </w:r>
      <w:r w:rsidR="00505F7B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210-ФЗ;</w:t>
      </w:r>
    </w:p>
    <w:p w14:paraId="2FA2A4AE" w14:textId="77777777"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>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0D947F7B" w14:textId="77777777" w:rsidR="00C91F5B" w:rsidRPr="005B0AE1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5.4.2. Полная информация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 о порядке подачи и рассмотрения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жалобы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а также решения и действия (бездействие) МФЦ, работников МФЦ размещена 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на Едином портале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в разд</w:t>
      </w:r>
      <w:r w:rsidR="00C60443">
        <w:rPr>
          <w:rFonts w:ascii="Liberation Serif" w:eastAsia="Calibri" w:hAnsi="Liberation Serif" w:cs="Liberation Serif"/>
          <w:sz w:val="26"/>
          <w:szCs w:val="26"/>
        </w:rPr>
        <w:t>еле «Дополнительная информация».</w:t>
      </w:r>
    </w:p>
    <w:p w14:paraId="14EB441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0A0C961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35A5498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B6C3A90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20F7D0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73B6F45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E289716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390BEC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8B29E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D3ACEF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9E05C6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6503235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DA2D45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AB94F6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2282EC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A96AA7B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1172101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F59E18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62ED54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DB91D0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19C32CB" w14:textId="77777777" w:rsidR="00C91F5B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5582FE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8F1DAC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C720955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DDCBE0C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873A6BB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D01BA4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5C135E5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3D91CB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50EFF67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B68C00C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C9C7DF3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A98BB35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0529154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A9E42BF" w14:textId="0C27F25F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389D9D6" w14:textId="2229D58B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9F1F868" w14:textId="24F46564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EE26107" w14:textId="2B3441E9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ED1630F" w14:textId="5622E8CD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449EDB9" w14:textId="69B08689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4263706" w14:textId="77777777" w:rsidR="003E7DA1" w:rsidRPr="008D3886" w:rsidRDefault="003E7DA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4735D5A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8D0EF8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810F56" w14:textId="77777777" w:rsidR="00224A25" w:rsidRPr="005B0AE1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14:paraId="5C365086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2ABC0F4E" w14:textId="77777777" w:rsidR="00420BE6" w:rsidRPr="005B0AE1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420BE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420BE6"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0BA3E906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A2F3BCF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7116499D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F130EEE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1930CD41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003EF5C8" w14:textId="77777777"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A67B1DB" w14:textId="77777777" w:rsidR="000F6F9B" w:rsidRPr="005B0AE1" w:rsidRDefault="000F6F9B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71EDAE1" w14:textId="5291402B" w:rsidR="00224A25" w:rsidRDefault="000F6F9B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BB06D3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29579341" w14:textId="5AB87DF0" w:rsidR="00CF5BC5" w:rsidRDefault="00CF5BC5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8D120E" w14:textId="7BCC6429" w:rsidR="00CF5BC5" w:rsidRPr="005B0AE1" w:rsidRDefault="00CF5BC5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7BDF87" w14:textId="5579F960" w:rsidR="00224A25" w:rsidRPr="005B0AE1" w:rsidRDefault="00224A25" w:rsidP="00BB06D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423AE1C9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14:paraId="67F4A825" w14:textId="77777777"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2FE38243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14:paraId="4609109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4CF53CA" w14:textId="77777777"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0CE56C9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6E40DCD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14:paraId="75F22E76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6ED6B06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14:paraId="3D2FBB0B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14:paraId="474DA8A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41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BE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A9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728F81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18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5B0AE1" w14:paraId="0FF23C6E" w14:textId="7777777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E3A9B4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14:paraId="5B04F9D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C1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FA36EA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08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5B0AE1" w14:paraId="5AA72E35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5DFA64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5B7EA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16D2F0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5AA48C1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46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A560747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8EE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5B0AE1" w14:paraId="0D297A4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EE068A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14:paraId="7F7D8377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14:paraId="0B45781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8C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211523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19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4C7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3F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FB63A8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93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76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1F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BEC6A0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EE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03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1A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F5C85F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D6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799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2F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9605FD3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AC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96B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0F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491D4A" w14:textId="77777777"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5B0AE1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14:paraId="6CF54844" w14:textId="77777777"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14:paraId="113DAEE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53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9"/>
              <w:gridCol w:w="226"/>
            </w:tblGrid>
            <w:tr w:rsidR="005B0AE1" w:rsidRPr="005B0AE1" w14:paraId="0406915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ECBFD4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880A7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0B03424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43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F02F1E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8EFF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86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78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CEEF7F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1F4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5B0AE1" w:rsidRPr="005B0AE1" w14:paraId="4BA30FB4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47EA5E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F6F07D" w14:textId="77777777"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4CB2A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499E599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5B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FAD2F9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71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 w14:paraId="00E87BD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C66F1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9FBB7C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71E46B7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F3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D29B0D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C9E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 w14:paraId="0B5A4208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7CA96A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7C231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20A3F43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F0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3D1C496" w14:textId="77777777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2333F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14:paraId="7F24DD90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14:paraId="4454C9E2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44A561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E0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03F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8F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02A7F5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49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DB8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5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882484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6D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035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B8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6D0CFEF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B0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76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BE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AD6A4B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CDB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FF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EA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387F1B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7AE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85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CF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486FDD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696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F6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54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FBBBC6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6E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B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D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14:paraId="3C09941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ADF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5E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33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6836B3B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AB5A2B5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52FBF49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3CA42F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76CEE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5ED167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384A2A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261F548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14:paraId="430B9F9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5B0AE1" w14:paraId="243C93F7" w14:textId="77777777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59F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3051DFB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5C0951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03DE27D2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CAA4A06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E6C4D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4F1B0F5A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5C28CAF5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23FEFBF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815CA5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14:paraId="47012721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246F28F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14:paraId="46D41C0F" w14:textId="77777777"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5245498F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23D22F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444329B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FA5419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1D29A25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14:paraId="6770582D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BF3B546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14:paraId="2F7E3318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177AF271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2B3A0E8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2030C58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A171022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1D2A964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14:paraId="79B92E47" w14:textId="77777777"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14:paraId="50314889" w14:textId="77777777"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0DB89B98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E35D84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B80A1D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1968FC63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6BA7338F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871EDBD" w14:textId="77777777"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15BA17A5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F29E052" w14:textId="77777777"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48F794A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F2CDB02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6DAAE5F" w14:textId="77777777" w:rsidR="006003B9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="006003B9" w:rsidRPr="005B0AE1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6E6059C3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01607339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C30FC0A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E41FD87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34A7E6A8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284880DE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00848338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6AAA227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B1BB5D2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411AFDD9" w14:textId="51D83D53" w:rsidR="006003B9" w:rsidRPr="005B0AE1" w:rsidRDefault="006003B9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43894F64" w14:textId="323F2426" w:rsidR="00B65DCF" w:rsidRPr="005B0AE1" w:rsidRDefault="006003B9" w:rsidP="00B65DC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</w:p>
    <w:p w14:paraId="05B775D7" w14:textId="7889F6FB" w:rsidR="006003B9" w:rsidRPr="005B0AE1" w:rsidRDefault="006003B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3069A8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574AD21" w14:textId="2EFC00CE" w:rsidR="0046254B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BB06D3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</w:t>
      </w:r>
    </w:p>
    <w:p w14:paraId="38228A9A" w14:textId="77777777"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14:paraId="202C17F4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14:paraId="569FB598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14:paraId="48066CC6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14:paraId="3987B8A1" w14:textId="77777777"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14:paraId="26C2C405" w14:textId="77777777"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14:paraId="18E6AAE4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6436B3B5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21992084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A8121CD" w14:textId="77777777"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16FA71A5" w14:textId="77777777"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20E674F3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2155FC" w14:textId="77777777"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4DEC77DE" w14:textId="77777777"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3BF58E4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EC1E31D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F32C9E4" w14:textId="77777777"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14:paraId="6A78216B" w14:textId="77777777"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4554"/>
        <w:gridCol w:w="2883"/>
      </w:tblGrid>
      <w:tr w:rsidR="005B0AE1" w:rsidRPr="005B0AE1" w14:paraId="2042B047" w14:textId="77777777" w:rsidTr="0046254B">
        <w:tc>
          <w:tcPr>
            <w:tcW w:w="1680" w:type="dxa"/>
          </w:tcPr>
          <w:p w14:paraId="1DA6EDCD" w14:textId="09BD2A35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r w:rsidR="0072113F"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Административного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27FD827A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43835438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14:paraId="153DC7E1" w14:textId="77777777" w:rsidTr="0046254B">
        <w:tc>
          <w:tcPr>
            <w:tcW w:w="1680" w:type="dxa"/>
          </w:tcPr>
          <w:p w14:paraId="397155A8" w14:textId="77777777"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14:paraId="4BEFDAE8" w14:textId="77777777"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14:paraId="4BADDE0E" w14:textId="77777777"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14:paraId="682CAEE0" w14:textId="77777777"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14:paraId="0A1707E0" w14:textId="77777777" w:rsidTr="0046254B">
        <w:tc>
          <w:tcPr>
            <w:tcW w:w="1680" w:type="dxa"/>
          </w:tcPr>
          <w:p w14:paraId="7E29C9EB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№ пункта Администра-тивного регламента</w:t>
            </w:r>
          </w:p>
        </w:tc>
        <w:tc>
          <w:tcPr>
            <w:tcW w:w="5181" w:type="dxa"/>
          </w:tcPr>
          <w:p w14:paraId="24342BA4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007B0262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14:paraId="01D080D2" w14:textId="77777777" w:rsidTr="0046254B">
        <w:tc>
          <w:tcPr>
            <w:tcW w:w="1680" w:type="dxa"/>
          </w:tcPr>
          <w:p w14:paraId="3095DE8A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14:paraId="00872206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5B30FFC1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14:paraId="245DE5BC" w14:textId="77777777" w:rsidTr="0046254B">
        <w:tc>
          <w:tcPr>
            <w:tcW w:w="1680" w:type="dxa"/>
          </w:tcPr>
          <w:p w14:paraId="36EABCA0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14:paraId="665312C7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1C04462B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14:paraId="6B04AC58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14:paraId="2D54AC2C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14:paraId="3BB8811C" w14:textId="77777777" w:rsidTr="0046254B">
        <w:tc>
          <w:tcPr>
            <w:tcW w:w="1680" w:type="dxa"/>
          </w:tcPr>
          <w:p w14:paraId="4143174B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14:paraId="45E1625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7286E2D2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14:paraId="053DBC2A" w14:textId="77777777" w:rsidTr="0046254B">
        <w:tc>
          <w:tcPr>
            <w:tcW w:w="1680" w:type="dxa"/>
          </w:tcPr>
          <w:p w14:paraId="303DDB86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14:paraId="501B810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14:paraId="4A3242E9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14:paraId="1F66A17F" w14:textId="77777777" w:rsidTr="0046254B">
        <w:tc>
          <w:tcPr>
            <w:tcW w:w="1680" w:type="dxa"/>
          </w:tcPr>
          <w:p w14:paraId="2C6850BB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14:paraId="38EDD5A0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17291DBD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F4E43B4" w14:textId="77777777"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14:paraId="38881D91" w14:textId="77777777"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58E320F6" w14:textId="77777777"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1C745CAE" w14:textId="77777777"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3714347C" w14:textId="77777777"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14:paraId="1D2E5882" w14:textId="77777777"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14:paraId="16063671" w14:textId="77777777"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7633DE8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14:paraId="054AB13F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14:paraId="1D7E67B3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14:paraId="155CFF25" w14:textId="77777777" w:rsidR="00503891" w:rsidRPr="005B0AE1" w:rsidRDefault="0050389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3</w:t>
      </w:r>
    </w:p>
    <w:p w14:paraId="2BB4DC00" w14:textId="77777777" w:rsidR="00503891" w:rsidRPr="005B0AE1" w:rsidRDefault="0050389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468B042" w14:textId="77777777" w:rsidR="00503891" w:rsidRPr="005B0AE1" w:rsidRDefault="0050389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4F3EC006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35597D2C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4523D667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0AE509F5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0FBBBBFF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027DDC2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4733731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531912DD" w14:textId="0C0F1385" w:rsidR="00503891" w:rsidRPr="005B0AE1" w:rsidRDefault="0050389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7E4B633F" w14:textId="67808274" w:rsidR="00245B0B" w:rsidRPr="005B0AE1" w:rsidRDefault="00503891" w:rsidP="00B65DC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2D2B750E" w14:textId="77777777" w:rsidR="00DD6968" w:rsidRPr="005B0AE1" w:rsidRDefault="00DD6968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3655A7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A80D104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14:paraId="3ADF6F47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28BCD521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6F4920C3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637AC782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844AB01" w14:textId="77777777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14:paraId="7D612AF6" w14:textId="77777777"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3BA2B43" w14:textId="77777777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14:paraId="681A619C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571F8752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F9732F9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14:paraId="168B60A9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C0803F0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14:paraId="5A8C1881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14:paraId="4A607D8F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2B1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445F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2B6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1C8B0ED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AEB0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14:paraId="414BE8B0" w14:textId="77777777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38AAC" w14:textId="77777777"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182A79B0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EF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51033F2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696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74F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46B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3CAD7F1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1CB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281" w14:textId="77777777"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F25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5C69D99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8CE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88F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F62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66F1573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F1B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F78E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03E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3D0BF03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CF30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72A6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138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14:paraId="1F2AD654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C5F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D0E3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F48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96D1EB2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A3F65C2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6D2FAE2C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14:paraId="0D333326" w14:textId="77777777" w:rsidTr="001C69A0">
        <w:tc>
          <w:tcPr>
            <w:tcW w:w="704" w:type="dxa"/>
          </w:tcPr>
          <w:p w14:paraId="5939C100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17ADEFF3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06DAF3AE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18C308BE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14:paraId="353CBB69" w14:textId="77777777" w:rsidTr="001C69A0">
        <w:tc>
          <w:tcPr>
            <w:tcW w:w="704" w:type="dxa"/>
          </w:tcPr>
          <w:p w14:paraId="003DEF48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1152A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A9CC50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B3FAF80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5EE72EC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7BBC863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5A035328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14:paraId="1A2F5298" w14:textId="77777777" w:rsidTr="007B2313">
        <w:tc>
          <w:tcPr>
            <w:tcW w:w="465" w:type="dxa"/>
          </w:tcPr>
          <w:p w14:paraId="4C9A138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4DEBEE65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6F25760D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0B2EB701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14:paraId="22A18CEE" w14:textId="77777777" w:rsidTr="007B2313">
        <w:tc>
          <w:tcPr>
            <w:tcW w:w="465" w:type="dxa"/>
          </w:tcPr>
          <w:p w14:paraId="248051A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69C97BF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1A575B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3A1D62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AA85C8E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7F3821D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73D353CB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0D429AF8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14:paraId="2880B0F9" w14:textId="77777777" w:rsidTr="007B2313">
        <w:tc>
          <w:tcPr>
            <w:tcW w:w="8642" w:type="dxa"/>
          </w:tcPr>
          <w:p w14:paraId="4F3FD843" w14:textId="77777777"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5F5856B5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B034BD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AB67393" w14:textId="77777777" w:rsidTr="007B2313">
        <w:tc>
          <w:tcPr>
            <w:tcW w:w="8642" w:type="dxa"/>
          </w:tcPr>
          <w:p w14:paraId="6C1219B2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0D70A852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35F5FF9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95A5D34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14:paraId="701741D3" w14:textId="77777777" w:rsidTr="007B2313">
        <w:tc>
          <w:tcPr>
            <w:tcW w:w="8642" w:type="dxa"/>
          </w:tcPr>
          <w:p w14:paraId="247CA685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5D0D072B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57D8E811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74BC026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7453B8E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60A92D3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1EAF7322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14:paraId="4BE0A7F5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04983C39" w14:textId="77777777" w:rsidR="00352261" w:rsidRPr="005B0AE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4</w:t>
      </w:r>
    </w:p>
    <w:p w14:paraId="5F4AFE7E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B1212EB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5F6CB7D5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8D546E2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590D4A81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6DF0211C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30331EBE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42F2455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F91AB65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269055A" w14:textId="01183A03" w:rsidR="00352261" w:rsidRPr="005B0AE1" w:rsidRDefault="0035226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64BC2304" w14:textId="1D21CA5C" w:rsidR="00352261" w:rsidRPr="005B0AE1" w:rsidRDefault="00352261" w:rsidP="00DF0E5C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20984951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415B61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5B5F7F" w14:textId="77777777"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F6B5B03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14:paraId="248F4DB2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14:paraId="28A463B5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14:paraId="4591D984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14:paraId="075270BA" w14:textId="77777777"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00BB45E6" w14:textId="77777777"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14:paraId="2B75301E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49C3C524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766EDE0A" w14:textId="77777777"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64913A1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0C82D3D8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14:paraId="1205BC78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011C0783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B58DDBF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0B3FA1DD" w14:textId="77777777"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331401D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337569CC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A687D5B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59DDDC4" w14:textId="77777777"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14:paraId="2451984C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4C6B42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056F0C68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A00A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6A09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C346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14:paraId="7ADA953E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9932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DB78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6F4C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14:paraId="71852CFB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552C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5752" w14:textId="77777777"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B291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D1B7DE4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B94C19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59A944BB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4DBE981E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DE9D1A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2E3DBEFF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11D4FA3B" w14:textId="77777777"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14:paraId="329068C0" w14:textId="77777777"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0F53E1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0C11DF8B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14:paraId="24B99431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76D438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B85FEE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450367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A06D5F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909F05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14:paraId="45313D8F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138060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30AC28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4946BC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2B69B8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83A65C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92148E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02B4C40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1903BA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B0AD31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F11A9A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964BB3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E3165B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DD4C24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BEEBEC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6DBDAF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12D3A4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4E1817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FEF835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84D886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7393A0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* нужное подчеркнуть</w:t>
      </w:r>
    </w:p>
    <w:p w14:paraId="033384A6" w14:textId="77777777" w:rsidR="00DF0E5C" w:rsidRDefault="008744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   </w:t>
      </w:r>
    </w:p>
    <w:p w14:paraId="30407BB6" w14:textId="77777777"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6F34036" w14:textId="496EC8B9" w:rsidR="008744E6" w:rsidRPr="005B0AE1" w:rsidRDefault="00DF0E5C" w:rsidP="00DF0E5C">
      <w:pPr>
        <w:suppressAutoHyphens/>
        <w:ind w:left="3539" w:firstLine="57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8744E6" w:rsidRPr="005B0AE1">
        <w:rPr>
          <w:rFonts w:ascii="Liberation Serif" w:hAnsi="Liberation Serif" w:cs="Liberation Serif"/>
          <w:sz w:val="26"/>
          <w:szCs w:val="26"/>
        </w:rPr>
        <w:t>Приложение № 5</w:t>
      </w:r>
    </w:p>
    <w:p w14:paraId="0CF31E5A" w14:textId="77777777" w:rsidR="008744E6" w:rsidRPr="005B0AE1" w:rsidRDefault="008744E6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65E02827" w14:textId="77777777" w:rsidR="008744E6" w:rsidRPr="005B0AE1" w:rsidRDefault="008744E6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371489E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0BFBB72F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52AF3B1F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277C052E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5BDF8549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2909179D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5CDBB08F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73114592" w14:textId="45011E4B" w:rsidR="008744E6" w:rsidRPr="005B0AE1" w:rsidRDefault="008744E6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6D3FA02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CF0141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613FB66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14:paraId="64459DE1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5DC6A25E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84FE3F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BEA33B5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CE7595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45818BE7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14:paraId="15E0EE4C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14:paraId="712287C3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4BF3FD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0132FC" w14:textId="77777777"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710DCE80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14:paraId="41A34178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065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7C4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1BA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A5AB512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63F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2DF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FC6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869E2C5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345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F1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C38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E2764FA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84A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948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60BC7F57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2252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4A08DDBD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A5B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F74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50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A0EEB9A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82F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E9E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C2B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F1CE711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2A9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C7A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9D8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14:paraId="488192F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3D8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79B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9173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2DEFCB5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57EE77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3F6437BA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14:paraId="4B710ABE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B503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F0C8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0771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6246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14:paraId="5671B171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09D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FB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C8C7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64B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62B11F67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0EAD13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0E129902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8492CD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4B00C1B3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7713DA59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4FAC7EDE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14:paraId="744AFF59" w14:textId="77777777" w:rsidTr="001825B0">
        <w:tc>
          <w:tcPr>
            <w:tcW w:w="8642" w:type="dxa"/>
          </w:tcPr>
          <w:p w14:paraId="278BF247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3EDA4949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73A57E6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C9BD414" w14:textId="77777777" w:rsidTr="001825B0">
        <w:tc>
          <w:tcPr>
            <w:tcW w:w="8642" w:type="dxa"/>
          </w:tcPr>
          <w:p w14:paraId="7C32EFA4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49205F96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9FFE4D1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8FA1245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14:paraId="6EB22E59" w14:textId="77777777" w:rsidTr="001825B0">
        <w:tc>
          <w:tcPr>
            <w:tcW w:w="8642" w:type="dxa"/>
          </w:tcPr>
          <w:p w14:paraId="6123FC7F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3C9A904B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109E6644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27C5EA17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4A8FCCD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F710AD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1E478C46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14:paraId="39DD2196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35E4E42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3ED20DB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B12342C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46841D1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EB1D3DA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71945BC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F951ABB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62F652D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49691C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21118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6688DB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460708C2" w14:textId="77777777" w:rsidR="00DF0E5C" w:rsidRDefault="004402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</w:p>
    <w:p w14:paraId="66C4239E" w14:textId="77777777"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448632D" w14:textId="77777777"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59D09CE" w14:textId="6E6A04D5" w:rsidR="00440212" w:rsidRPr="005B0AE1" w:rsidRDefault="00440212" w:rsidP="00DF0E5C">
      <w:pPr>
        <w:suppressAutoHyphens/>
        <w:ind w:left="354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 № 6</w:t>
      </w:r>
    </w:p>
    <w:p w14:paraId="248E2949" w14:textId="77777777" w:rsidR="00440212" w:rsidRPr="005B0AE1" w:rsidRDefault="0044021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7CD29C53" w14:textId="77777777" w:rsidR="00440212" w:rsidRPr="005B0AE1" w:rsidRDefault="00440212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36C40EF2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1A7E17E2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7266F4E4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2CDCD14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5C417B04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571920F1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7A11AB3E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2E366BB" w14:textId="43002F4E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25DF7E04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9F21EFF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89BD150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7CB9B822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14:paraId="7BD9FAE4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747AF77C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C75373A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27D46432" w14:textId="77777777"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A148784" w14:textId="77777777"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209F9305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4D7E5E8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99BCCE0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390F6DD0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58CBA182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A67F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1920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A2F0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14:paraId="52FFE8A0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DA4" w14:textId="77777777"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7841" w14:textId="77777777"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40FC" w14:textId="77777777"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3E8C1D3D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4A8235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6571E4F2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___________________________________________________, а также в судебном порядке.</w:t>
      </w:r>
    </w:p>
    <w:p w14:paraId="5D6912DF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05D1A0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3147AE15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25EE35FF" w14:textId="77777777"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14:paraId="3E9A2D5C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CB0554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98385C" w14:textId="77777777"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72140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34836998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(должность)   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</w:p>
    <w:p w14:paraId="3076C1CA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F5267E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D28DE3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999F656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8C15EA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316F39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14:paraId="5A84C6E8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CF8D05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61D161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AA6AE7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D3F2A4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10456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44949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04E92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70580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EDD17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8ABD84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955C9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0F40A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2F973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C9D9D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B6454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8B7AA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EDEAD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56B8C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FAB9FA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BD7AF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22689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121D3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F712E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9D1EFB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BA4EB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6A798E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C6038A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82C5D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ED6529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4EA06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6B4B7B" w14:textId="77777777"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14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A89E" w14:textId="77777777" w:rsidR="000A0251" w:rsidRDefault="000A0251" w:rsidP="00BC0BA3">
      <w:r>
        <w:separator/>
      </w:r>
    </w:p>
  </w:endnote>
  <w:endnote w:type="continuationSeparator" w:id="0">
    <w:p w14:paraId="6B62FC9A" w14:textId="77777777" w:rsidR="000A0251" w:rsidRDefault="000A0251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0ACD" w14:textId="77777777" w:rsidR="000A0251" w:rsidRDefault="000A0251" w:rsidP="00BC0BA3">
      <w:r>
        <w:separator/>
      </w:r>
    </w:p>
  </w:footnote>
  <w:footnote w:type="continuationSeparator" w:id="0">
    <w:p w14:paraId="044559E4" w14:textId="77777777" w:rsidR="000A0251" w:rsidRDefault="000A0251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2643"/>
      <w:docPartObj>
        <w:docPartGallery w:val="Page Numbers (Top of Page)"/>
        <w:docPartUnique/>
      </w:docPartObj>
    </w:sdtPr>
    <w:sdtEndPr/>
    <w:sdtContent>
      <w:p w14:paraId="201651D5" w14:textId="18B31B86" w:rsidR="00B65DCF" w:rsidRDefault="00B65D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05">
          <w:rPr>
            <w:noProof/>
          </w:rPr>
          <w:t>3</w:t>
        </w:r>
        <w:r>
          <w:fldChar w:fldCharType="end"/>
        </w:r>
      </w:p>
    </w:sdtContent>
  </w:sdt>
  <w:p w14:paraId="134E0C88" w14:textId="77777777" w:rsidR="00B65DCF" w:rsidRDefault="00B65D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38458"/>
      <w:docPartObj>
        <w:docPartGallery w:val="Page Numbers (Top of Page)"/>
        <w:docPartUnique/>
      </w:docPartObj>
    </w:sdtPr>
    <w:sdtEndPr/>
    <w:sdtContent>
      <w:p w14:paraId="1CBB43D7" w14:textId="46F879EA" w:rsidR="00B65DCF" w:rsidRDefault="00B65DCF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145F05">
          <w:rPr>
            <w:rFonts w:ascii="Liberation Serif" w:hAnsi="Liberation Serif" w:cs="Liberation Serif"/>
            <w:noProof/>
            <w:sz w:val="26"/>
            <w:szCs w:val="26"/>
          </w:rPr>
          <w:t>20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1F07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0251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3E58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57B"/>
    <w:rsid w:val="00142D0F"/>
    <w:rsid w:val="00143C33"/>
    <w:rsid w:val="00144081"/>
    <w:rsid w:val="00145D93"/>
    <w:rsid w:val="00145F05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5C2C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BCD"/>
    <w:rsid w:val="00235CDC"/>
    <w:rsid w:val="002364D3"/>
    <w:rsid w:val="002366D1"/>
    <w:rsid w:val="00236BAB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018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38F9"/>
    <w:rsid w:val="003D4994"/>
    <w:rsid w:val="003D53EE"/>
    <w:rsid w:val="003D6316"/>
    <w:rsid w:val="003D7983"/>
    <w:rsid w:val="003E4E6A"/>
    <w:rsid w:val="003E67ED"/>
    <w:rsid w:val="003E7DA1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3929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5E12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D7987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ABB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4F8"/>
    <w:rsid w:val="005436F7"/>
    <w:rsid w:val="0054517F"/>
    <w:rsid w:val="005466EA"/>
    <w:rsid w:val="00547210"/>
    <w:rsid w:val="005472E2"/>
    <w:rsid w:val="005509B2"/>
    <w:rsid w:val="00550A7E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6608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3C7D"/>
    <w:rsid w:val="006143B0"/>
    <w:rsid w:val="006148A7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4C1C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13F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1F9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45CE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D04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5D68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3443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1C1D"/>
    <w:rsid w:val="009A365D"/>
    <w:rsid w:val="009A6D04"/>
    <w:rsid w:val="009B0DBD"/>
    <w:rsid w:val="009B0DC5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1B6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5DCF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D3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15D47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443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79CF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0F02"/>
    <w:rsid w:val="00CF1B49"/>
    <w:rsid w:val="00CF2659"/>
    <w:rsid w:val="00CF44CB"/>
    <w:rsid w:val="00CF5161"/>
    <w:rsid w:val="00CF5A62"/>
    <w:rsid w:val="00CF5BC5"/>
    <w:rsid w:val="00CF6C0F"/>
    <w:rsid w:val="00CF7122"/>
    <w:rsid w:val="00D073EF"/>
    <w:rsid w:val="00D0757E"/>
    <w:rsid w:val="00D07A6D"/>
    <w:rsid w:val="00D07F57"/>
    <w:rsid w:val="00D1175B"/>
    <w:rsid w:val="00D13231"/>
    <w:rsid w:val="00D14283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12EE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0F22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0E5C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87F7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0B10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90A"/>
    <w:rsid w:val="00ED4F66"/>
    <w:rsid w:val="00ED6DAB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3BAA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33FF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2B898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7F41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41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41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1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41F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F41F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A973-B0C3-48FF-A083-324D7EAA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18117</Words>
  <Characters>103267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</cp:lastModifiedBy>
  <cp:revision>2</cp:revision>
  <dcterms:created xsi:type="dcterms:W3CDTF">2023-05-18T08:20:00Z</dcterms:created>
  <dcterms:modified xsi:type="dcterms:W3CDTF">2023-05-18T08:20:00Z</dcterms:modified>
</cp:coreProperties>
</file>